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3D264" w14:textId="77777777" w:rsidR="00B90C4D" w:rsidRDefault="00B90C4D">
      <w:pPr>
        <w:ind w:right="-720"/>
        <w:rPr>
          <w:rFonts w:ascii="Arial" w:hAnsi="Arial" w:cs="Arial"/>
          <w:sz w:val="16"/>
          <w:szCs w:val="16"/>
        </w:rPr>
      </w:pPr>
    </w:p>
    <w:p w14:paraId="0D3B1AED" w14:textId="6CA64D9A" w:rsidR="00B90C4D" w:rsidRDefault="005D7DE9">
      <w:pPr>
        <w:ind w:right="-720"/>
        <w:jc w:val="center"/>
        <w:rPr>
          <w:rFonts w:ascii="Arial" w:hAnsi="Arial" w:cs="Arial"/>
          <w:b/>
          <w:bCs/>
          <w:sz w:val="28"/>
          <w:szCs w:val="28"/>
        </w:rPr>
      </w:pPr>
      <w:r>
        <w:rPr>
          <w:rFonts w:ascii="Arial" w:hAnsi="Arial" w:cs="Arial"/>
          <w:b/>
          <w:bCs/>
          <w:sz w:val="28"/>
          <w:szCs w:val="28"/>
        </w:rPr>
        <w:t>Regents Professor David M. Boje</w:t>
      </w:r>
      <w:r w:rsidR="00617B5B">
        <w:rPr>
          <w:rFonts w:ascii="Arial" w:hAnsi="Arial" w:cs="Arial"/>
          <w:b/>
          <w:bCs/>
          <w:sz w:val="28"/>
          <w:szCs w:val="28"/>
        </w:rPr>
        <w:t>,</w:t>
      </w:r>
      <w:r>
        <w:rPr>
          <w:rFonts w:ascii="Arial" w:hAnsi="Arial" w:cs="Arial"/>
          <w:b/>
          <w:bCs/>
          <w:sz w:val="28"/>
          <w:szCs w:val="28"/>
        </w:rPr>
        <w:t xml:space="preserve"> Ph.D.</w:t>
      </w:r>
    </w:p>
    <w:p w14:paraId="2F84AC59" w14:textId="5453E738" w:rsidR="00B90C4D" w:rsidRDefault="005D7DE9">
      <w:pPr>
        <w:ind w:right="-720"/>
        <w:jc w:val="center"/>
        <w:rPr>
          <w:rFonts w:ascii="Arial" w:hAnsi="Arial" w:cs="Arial"/>
          <w:sz w:val="20"/>
          <w:szCs w:val="20"/>
        </w:rPr>
      </w:pPr>
      <w:r>
        <w:rPr>
          <w:rFonts w:ascii="Arial" w:hAnsi="Arial" w:cs="Arial"/>
          <w:sz w:val="20"/>
          <w:szCs w:val="20"/>
        </w:rPr>
        <w:t>Emeritus, New Mexico State University</w:t>
      </w:r>
    </w:p>
    <w:p w14:paraId="0FD4994B" w14:textId="77777777" w:rsidR="00B90C4D" w:rsidRDefault="00000000">
      <w:pPr>
        <w:ind w:right="-720"/>
        <w:jc w:val="center"/>
        <w:rPr>
          <w:rFonts w:ascii="Arial" w:hAnsi="Arial" w:cs="Arial"/>
          <w:sz w:val="20"/>
          <w:szCs w:val="20"/>
        </w:rPr>
      </w:pPr>
      <w:r>
        <w:rPr>
          <w:rFonts w:ascii="Arial" w:hAnsi="Arial" w:cs="Arial"/>
          <w:sz w:val="20"/>
          <w:szCs w:val="20"/>
        </w:rPr>
        <w:t>MANAGEMENT</w:t>
      </w:r>
    </w:p>
    <w:p w14:paraId="6B7764B0" w14:textId="706B2DFA" w:rsidR="005D7DE9" w:rsidRDefault="005D7DE9">
      <w:pPr>
        <w:ind w:right="-720"/>
        <w:jc w:val="center"/>
        <w:rPr>
          <w:rFonts w:ascii="Arial" w:hAnsi="Arial" w:cs="Arial"/>
          <w:sz w:val="20"/>
          <w:szCs w:val="20"/>
        </w:rPr>
      </w:pPr>
      <w:r>
        <w:rPr>
          <w:rFonts w:ascii="Arial" w:hAnsi="Arial" w:cs="Arial"/>
          <w:sz w:val="20"/>
          <w:szCs w:val="20"/>
        </w:rPr>
        <w:t>Currently Distinguished Visiting Professor, Fisk University</w:t>
      </w:r>
    </w:p>
    <w:p w14:paraId="6A09863E" w14:textId="77777777" w:rsidR="00B90C4D" w:rsidRDefault="00000000">
      <w:pPr>
        <w:ind w:right="-720"/>
        <w:jc w:val="center"/>
        <w:rPr>
          <w:rFonts w:ascii="Arial" w:hAnsi="Arial" w:cs="Arial"/>
          <w:sz w:val="20"/>
          <w:szCs w:val="20"/>
        </w:rPr>
      </w:pPr>
      <w:r>
        <w:rPr>
          <w:rFonts w:ascii="Arial" w:hAnsi="Arial" w:cs="Arial"/>
          <w:sz w:val="20"/>
          <w:szCs w:val="20"/>
        </w:rPr>
        <w:t>(575) 532-1693/(575) 936-9578 (cell)</w:t>
      </w:r>
    </w:p>
    <w:p w14:paraId="0A6FFAFA" w14:textId="77777777" w:rsidR="00B90C4D" w:rsidRDefault="00000000">
      <w:pPr>
        <w:ind w:right="-720"/>
        <w:jc w:val="center"/>
        <w:rPr>
          <w:rFonts w:ascii="Arial" w:hAnsi="Arial" w:cs="Arial"/>
          <w:sz w:val="20"/>
          <w:szCs w:val="20"/>
        </w:rPr>
      </w:pPr>
      <w:r>
        <w:rPr>
          <w:rFonts w:ascii="Arial" w:hAnsi="Arial" w:cs="Arial"/>
          <w:sz w:val="20"/>
          <w:szCs w:val="20"/>
        </w:rPr>
        <w:t>Email: davidboje@gmail.com</w:t>
      </w:r>
    </w:p>
    <w:p w14:paraId="04FC055E" w14:textId="77777777" w:rsidR="00B90C4D" w:rsidRDefault="00B90C4D">
      <w:pPr>
        <w:ind w:right="-720"/>
        <w:jc w:val="both"/>
        <w:rPr>
          <w:rFonts w:ascii="Arial" w:hAnsi="Arial" w:cs="Arial"/>
          <w:sz w:val="20"/>
          <w:szCs w:val="20"/>
        </w:rPr>
      </w:pPr>
    </w:p>
    <w:p w14:paraId="4B10A297" w14:textId="6662658C" w:rsidR="00925ABF" w:rsidRDefault="00691486" w:rsidP="00691486">
      <w:pPr>
        <w:pStyle w:val="Heading1"/>
        <w:shd w:val="clear" w:color="auto" w:fill="F7FAFC"/>
        <w:spacing w:beforeAutospacing="0" w:afterAutospacing="0"/>
        <w:rPr>
          <w:rStyle w:val="apple-converted-space"/>
          <w:rFonts w:ascii="Poppins" w:hAnsi="Poppins" w:cs="Poppins"/>
          <w:b w:val="0"/>
          <w:bCs w:val="0"/>
          <w:color w:val="222222"/>
          <w:shd w:val="clear" w:color="auto" w:fill="FFFFFF"/>
        </w:rPr>
      </w:pPr>
      <w:r>
        <w:rPr>
          <w:rStyle w:val="apple-converted-space"/>
          <w:rFonts w:ascii="Poppins" w:hAnsi="Poppins" w:cs="Poppins"/>
          <w:b w:val="0"/>
          <w:bCs w:val="0"/>
          <w:color w:val="222222"/>
          <w:shd w:val="clear" w:color="auto" w:fill="FFFFFF"/>
        </w:rPr>
        <w:t> </w:t>
      </w:r>
    </w:p>
    <w:p w14:paraId="74F9443A" w14:textId="410FFCC1" w:rsidR="009D6711" w:rsidRDefault="000C08A0" w:rsidP="00691486">
      <w:pPr>
        <w:pStyle w:val="NormalWeb"/>
        <w:spacing w:beforeAutospacing="0" w:afterAutospacing="0" w:line="311" w:lineRule="atLeast"/>
        <w:rPr>
          <w:color w:val="000000"/>
        </w:rPr>
      </w:pPr>
      <w:r>
        <w:rPr>
          <w:rFonts w:ascii="Segoe UI" w:hAnsi="Segoe UI" w:cs="Segoe UI"/>
          <w:color w:val="222222"/>
        </w:rPr>
        <w:fldChar w:fldCharType="begin"/>
      </w:r>
      <w:r>
        <w:rPr>
          <w:rFonts w:ascii="Segoe UI" w:hAnsi="Segoe UI" w:cs="Segoe UI"/>
          <w:color w:val="222222"/>
        </w:rPr>
        <w:instrText xml:space="preserve"> INCLUDEPICTURE "/Users/dboje/Library/Group Containers/UBF8T346G9.ms/WebArchiveCopyPasteTempFiles/com.microsoft.Word/boje%20in%20blacksmith%20shop.jpg" \* MERGEFORMATINET </w:instrText>
      </w:r>
      <w:r>
        <w:rPr>
          <w:rFonts w:ascii="Segoe UI" w:hAnsi="Segoe UI" w:cs="Segoe UI"/>
          <w:color w:val="222222"/>
        </w:rPr>
        <w:fldChar w:fldCharType="separate"/>
      </w:r>
      <w:r>
        <w:rPr>
          <w:rFonts w:ascii="Segoe UI" w:hAnsi="Segoe UI" w:cs="Segoe UI"/>
          <w:noProof/>
          <w:color w:val="222222"/>
        </w:rPr>
        <w:drawing>
          <wp:inline distT="0" distB="0" distL="0" distR="0" wp14:anchorId="611C1061" wp14:editId="4E8433EE">
            <wp:extent cx="2560320" cy="2357279"/>
            <wp:effectExtent l="0" t="0" r="5080" b="5080"/>
            <wp:docPr id="1162323557" name="Picture 5" descr="Dr. David Boje Director of SOED at Perview.org&#10;                    and maateur blacksmith ar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 David Boje Director of SOED at Perview.org&#10;                    and maateur blacksmith arti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0320" cy="2357279"/>
                    </a:xfrm>
                    <a:prstGeom prst="rect">
                      <a:avLst/>
                    </a:prstGeom>
                    <a:noFill/>
                    <a:ln>
                      <a:noFill/>
                    </a:ln>
                  </pic:spPr>
                </pic:pic>
              </a:graphicData>
            </a:graphic>
          </wp:inline>
        </w:drawing>
      </w:r>
      <w:r>
        <w:rPr>
          <w:rFonts w:ascii="Segoe UI" w:hAnsi="Segoe UI" w:cs="Segoe UI"/>
          <w:color w:val="222222"/>
        </w:rPr>
        <w:fldChar w:fldCharType="end"/>
      </w:r>
      <w:r>
        <w:rPr>
          <w:rFonts w:ascii="Segoe UI" w:hAnsi="Segoe UI" w:cs="Segoe UI"/>
          <w:color w:val="222222"/>
        </w:rPr>
        <w:t>  Hi, I am Dr. David Boje is a writer, social scientist, a director of Socio-Economic-Organizational-Development (SEOD, and a blacksmith artist. He has a coaching certificate from Genius Unlocked, taught Socio-Economic-Approach-to-Management (SEAM) for 20 years at New Mexico State University, and went to France for 20 years to learn it from Henri Savall, Veronique Zardet, Marc Bonett, and Amandine Savall. He received the Lifetime Achievement Award for International OD for his work in Organizational Development. He is co-founding the True Storytelling Institute (</w:t>
      </w:r>
      <w:hyperlink r:id="rId8" w:history="1">
        <w:r>
          <w:rPr>
            <w:rStyle w:val="Hyperlink"/>
            <w:rFonts w:ascii="Segoe UI" w:hAnsi="Segoe UI" w:cs="Segoe UI"/>
            <w:color w:val="96607D"/>
          </w:rPr>
          <w:t>https://davidboje.com/vita</w:t>
        </w:r>
      </w:hyperlink>
      <w:r>
        <w:rPr>
          <w:rStyle w:val="apple-converted-space"/>
          <w:rFonts w:ascii="Segoe UI" w:hAnsi="Segoe UI" w:cs="Segoe UI"/>
          <w:color w:val="222222"/>
        </w:rPr>
        <w:t> </w:t>
      </w:r>
      <w:r>
        <w:rPr>
          <w:rFonts w:ascii="Segoe UI" w:hAnsi="Segoe UI" w:cs="Segoe UI"/>
          <w:color w:val="222222"/>
        </w:rPr>
        <w:t>for more).</w:t>
      </w:r>
      <w:r>
        <w:rPr>
          <w:rStyle w:val="apple-converted-space"/>
          <w:rFonts w:ascii="Segoe UI" w:hAnsi="Segoe UI" w:cs="Segoe UI"/>
          <w:color w:val="222222"/>
        </w:rPr>
        <w:t> </w:t>
      </w:r>
      <w:r>
        <w:rPr>
          <w:rFonts w:ascii="Segoe UI" w:hAnsi="Segoe UI" w:cs="Segoe UI"/>
          <w:color w:val="222222"/>
        </w:rPr>
        <w:t> He is the Director of S.E.O.D. at PerView, Inc., a 501(c)(3) nonprofit corporation. It was co-founded by Dr. David Boje and Dr. Grace Ann Rosile and is dedicated to conducting evidence-based science in socio-economic and organizational development and transformation. </w:t>
      </w:r>
      <w:r>
        <w:rPr>
          <w:rStyle w:val="apple-converted-space"/>
          <w:rFonts w:ascii="Segoe UI" w:hAnsi="Segoe UI" w:cs="Segoe UI"/>
          <w:color w:val="222222"/>
        </w:rPr>
        <w:t> </w:t>
      </w:r>
      <w:r>
        <w:rPr>
          <w:rStyle w:val="apple-converted-space"/>
          <w:rFonts w:ascii="Segoe UI" w:hAnsi="Segoe UI" w:cs="Segoe UI"/>
          <w:color w:val="222222"/>
          <w:sz w:val="27"/>
          <w:szCs w:val="27"/>
        </w:rPr>
        <w:t> </w:t>
      </w:r>
      <w:r>
        <w:rPr>
          <w:rFonts w:ascii="Segoe UI" w:hAnsi="Segoe UI" w:cs="Segoe UI"/>
          <w:color w:val="222222"/>
          <w:sz w:val="27"/>
          <w:szCs w:val="27"/>
        </w:rPr>
        <w:t> </w:t>
      </w:r>
      <w:r>
        <w:rPr>
          <w:rStyle w:val="apple-converted-space"/>
          <w:rFonts w:ascii="Segoe UI" w:hAnsi="Segoe UI" w:cs="Segoe UI"/>
          <w:color w:val="222222"/>
          <w:sz w:val="27"/>
          <w:szCs w:val="27"/>
        </w:rPr>
        <w:t> </w:t>
      </w:r>
      <w:hyperlink r:id="rId9" w:history="1">
        <w:r>
          <w:rPr>
            <w:rStyle w:val="Hyperlink"/>
            <w:rFonts w:ascii="Segoe UI" w:hAnsi="Segoe UI" w:cs="Segoe UI"/>
            <w:b/>
            <w:bCs/>
            <w:color w:val="96607D"/>
          </w:rPr>
          <w:t>David's 3-Minute Latest YouTube Video Link</w:t>
        </w:r>
      </w:hyperlink>
    </w:p>
    <w:p w14:paraId="42C4BBA6" w14:textId="75F08CA4" w:rsidR="009D6711" w:rsidRDefault="009D6711" w:rsidP="00691486">
      <w:pPr>
        <w:pStyle w:val="NormalWeb"/>
        <w:spacing w:beforeAutospacing="0" w:afterAutospacing="0" w:line="311" w:lineRule="atLeast"/>
        <w:rPr>
          <w:color w:val="000000"/>
        </w:rPr>
      </w:pPr>
      <w:r>
        <w:rPr>
          <w:color w:val="000000"/>
        </w:rPr>
        <w:t>Top ranked publisher in Organizational Development.</w:t>
      </w:r>
    </w:p>
    <w:p w14:paraId="619AF2F8" w14:textId="77777777" w:rsidR="009D6711" w:rsidRDefault="009D6711" w:rsidP="00691486">
      <w:pPr>
        <w:pStyle w:val="NormalWeb"/>
        <w:spacing w:beforeAutospacing="0" w:afterAutospacing="0" w:line="311" w:lineRule="atLeast"/>
        <w:rPr>
          <w:color w:val="000000"/>
        </w:rPr>
      </w:pPr>
    </w:p>
    <w:p w14:paraId="30110683" w14:textId="77777777" w:rsidR="009D6711" w:rsidRDefault="009D6711" w:rsidP="00691486">
      <w:pPr>
        <w:pStyle w:val="NormalWeb"/>
        <w:spacing w:beforeAutospacing="0" w:afterAutospacing="0" w:line="311" w:lineRule="atLeast"/>
        <w:rPr>
          <w:color w:val="000000"/>
        </w:rPr>
      </w:pPr>
    </w:p>
    <w:p w14:paraId="2F4A199A" w14:textId="77777777" w:rsidR="00691486" w:rsidRDefault="00691486" w:rsidP="00691486">
      <w:pPr>
        <w:pStyle w:val="NormalWeb"/>
        <w:spacing w:beforeAutospacing="0" w:afterAutospacing="0" w:line="311" w:lineRule="atLeast"/>
        <w:rPr>
          <w:color w:val="000000"/>
        </w:rPr>
      </w:pPr>
    </w:p>
    <w:p w14:paraId="3B2D9131" w14:textId="08043E9F" w:rsidR="00AE6DB7" w:rsidRDefault="00AE6DB7" w:rsidP="00AE6DB7">
      <w:pPr>
        <w:jc w:val="center"/>
        <w:rPr>
          <w:rFonts w:ascii="Arial" w:hAnsi="Arial" w:cs="Arial"/>
          <w:b/>
          <w:bCs/>
          <w:color w:val="FFFFFF"/>
        </w:rPr>
      </w:pPr>
      <w:r>
        <w:lastRenderedPageBreak/>
        <w:fldChar w:fldCharType="begin"/>
      </w:r>
      <w:r>
        <w:instrText xml:space="preserve"> INCLUDEPICTURE "/Users/dboje/Library/Group Containers/UBF8T346G9.ms/WebArchiveCopyPasteTempFiles/com.microsoft.Word/Reclaiming%20the%20Magic%20Book%20cover.png" \* MERGEFORMATINET </w:instrText>
      </w:r>
      <w:r>
        <w:fldChar w:fldCharType="separate"/>
      </w:r>
      <w:r>
        <w:rPr>
          <w:noProof/>
        </w:rPr>
        <w:drawing>
          <wp:inline distT="0" distB="0" distL="0" distR="0" wp14:anchorId="77D82C6F" wp14:editId="5ABB6B5B">
            <wp:extent cx="3200400" cy="4805269"/>
            <wp:effectExtent l="0" t="0" r="0" b="0"/>
            <wp:docPr id="790160238" name="Picture 6" descr="A book cover of a cas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160238" name="Picture 6" descr="A book cover of a castl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4805269"/>
                    </a:xfrm>
                    <a:prstGeom prst="rect">
                      <a:avLst/>
                    </a:prstGeom>
                    <a:noFill/>
                    <a:ln>
                      <a:noFill/>
                    </a:ln>
                  </pic:spPr>
                </pic:pic>
              </a:graphicData>
            </a:graphic>
          </wp:inline>
        </w:drawing>
      </w:r>
      <w:r>
        <w:fldChar w:fldCharType="end"/>
      </w:r>
      <w:r>
        <w:rPr>
          <w:rFonts w:ascii="Segoe UI" w:hAnsi="Segoe UI" w:cs="Segoe UI"/>
          <w:color w:val="222222"/>
        </w:rPr>
        <w:br/>
      </w:r>
    </w:p>
    <w:p w14:paraId="5E27C9CF" w14:textId="77777777" w:rsidR="00AE6DB7" w:rsidRDefault="00AE6DB7" w:rsidP="00AE6DB7">
      <w:pPr>
        <w:pStyle w:val="NormalWeb"/>
        <w:shd w:val="clear" w:color="auto" w:fill="FFFFFF"/>
        <w:jc w:val="center"/>
        <w:rPr>
          <w:rFonts w:ascii="Arial" w:hAnsi="Arial" w:cs="Arial"/>
          <w:color w:val="333333"/>
        </w:rPr>
      </w:pPr>
      <w:hyperlink r:id="rId11" w:history="1">
        <w:r>
          <w:rPr>
            <w:rStyle w:val="Hyperlink"/>
            <w:rFonts w:ascii="Arial" w:hAnsi="Arial" w:cs="Arial"/>
            <w:b/>
            <w:bCs/>
            <w:color w:val="96607D"/>
            <w:sz w:val="36"/>
            <w:szCs w:val="36"/>
          </w:rPr>
          <w:t xml:space="preserve">Click here for </w:t>
        </w:r>
        <w:proofErr w:type="spellStart"/>
        <w:r>
          <w:rPr>
            <w:rStyle w:val="Hyperlink"/>
            <w:rFonts w:ascii="Arial" w:hAnsi="Arial" w:cs="Arial"/>
            <w:b/>
            <w:bCs/>
            <w:color w:val="96607D"/>
            <w:sz w:val="36"/>
            <w:szCs w:val="36"/>
          </w:rPr>
          <w:t>Xdoc</w:t>
        </w:r>
        <w:proofErr w:type="spellEnd"/>
        <w:r>
          <w:rPr>
            <w:rStyle w:val="Hyperlink"/>
            <w:rFonts w:ascii="Arial" w:hAnsi="Arial" w:cs="Arial"/>
            <w:b/>
            <w:bCs/>
            <w:color w:val="96607D"/>
            <w:sz w:val="36"/>
            <w:szCs w:val="36"/>
          </w:rPr>
          <w:t xml:space="preserve"> download of RECLAIM THE MAGIC BOOK, June 29</w:t>
        </w:r>
        <w:proofErr w:type="gramStart"/>
        <w:r>
          <w:rPr>
            <w:rStyle w:val="Hyperlink"/>
            <w:rFonts w:ascii="Arial" w:hAnsi="Arial" w:cs="Arial"/>
            <w:b/>
            <w:bCs/>
            <w:color w:val="96607D"/>
            <w:sz w:val="36"/>
            <w:szCs w:val="36"/>
          </w:rPr>
          <w:t xml:space="preserve"> 2025</w:t>
        </w:r>
        <w:proofErr w:type="gramEnd"/>
        <w:r>
          <w:rPr>
            <w:rStyle w:val="Hyperlink"/>
            <w:rFonts w:ascii="Arial" w:hAnsi="Arial" w:cs="Arial"/>
            <w:b/>
            <w:bCs/>
            <w:color w:val="96607D"/>
            <w:sz w:val="36"/>
            <w:szCs w:val="36"/>
          </w:rPr>
          <w:t xml:space="preserve"> version</w:t>
        </w:r>
      </w:hyperlink>
    </w:p>
    <w:p w14:paraId="3775EF34" w14:textId="77777777" w:rsidR="00AE6DB7" w:rsidRDefault="00AE6DB7" w:rsidP="00AE6DB7">
      <w:pPr>
        <w:pStyle w:val="NormalWeb"/>
        <w:shd w:val="clear" w:color="auto" w:fill="FFFFFF"/>
        <w:jc w:val="center"/>
        <w:rPr>
          <w:rFonts w:ascii="Arial" w:hAnsi="Arial" w:cs="Arial"/>
          <w:color w:val="333333"/>
        </w:rPr>
      </w:pPr>
      <w:hyperlink r:id="rId12" w:history="1">
        <w:r>
          <w:rPr>
            <w:rStyle w:val="Hyperlink"/>
            <w:rFonts w:ascii="Arial" w:hAnsi="Arial" w:cs="Arial"/>
            <w:color w:val="96607D"/>
            <w:sz w:val="36"/>
            <w:szCs w:val="36"/>
          </w:rPr>
          <w:t>Click Here for PDF online version of RECLAIM THE MAGIC BOOK</w:t>
        </w:r>
      </w:hyperlink>
    </w:p>
    <w:p w14:paraId="42667209" w14:textId="77777777" w:rsidR="00AE6DB7" w:rsidRDefault="00AE6DB7" w:rsidP="00AE6DB7"/>
    <w:p w14:paraId="4157828C" w14:textId="77777777" w:rsidR="00691486" w:rsidRPr="00691486" w:rsidRDefault="00691486" w:rsidP="00691486">
      <w:pPr>
        <w:rPr>
          <w:color w:val="000000" w:themeColor="text1"/>
        </w:rPr>
      </w:pPr>
    </w:p>
    <w:p w14:paraId="183C35EB" w14:textId="77777777" w:rsidR="00691486" w:rsidRPr="00691486" w:rsidRDefault="00691486" w:rsidP="00691486">
      <w:pPr>
        <w:pStyle w:val="NormalWeb"/>
        <w:spacing w:beforeAutospacing="0" w:afterAutospacing="0" w:line="311" w:lineRule="atLeast"/>
        <w:rPr>
          <w:color w:val="000000" w:themeColor="text1"/>
        </w:rPr>
      </w:pPr>
    </w:p>
    <w:p w14:paraId="4FE13A3F" w14:textId="202DCDC8" w:rsidR="00691486" w:rsidRDefault="00691486" w:rsidP="00691486">
      <w:pPr>
        <w:pStyle w:val="NormalWeb"/>
        <w:spacing w:beforeAutospacing="0" w:afterAutospacing="0" w:line="311" w:lineRule="atLeast"/>
        <w:rPr>
          <w:color w:val="000000"/>
        </w:rPr>
      </w:pPr>
      <w:r>
        <w:rPr>
          <w:color w:val="000000"/>
        </w:rPr>
        <w:t>For over four decades, I’ve helped Fortune 500 companies, government agencies, and frontline communities navigate deep change. My journey began as a scholar of storytelling in business, and evolved into pioneering what I call</w:t>
      </w:r>
      <w:r>
        <w:rPr>
          <w:rStyle w:val="apple-converted-space"/>
          <w:rFonts w:ascii="Poppins" w:hAnsi="Poppins" w:cs="Poppins"/>
          <w:color w:val="000000"/>
        </w:rPr>
        <w:t> </w:t>
      </w:r>
      <w:r>
        <w:rPr>
          <w:rStyle w:val="Strong"/>
          <w:rFonts w:ascii="Poppins" w:hAnsi="Poppins" w:cs="Poppins"/>
          <w:color w:val="000000"/>
        </w:rPr>
        <w:t>Quantum Storytelling</w:t>
      </w:r>
      <w:r>
        <w:rPr>
          <w:color w:val="000000"/>
        </w:rPr>
        <w:t>—the idea that the stories we tell shape the systems we live in.</w:t>
      </w:r>
    </w:p>
    <w:p w14:paraId="619E941B" w14:textId="77777777" w:rsidR="00691486" w:rsidRDefault="00691486" w:rsidP="00691486">
      <w:pPr>
        <w:pStyle w:val="NormalWeb"/>
        <w:spacing w:beforeAutospacing="0" w:afterAutospacing="0" w:line="311" w:lineRule="atLeast"/>
        <w:rPr>
          <w:color w:val="000000"/>
        </w:rPr>
      </w:pPr>
    </w:p>
    <w:p w14:paraId="0E8465DF" w14:textId="3B6C840C" w:rsidR="00691486" w:rsidRDefault="00691486" w:rsidP="00691486">
      <w:pPr>
        <w:pStyle w:val="NormalWeb"/>
        <w:spacing w:beforeAutospacing="0" w:afterAutospacing="0" w:line="311" w:lineRule="atLeast"/>
        <w:rPr>
          <w:color w:val="000000"/>
        </w:rPr>
      </w:pPr>
      <w:r>
        <w:rPr>
          <w:color w:val="000000"/>
        </w:rPr>
        <w:lastRenderedPageBreak/>
        <w:t>In 2025, I was honored with the</w:t>
      </w:r>
      <w:r>
        <w:rPr>
          <w:rStyle w:val="apple-converted-space"/>
          <w:rFonts w:ascii="Poppins" w:hAnsi="Poppins" w:cs="Poppins"/>
          <w:color w:val="000000"/>
        </w:rPr>
        <w:t> </w:t>
      </w:r>
      <w:r>
        <w:rPr>
          <w:rStyle w:val="Strong"/>
          <w:rFonts w:ascii="Poppins" w:hAnsi="Poppins" w:cs="Poppins"/>
          <w:color w:val="000000"/>
        </w:rPr>
        <w:t>Lifetime Achievement Award</w:t>
      </w:r>
      <w:r>
        <w:rPr>
          <w:rStyle w:val="apple-converted-space"/>
          <w:rFonts w:ascii="Poppins" w:hAnsi="Poppins" w:cs="Poppins"/>
          <w:color w:val="000000"/>
        </w:rPr>
        <w:t> </w:t>
      </w:r>
      <w:r>
        <w:rPr>
          <w:color w:val="000000"/>
        </w:rPr>
        <w:t>from the</w:t>
      </w:r>
      <w:r>
        <w:rPr>
          <w:rStyle w:val="apple-converted-space"/>
          <w:rFonts w:ascii="Poppins" w:hAnsi="Poppins" w:cs="Poppins"/>
          <w:color w:val="000000"/>
        </w:rPr>
        <w:t> </w:t>
      </w:r>
      <w:r>
        <w:rPr>
          <w:rStyle w:val="Emphasis"/>
          <w:rFonts w:ascii="Poppins" w:hAnsi="Poppins" w:cs="Poppins"/>
          <w:color w:val="000000"/>
        </w:rPr>
        <w:t>International Society of Organizational Development</w:t>
      </w:r>
      <w:r>
        <w:rPr>
          <w:color w:val="000000"/>
        </w:rPr>
        <w:t>, recognizing a lifetime of work restoring coherence to fractured organizations. At PerView, I co-developed the</w:t>
      </w:r>
      <w:r>
        <w:rPr>
          <w:rStyle w:val="apple-converted-space"/>
          <w:rFonts w:ascii="Poppins" w:hAnsi="Poppins" w:cs="Poppins"/>
          <w:color w:val="000000"/>
        </w:rPr>
        <w:t> </w:t>
      </w:r>
      <w:r>
        <w:rPr>
          <w:rStyle w:val="Strong"/>
          <w:rFonts w:ascii="Poppins" w:hAnsi="Poppins" w:cs="Poppins"/>
          <w:color w:val="000000"/>
        </w:rPr>
        <w:t>PER-VIEW Methodology</w:t>
      </w:r>
      <w:r>
        <w:rPr>
          <w:color w:val="000000"/>
        </w:rPr>
        <w:t>—a 7-step, trauma-informed approach that blends storytelling with rigorous systems science.</w:t>
      </w:r>
    </w:p>
    <w:p w14:paraId="0844CD78" w14:textId="77777777" w:rsidR="00691486" w:rsidRDefault="00691486" w:rsidP="00691486">
      <w:pPr>
        <w:pStyle w:val="NormalWeb"/>
        <w:spacing w:beforeAutospacing="0" w:after="144" w:afterAutospacing="0" w:line="311" w:lineRule="atLeast"/>
        <w:rPr>
          <w:color w:val="000000"/>
        </w:rPr>
      </w:pPr>
      <w:r>
        <w:rPr>
          <w:color w:val="000000"/>
        </w:rPr>
        <w:t>Right now, we’re leading a pilot transformation project with Disney’s Burbank operations, helping them realign leadership values, reduce turnover, and reignite the magic in their organizational story. Our team brings together 20 S.E.O.D. consultants, coaches, and artists to surface hidden costs, rehistoricize purpose, and guide leadership teams through meaningful, embodied change.</w:t>
      </w:r>
    </w:p>
    <w:p w14:paraId="528B2393" w14:textId="77777777" w:rsidR="00691486" w:rsidRDefault="00691486" w:rsidP="00691486">
      <w:pPr>
        <w:pStyle w:val="NormalWeb"/>
        <w:spacing w:beforeAutospacing="0" w:afterAutospacing="0" w:line="311" w:lineRule="atLeast"/>
        <w:rPr>
          <w:color w:val="000000"/>
        </w:rPr>
      </w:pPr>
      <w:r>
        <w:rPr>
          <w:color w:val="000000"/>
        </w:rPr>
        <w:t>We work with executives, veterans, and entrepreneurs—offering certifications, retreats, and coaching to organizations that want more than performance: they want</w:t>
      </w:r>
      <w:r>
        <w:rPr>
          <w:rStyle w:val="apple-converted-space"/>
          <w:rFonts w:ascii="Poppins" w:hAnsi="Poppins" w:cs="Poppins"/>
          <w:color w:val="000000"/>
        </w:rPr>
        <w:t> </w:t>
      </w:r>
      <w:r>
        <w:rPr>
          <w:rStyle w:val="Strong"/>
          <w:rFonts w:ascii="Poppins" w:hAnsi="Poppins" w:cs="Poppins"/>
          <w:color w:val="000000"/>
        </w:rPr>
        <w:t>meaning</w:t>
      </w:r>
      <w:r>
        <w:rPr>
          <w:color w:val="000000"/>
        </w:rPr>
        <w:t>.</w:t>
      </w:r>
    </w:p>
    <w:p w14:paraId="3EE093F9" w14:textId="77777777" w:rsidR="00691486" w:rsidRDefault="00691486" w:rsidP="00691486">
      <w:pPr>
        <w:pStyle w:val="NormalWeb"/>
        <w:spacing w:beforeAutospacing="0" w:afterAutospacing="0" w:line="311" w:lineRule="atLeast"/>
        <w:rPr>
          <w:color w:val="000000"/>
        </w:rPr>
      </w:pPr>
      <w:r>
        <w:rPr>
          <w:color w:val="000000"/>
        </w:rPr>
        <w:t>If your team is facing burnout, cultural drift, or post-restructure chaos, let’s talk. We don’t just consult—we help you</w:t>
      </w:r>
      <w:r>
        <w:rPr>
          <w:rStyle w:val="apple-converted-space"/>
          <w:rFonts w:ascii="Poppins" w:hAnsi="Poppins" w:cs="Poppins"/>
          <w:color w:val="000000"/>
        </w:rPr>
        <w:t> </w:t>
      </w:r>
      <w:r>
        <w:rPr>
          <w:rStyle w:val="Strong"/>
          <w:rFonts w:ascii="Poppins" w:hAnsi="Poppins" w:cs="Poppins"/>
          <w:color w:val="000000"/>
        </w:rPr>
        <w:t>restory</w:t>
      </w:r>
      <w:r>
        <w:rPr>
          <w:rStyle w:val="apple-converted-space"/>
          <w:rFonts w:ascii="Poppins" w:hAnsi="Poppins" w:cs="Poppins"/>
          <w:color w:val="000000"/>
        </w:rPr>
        <w:t> </w:t>
      </w:r>
      <w:r>
        <w:rPr>
          <w:color w:val="000000"/>
        </w:rPr>
        <w:t>your future.</w:t>
      </w:r>
    </w:p>
    <w:p w14:paraId="48997B91" w14:textId="77777777" w:rsidR="00691486" w:rsidRDefault="00691486" w:rsidP="00691486">
      <w:pPr>
        <w:pStyle w:val="NormalWeb"/>
        <w:spacing w:beforeAutospacing="0" w:afterAutospacing="0" w:line="311" w:lineRule="atLeast"/>
        <w:rPr>
          <w:color w:val="000000"/>
        </w:rPr>
      </w:pPr>
      <w:r>
        <w:rPr>
          <w:color w:val="000000"/>
        </w:rPr>
        <w:t>You can connect with me at</w:t>
      </w:r>
      <w:r>
        <w:rPr>
          <w:rStyle w:val="apple-converted-space"/>
          <w:rFonts w:ascii="Poppins" w:hAnsi="Poppins" w:cs="Poppins"/>
          <w:color w:val="000000"/>
        </w:rPr>
        <w:t> </w:t>
      </w:r>
      <w:hyperlink r:id="rId13" w:tgtFrame="_new" w:history="1">
        <w:r>
          <w:rPr>
            <w:rStyle w:val="Hyperlink"/>
            <w:rFonts w:ascii="Poppins" w:hAnsi="Poppins" w:cs="Poppins"/>
            <w:color w:val="800080"/>
          </w:rPr>
          <w:t>DavidBoje.com</w:t>
        </w:r>
      </w:hyperlink>
      <w:r>
        <w:rPr>
          <w:rStyle w:val="apple-converted-space"/>
          <w:rFonts w:ascii="Poppins" w:hAnsi="Poppins" w:cs="Poppins"/>
          <w:color w:val="000000"/>
        </w:rPr>
        <w:t> </w:t>
      </w:r>
      <w:r>
        <w:rPr>
          <w:color w:val="000000"/>
        </w:rPr>
        <w:t>or visit</w:t>
      </w:r>
      <w:r>
        <w:rPr>
          <w:rStyle w:val="apple-converted-space"/>
          <w:rFonts w:ascii="Poppins" w:hAnsi="Poppins" w:cs="Poppins"/>
          <w:color w:val="000000"/>
        </w:rPr>
        <w:t> </w:t>
      </w:r>
      <w:hyperlink r:id="rId14" w:tgtFrame="_new" w:history="1">
        <w:r>
          <w:rPr>
            <w:rStyle w:val="Hyperlink"/>
            <w:rFonts w:ascii="Poppins" w:hAnsi="Poppins" w:cs="Poppins"/>
            <w:color w:val="800080"/>
          </w:rPr>
          <w:t>PerView.org</w:t>
        </w:r>
      </w:hyperlink>
      <w:r>
        <w:rPr>
          <w:rStyle w:val="apple-converted-space"/>
          <w:rFonts w:ascii="Poppins" w:hAnsi="Poppins" w:cs="Poppins"/>
          <w:color w:val="000000"/>
        </w:rPr>
        <w:t> </w:t>
      </w:r>
      <w:r>
        <w:rPr>
          <w:color w:val="000000"/>
        </w:rPr>
        <w:t>to learn more."</w:t>
      </w:r>
    </w:p>
    <w:p w14:paraId="5BFA9BFC" w14:textId="77777777" w:rsidR="00691486" w:rsidRDefault="00691486" w:rsidP="00691486">
      <w:pPr>
        <w:suppressAutoHyphens/>
        <w:rPr>
          <w:rFonts w:ascii="Poppins" w:hAnsi="Poppins" w:cs="Poppins"/>
          <w:color w:val="3E3E3E"/>
        </w:rPr>
      </w:pPr>
    </w:p>
    <w:tbl>
      <w:tblPr>
        <w:tblW w:w="4515" w:type="dxa"/>
        <w:tblCellMar>
          <w:left w:w="0" w:type="dxa"/>
          <w:right w:w="0" w:type="dxa"/>
        </w:tblCellMar>
        <w:tblLook w:val="04A0" w:firstRow="1" w:lastRow="0" w:firstColumn="1" w:lastColumn="0" w:noHBand="0" w:noVBand="1"/>
      </w:tblPr>
      <w:tblGrid>
        <w:gridCol w:w="1537"/>
        <w:gridCol w:w="2152"/>
        <w:gridCol w:w="826"/>
      </w:tblGrid>
      <w:tr w:rsidR="00925ABF" w14:paraId="0F3428B3" w14:textId="77777777" w:rsidTr="00925ABF">
        <w:trPr>
          <w:gridAfter w:val="1"/>
          <w:tblHeader/>
        </w:trPr>
        <w:tc>
          <w:tcPr>
            <w:tcW w:w="0" w:type="auto"/>
            <w:tcBorders>
              <w:bottom w:val="single" w:sz="6" w:space="0" w:color="E5E5E5"/>
            </w:tcBorders>
            <w:tcMar>
              <w:top w:w="120" w:type="dxa"/>
              <w:left w:w="0" w:type="dxa"/>
              <w:bottom w:w="120" w:type="dxa"/>
              <w:right w:w="120" w:type="dxa"/>
            </w:tcMar>
            <w:vAlign w:val="center"/>
            <w:hideMark/>
          </w:tcPr>
          <w:p w14:paraId="30544268" w14:textId="77777777" w:rsidR="00925ABF" w:rsidRDefault="00925ABF">
            <w:pPr>
              <w:jc w:val="right"/>
              <w:rPr>
                <w:rFonts w:ascii="Arial" w:hAnsi="Arial" w:cs="Arial"/>
                <w:color w:val="222222"/>
                <w:sz w:val="27"/>
                <w:szCs w:val="27"/>
              </w:rPr>
            </w:pPr>
            <w:r>
              <w:rPr>
                <w:rFonts w:ascii="Arial" w:hAnsi="Arial" w:cs="Arial"/>
                <w:color w:val="222222"/>
                <w:sz w:val="27"/>
                <w:szCs w:val="27"/>
              </w:rPr>
              <w:br/>
              <w:t>All</w:t>
            </w:r>
          </w:p>
        </w:tc>
        <w:tc>
          <w:tcPr>
            <w:tcW w:w="0" w:type="auto"/>
            <w:tcBorders>
              <w:bottom w:val="single" w:sz="6" w:space="0" w:color="E5E5E5"/>
            </w:tcBorders>
            <w:tcMar>
              <w:top w:w="120" w:type="dxa"/>
              <w:left w:w="0" w:type="dxa"/>
              <w:bottom w:w="120" w:type="dxa"/>
              <w:right w:w="120" w:type="dxa"/>
            </w:tcMar>
            <w:vAlign w:val="center"/>
            <w:hideMark/>
          </w:tcPr>
          <w:p w14:paraId="2B845817" w14:textId="77777777" w:rsidR="00925ABF" w:rsidRDefault="00925ABF">
            <w:pPr>
              <w:jc w:val="right"/>
              <w:rPr>
                <w:rFonts w:ascii="Arial" w:hAnsi="Arial" w:cs="Arial"/>
                <w:color w:val="222222"/>
                <w:sz w:val="27"/>
                <w:szCs w:val="27"/>
              </w:rPr>
            </w:pPr>
            <w:r>
              <w:rPr>
                <w:rFonts w:ascii="Arial" w:hAnsi="Arial" w:cs="Arial"/>
                <w:color w:val="222222"/>
                <w:sz w:val="27"/>
                <w:szCs w:val="27"/>
              </w:rPr>
              <w:t>Since 2020</w:t>
            </w:r>
          </w:p>
        </w:tc>
      </w:tr>
      <w:tr w:rsidR="00925ABF" w14:paraId="601B5918" w14:textId="77777777" w:rsidTr="00925ABF">
        <w:tc>
          <w:tcPr>
            <w:tcW w:w="0" w:type="auto"/>
            <w:tcMar>
              <w:top w:w="30" w:type="dxa"/>
              <w:left w:w="120" w:type="dxa"/>
              <w:bottom w:w="30" w:type="dxa"/>
              <w:right w:w="120" w:type="dxa"/>
            </w:tcMar>
            <w:vAlign w:val="center"/>
            <w:hideMark/>
          </w:tcPr>
          <w:p w14:paraId="5F0A134C" w14:textId="77777777" w:rsidR="00925ABF" w:rsidRDefault="00925ABF">
            <w:pPr>
              <w:rPr>
                <w:rFonts w:ascii="Arial" w:hAnsi="Arial" w:cs="Arial"/>
                <w:color w:val="222222"/>
                <w:sz w:val="20"/>
                <w:szCs w:val="20"/>
              </w:rPr>
            </w:pPr>
            <w:r>
              <w:rPr>
                <w:rFonts w:ascii="Arial" w:hAnsi="Arial" w:cs="Arial"/>
                <w:color w:val="222222"/>
                <w:sz w:val="20"/>
                <w:szCs w:val="20"/>
              </w:rPr>
              <w:t>Citations</w:t>
            </w:r>
          </w:p>
        </w:tc>
        <w:tc>
          <w:tcPr>
            <w:tcW w:w="0" w:type="auto"/>
            <w:tcMar>
              <w:top w:w="0" w:type="dxa"/>
              <w:left w:w="0" w:type="dxa"/>
              <w:bottom w:w="0" w:type="dxa"/>
              <w:right w:w="120" w:type="dxa"/>
            </w:tcMar>
            <w:vAlign w:val="center"/>
            <w:hideMark/>
          </w:tcPr>
          <w:p w14:paraId="20933443" w14:textId="77777777" w:rsidR="00925ABF" w:rsidRDefault="00925ABF">
            <w:pPr>
              <w:jc w:val="right"/>
              <w:rPr>
                <w:rFonts w:ascii="Arial" w:hAnsi="Arial" w:cs="Arial"/>
                <w:color w:val="222222"/>
                <w:sz w:val="20"/>
                <w:szCs w:val="20"/>
              </w:rPr>
            </w:pPr>
            <w:r>
              <w:rPr>
                <w:rFonts w:ascii="Arial" w:hAnsi="Arial" w:cs="Arial"/>
                <w:color w:val="222222"/>
                <w:sz w:val="20"/>
                <w:szCs w:val="20"/>
              </w:rPr>
              <w:t>24964</w:t>
            </w:r>
          </w:p>
        </w:tc>
        <w:tc>
          <w:tcPr>
            <w:tcW w:w="0" w:type="auto"/>
            <w:tcMar>
              <w:top w:w="0" w:type="dxa"/>
              <w:left w:w="0" w:type="dxa"/>
              <w:bottom w:w="0" w:type="dxa"/>
              <w:right w:w="120" w:type="dxa"/>
            </w:tcMar>
            <w:vAlign w:val="center"/>
            <w:hideMark/>
          </w:tcPr>
          <w:p w14:paraId="4A48A629" w14:textId="77777777" w:rsidR="00925ABF" w:rsidRDefault="00925ABF">
            <w:pPr>
              <w:jc w:val="right"/>
              <w:rPr>
                <w:rFonts w:ascii="Arial" w:hAnsi="Arial" w:cs="Arial"/>
                <w:color w:val="222222"/>
                <w:sz w:val="20"/>
                <w:szCs w:val="20"/>
              </w:rPr>
            </w:pPr>
            <w:r>
              <w:rPr>
                <w:rFonts w:ascii="Arial" w:hAnsi="Arial" w:cs="Arial"/>
                <w:color w:val="222222"/>
                <w:sz w:val="20"/>
                <w:szCs w:val="20"/>
              </w:rPr>
              <w:t>6361</w:t>
            </w:r>
          </w:p>
        </w:tc>
      </w:tr>
      <w:tr w:rsidR="00925ABF" w14:paraId="6DA86824" w14:textId="77777777" w:rsidTr="00925ABF">
        <w:tc>
          <w:tcPr>
            <w:tcW w:w="0" w:type="auto"/>
            <w:tcMar>
              <w:top w:w="30" w:type="dxa"/>
              <w:left w:w="120" w:type="dxa"/>
              <w:bottom w:w="30" w:type="dxa"/>
              <w:right w:w="120" w:type="dxa"/>
            </w:tcMar>
            <w:vAlign w:val="center"/>
            <w:hideMark/>
          </w:tcPr>
          <w:p w14:paraId="1435E4A2" w14:textId="77777777" w:rsidR="00925ABF" w:rsidRDefault="00925ABF">
            <w:pPr>
              <w:rPr>
                <w:rFonts w:ascii="Arial" w:hAnsi="Arial" w:cs="Arial"/>
                <w:color w:val="222222"/>
                <w:sz w:val="20"/>
                <w:szCs w:val="20"/>
              </w:rPr>
            </w:pPr>
            <w:r>
              <w:rPr>
                <w:rFonts w:ascii="Arial" w:hAnsi="Arial" w:cs="Arial"/>
                <w:color w:val="222222"/>
                <w:sz w:val="20"/>
                <w:szCs w:val="20"/>
              </w:rPr>
              <w:t>h-index</w:t>
            </w:r>
          </w:p>
        </w:tc>
        <w:tc>
          <w:tcPr>
            <w:tcW w:w="0" w:type="auto"/>
            <w:tcMar>
              <w:top w:w="0" w:type="dxa"/>
              <w:left w:w="0" w:type="dxa"/>
              <w:bottom w:w="0" w:type="dxa"/>
              <w:right w:w="120" w:type="dxa"/>
            </w:tcMar>
            <w:vAlign w:val="center"/>
            <w:hideMark/>
          </w:tcPr>
          <w:p w14:paraId="7290D871" w14:textId="77777777" w:rsidR="00925ABF" w:rsidRDefault="00925ABF">
            <w:pPr>
              <w:jc w:val="right"/>
              <w:rPr>
                <w:rFonts w:ascii="Arial" w:hAnsi="Arial" w:cs="Arial"/>
                <w:color w:val="222222"/>
                <w:sz w:val="20"/>
                <w:szCs w:val="20"/>
              </w:rPr>
            </w:pPr>
            <w:r>
              <w:rPr>
                <w:rFonts w:ascii="Arial" w:hAnsi="Arial" w:cs="Arial"/>
                <w:color w:val="222222"/>
                <w:sz w:val="20"/>
                <w:szCs w:val="20"/>
              </w:rPr>
              <w:t>58</w:t>
            </w:r>
          </w:p>
        </w:tc>
        <w:tc>
          <w:tcPr>
            <w:tcW w:w="0" w:type="auto"/>
            <w:tcMar>
              <w:top w:w="0" w:type="dxa"/>
              <w:left w:w="0" w:type="dxa"/>
              <w:bottom w:w="0" w:type="dxa"/>
              <w:right w:w="120" w:type="dxa"/>
            </w:tcMar>
            <w:vAlign w:val="center"/>
            <w:hideMark/>
          </w:tcPr>
          <w:p w14:paraId="39CC4CBB" w14:textId="77777777" w:rsidR="00925ABF" w:rsidRDefault="00925ABF">
            <w:pPr>
              <w:jc w:val="right"/>
              <w:rPr>
                <w:rFonts w:ascii="Arial" w:hAnsi="Arial" w:cs="Arial"/>
                <w:color w:val="222222"/>
                <w:sz w:val="20"/>
                <w:szCs w:val="20"/>
              </w:rPr>
            </w:pPr>
            <w:r>
              <w:rPr>
                <w:rFonts w:ascii="Arial" w:hAnsi="Arial" w:cs="Arial"/>
                <w:color w:val="222222"/>
                <w:sz w:val="20"/>
                <w:szCs w:val="20"/>
              </w:rPr>
              <w:t>34</w:t>
            </w:r>
          </w:p>
        </w:tc>
      </w:tr>
      <w:tr w:rsidR="00925ABF" w14:paraId="13D47A8B" w14:textId="77777777" w:rsidTr="00925ABF">
        <w:tc>
          <w:tcPr>
            <w:tcW w:w="0" w:type="auto"/>
            <w:tcMar>
              <w:top w:w="30" w:type="dxa"/>
              <w:left w:w="120" w:type="dxa"/>
              <w:bottom w:w="30" w:type="dxa"/>
              <w:right w:w="120" w:type="dxa"/>
            </w:tcMar>
            <w:vAlign w:val="center"/>
            <w:hideMark/>
          </w:tcPr>
          <w:p w14:paraId="70B00E7B" w14:textId="77777777" w:rsidR="00925ABF" w:rsidRDefault="00925ABF">
            <w:pPr>
              <w:rPr>
                <w:rFonts w:ascii="Arial" w:hAnsi="Arial" w:cs="Arial"/>
                <w:color w:val="222222"/>
                <w:sz w:val="20"/>
                <w:szCs w:val="20"/>
              </w:rPr>
            </w:pPr>
            <w:r>
              <w:rPr>
                <w:rFonts w:ascii="Arial" w:hAnsi="Arial" w:cs="Arial"/>
                <w:color w:val="222222"/>
                <w:sz w:val="20"/>
                <w:szCs w:val="20"/>
              </w:rPr>
              <w:t>i10-index</w:t>
            </w:r>
          </w:p>
        </w:tc>
        <w:tc>
          <w:tcPr>
            <w:tcW w:w="0" w:type="auto"/>
            <w:tcMar>
              <w:top w:w="0" w:type="dxa"/>
              <w:left w:w="0" w:type="dxa"/>
              <w:bottom w:w="0" w:type="dxa"/>
              <w:right w:w="120" w:type="dxa"/>
            </w:tcMar>
            <w:vAlign w:val="center"/>
            <w:hideMark/>
          </w:tcPr>
          <w:p w14:paraId="2D2889FC" w14:textId="77777777" w:rsidR="00925ABF" w:rsidRDefault="00925ABF">
            <w:pPr>
              <w:jc w:val="right"/>
              <w:rPr>
                <w:rFonts w:ascii="Arial" w:hAnsi="Arial" w:cs="Arial"/>
                <w:color w:val="222222"/>
                <w:sz w:val="20"/>
                <w:szCs w:val="20"/>
              </w:rPr>
            </w:pPr>
            <w:r>
              <w:rPr>
                <w:rFonts w:ascii="Arial" w:hAnsi="Arial" w:cs="Arial"/>
                <w:color w:val="222222"/>
                <w:sz w:val="20"/>
                <w:szCs w:val="20"/>
              </w:rPr>
              <w:t>182</w:t>
            </w:r>
          </w:p>
        </w:tc>
        <w:tc>
          <w:tcPr>
            <w:tcW w:w="0" w:type="auto"/>
            <w:tcMar>
              <w:top w:w="0" w:type="dxa"/>
              <w:left w:w="0" w:type="dxa"/>
              <w:bottom w:w="0" w:type="dxa"/>
              <w:right w:w="120" w:type="dxa"/>
            </w:tcMar>
            <w:vAlign w:val="center"/>
            <w:hideMark/>
          </w:tcPr>
          <w:p w14:paraId="0742416C" w14:textId="77777777" w:rsidR="00925ABF" w:rsidRDefault="00925ABF">
            <w:pPr>
              <w:jc w:val="right"/>
              <w:rPr>
                <w:rFonts w:ascii="Arial" w:hAnsi="Arial" w:cs="Arial"/>
                <w:color w:val="222222"/>
                <w:sz w:val="20"/>
                <w:szCs w:val="20"/>
              </w:rPr>
            </w:pPr>
            <w:r>
              <w:rPr>
                <w:rFonts w:ascii="Arial" w:hAnsi="Arial" w:cs="Arial"/>
                <w:color w:val="222222"/>
                <w:sz w:val="20"/>
                <w:szCs w:val="20"/>
              </w:rPr>
              <w:t>91</w:t>
            </w:r>
          </w:p>
        </w:tc>
      </w:tr>
    </w:tbl>
    <w:p w14:paraId="3E750779" w14:textId="77777777" w:rsidR="009D6711" w:rsidRDefault="00691486" w:rsidP="00691486">
      <w:pPr>
        <w:suppressAutoHyphens/>
        <w:rPr>
          <w:rFonts w:ascii="Poppins" w:hAnsi="Poppins" w:cs="Poppins"/>
          <w:color w:val="3E3E3E"/>
        </w:rPr>
      </w:pPr>
      <w:r>
        <w:rPr>
          <w:rFonts w:ascii="Poppins" w:hAnsi="Poppins" w:cs="Poppins"/>
          <w:color w:val="3E3E3E"/>
        </w:rPr>
        <w:br/>
      </w:r>
      <w:r w:rsidR="009D6711">
        <w:rPr>
          <w:rFonts w:ascii="Poppins" w:hAnsi="Poppins" w:cs="Poppins"/>
          <w:color w:val="3E3E3E"/>
        </w:rPr>
        <w:t>Top Publications:</w:t>
      </w:r>
    </w:p>
    <w:p w14:paraId="2E9CC941" w14:textId="34D95305" w:rsidR="00691486" w:rsidRPr="00691486" w:rsidRDefault="009D6711" w:rsidP="00691486">
      <w:pPr>
        <w:suppressAutoHyphens/>
        <w:rPr>
          <w:rFonts w:ascii="Georgia" w:hAnsi="Georgia" w:cstheme="minorBidi"/>
          <w:color w:val="3E3E3E"/>
        </w:rPr>
      </w:pPr>
      <w:r>
        <w:rPr>
          <w:rFonts w:ascii="Poppins" w:hAnsi="Poppins" w:cs="Poppins"/>
          <w:noProof/>
          <w:color w:val="3E3E3E"/>
        </w:rPr>
        <w:lastRenderedPageBreak/>
        <w:drawing>
          <wp:inline distT="0" distB="0" distL="0" distR="0" wp14:anchorId="1052B126" wp14:editId="36DD5C24">
            <wp:extent cx="4735987" cy="3566160"/>
            <wp:effectExtent l="0" t="0" r="1270" b="2540"/>
            <wp:docPr id="611285946" name="Picture 2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285946" name="Picture 21" descr="A screenshot of a comput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35987" cy="3566160"/>
                    </a:xfrm>
                    <a:prstGeom prst="rect">
                      <a:avLst/>
                    </a:prstGeom>
                  </pic:spPr>
                </pic:pic>
              </a:graphicData>
            </a:graphic>
          </wp:inline>
        </w:drawing>
      </w:r>
      <w:r w:rsidR="00691486">
        <w:rPr>
          <w:rFonts w:ascii="Poppins" w:hAnsi="Poppins" w:cs="Poppins"/>
          <w:color w:val="3E3E3E"/>
        </w:rPr>
        <w:br/>
      </w:r>
    </w:p>
    <w:p w14:paraId="4FE19748" w14:textId="5059A44C" w:rsidR="00691486" w:rsidRDefault="00691486" w:rsidP="00691486">
      <w:pPr>
        <w:pStyle w:val="western"/>
        <w:numPr>
          <w:ilvl w:val="1"/>
          <w:numId w:val="6"/>
        </w:numPr>
        <w:spacing w:before="0" w:beforeAutospacing="0" w:after="0" w:afterAutospacing="0" w:line="311" w:lineRule="atLeast"/>
        <w:rPr>
          <w:rFonts w:ascii="Liberation Serif" w:hAnsi="Liberation Serif" w:cs="Poppins"/>
          <w:b/>
          <w:bCs/>
          <w:color w:val="000000"/>
        </w:rPr>
      </w:pPr>
      <w:r>
        <w:rPr>
          <w:rStyle w:val="Strong"/>
          <w:rFonts w:ascii="Poppins" w:hAnsi="Poppins" w:cs="Poppins"/>
          <w:b w:val="0"/>
          <w:bCs w:val="0"/>
          <w:color w:val="000000"/>
        </w:rPr>
        <w:t> May 29, 2025</w:t>
      </w:r>
      <w:r>
        <w:rPr>
          <w:rFonts w:ascii="Poppins" w:hAnsi="Poppins" w:cs="Poppins"/>
          <w:color w:val="000000"/>
        </w:rPr>
        <w:t> — PerView Inc. proudly announces that its founder, </w:t>
      </w:r>
      <w:r>
        <w:rPr>
          <w:rStyle w:val="Strong"/>
          <w:rFonts w:ascii="Poppins" w:hAnsi="Poppins" w:cs="Poppins"/>
          <w:b w:val="0"/>
          <w:bCs w:val="0"/>
          <w:color w:val="000000"/>
        </w:rPr>
        <w:t>Dr. David Boje</w:t>
      </w:r>
      <w:r>
        <w:rPr>
          <w:rFonts w:ascii="Poppins" w:hAnsi="Poppins" w:cs="Poppins"/>
          <w:color w:val="000000"/>
        </w:rPr>
        <w:t>, has received two distinguished honors this year:</w:t>
      </w:r>
    </w:p>
    <w:p w14:paraId="1C7588BD" w14:textId="77777777" w:rsidR="00691486" w:rsidRDefault="00691486" w:rsidP="00691486">
      <w:pPr>
        <w:numPr>
          <w:ilvl w:val="1"/>
          <w:numId w:val="6"/>
        </w:numPr>
        <w:rPr>
          <w:rFonts w:ascii="Poppins" w:hAnsi="Poppins" w:cs="Poppins"/>
          <w:b/>
          <w:bCs/>
          <w:color w:val="3E3E3E"/>
        </w:rPr>
      </w:pPr>
      <w:r>
        <w:rPr>
          <w:rFonts w:ascii="Poppins" w:hAnsi="Poppins" w:cs="Poppins"/>
          <w:b/>
          <w:bCs/>
          <w:color w:val="3E3E3E"/>
        </w:rPr>
        <w:br/>
      </w:r>
      <w:r>
        <w:rPr>
          <w:rStyle w:val="Strong"/>
          <w:rFonts w:ascii="Poppins" w:hAnsi="Poppins" w:cs="Poppins"/>
          <w:b w:val="0"/>
          <w:bCs w:val="0"/>
          <w:color w:val="3E3E3E"/>
        </w:rPr>
        <w:t>Ranked #1,879 in the United States</w:t>
      </w:r>
      <w:r>
        <w:rPr>
          <w:rFonts w:ascii="Poppins" w:hAnsi="Poppins" w:cs="Poppins"/>
          <w:color w:val="3E3E3E"/>
        </w:rPr>
        <w:t> and </w:t>
      </w:r>
      <w:r>
        <w:rPr>
          <w:rStyle w:val="Strong"/>
          <w:rFonts w:ascii="Poppins" w:hAnsi="Poppins" w:cs="Poppins"/>
          <w:b w:val="0"/>
          <w:bCs w:val="0"/>
          <w:color w:val="3E3E3E"/>
        </w:rPr>
        <w:t>#3,949 globally</w:t>
      </w:r>
      <w:r>
        <w:rPr>
          <w:rFonts w:ascii="Poppins" w:hAnsi="Poppins" w:cs="Poppins"/>
          <w:color w:val="3E3E3E"/>
        </w:rPr>
        <w:t> in the 2025 </w:t>
      </w:r>
      <w:r>
        <w:rPr>
          <w:rStyle w:val="Emphasis"/>
          <w:rFonts w:ascii="Poppins" w:hAnsi="Poppins" w:cs="Poppins"/>
          <w:i w:val="0"/>
          <w:iCs w:val="0"/>
          <w:color w:val="3E3E3E"/>
        </w:rPr>
        <w:t>Best Social Sciences and Humanities Scientists</w:t>
      </w:r>
      <w:r>
        <w:rPr>
          <w:rFonts w:ascii="Poppins" w:hAnsi="Poppins" w:cs="Poppins"/>
          <w:color w:val="3E3E3E"/>
        </w:rPr>
        <w:t> listing by </w:t>
      </w:r>
      <w:hyperlink r:id="rId16" w:tgtFrame="_new" w:history="1">
        <w:r>
          <w:rPr>
            <w:rStyle w:val="Hyperlink"/>
            <w:rFonts w:ascii="Poppins" w:hAnsi="Poppins" w:cs="Poppins"/>
            <w:color w:val="800080"/>
          </w:rPr>
          <w:t>Research.com</w:t>
        </w:r>
      </w:hyperlink>
      <w:r>
        <w:rPr>
          <w:rFonts w:ascii="Poppins" w:hAnsi="Poppins" w:cs="Poppins"/>
          <w:color w:val="3E3E3E"/>
        </w:rPr>
        <w:t>.</w:t>
      </w:r>
    </w:p>
    <w:p w14:paraId="640B7D7F" w14:textId="77777777" w:rsidR="00691486" w:rsidRDefault="00691486" w:rsidP="00691486">
      <w:pPr>
        <w:pStyle w:val="western"/>
        <w:numPr>
          <w:ilvl w:val="1"/>
          <w:numId w:val="6"/>
        </w:numPr>
        <w:spacing w:before="0" w:beforeAutospacing="0" w:after="0" w:afterAutospacing="0" w:line="311" w:lineRule="atLeast"/>
        <w:rPr>
          <w:rFonts w:ascii="Liberation Serif" w:hAnsi="Liberation Serif" w:cs="Poppins"/>
          <w:b/>
          <w:bCs/>
          <w:color w:val="000000"/>
        </w:rPr>
      </w:pPr>
      <w:r>
        <w:rPr>
          <w:rStyle w:val="Strong"/>
          <w:rFonts w:ascii="Poppins" w:hAnsi="Poppins" w:cs="Poppins"/>
          <w:b w:val="0"/>
          <w:bCs w:val="0"/>
          <w:color w:val="000000"/>
        </w:rPr>
        <w:t>Recipient of the 2025 Organizational Development and Change (ODC) Lifetime Achievement Award</w:t>
      </w:r>
      <w:r>
        <w:rPr>
          <w:rFonts w:ascii="Poppins" w:hAnsi="Poppins" w:cs="Poppins"/>
          <w:color w:val="000000"/>
        </w:rPr>
        <w:t>, recognizing a lifetime of contributions to the field of organizational transformation, systems change, and applied storytelling.</w:t>
      </w:r>
    </w:p>
    <w:p w14:paraId="3612110A" w14:textId="77777777" w:rsidR="00691486" w:rsidRDefault="00691486" w:rsidP="00691486">
      <w:pPr>
        <w:pStyle w:val="western"/>
        <w:spacing w:before="0" w:beforeAutospacing="0" w:after="0" w:afterAutospacing="0" w:line="311" w:lineRule="atLeast"/>
        <w:ind w:left="720"/>
        <w:rPr>
          <w:rFonts w:ascii="Poppins" w:hAnsi="Poppins" w:cs="Poppins"/>
          <w:color w:val="000000"/>
        </w:rPr>
      </w:pPr>
    </w:p>
    <w:p w14:paraId="27DA4BE0" w14:textId="5010F84A" w:rsidR="00691486" w:rsidRDefault="00691486" w:rsidP="00691486">
      <w:pPr>
        <w:pStyle w:val="western"/>
        <w:spacing w:before="0" w:beforeAutospacing="0" w:after="0" w:afterAutospacing="0" w:line="311" w:lineRule="atLeast"/>
        <w:ind w:left="720"/>
        <w:rPr>
          <w:rFonts w:ascii="Liberation Serif" w:hAnsi="Liberation Serif" w:cs="Poppins"/>
          <w:b/>
          <w:bCs/>
          <w:color w:val="000000"/>
        </w:rPr>
      </w:pPr>
      <w:r>
        <w:rPr>
          <w:rFonts w:ascii="Poppins" w:hAnsi="Poppins" w:cs="Poppins"/>
          <w:color w:val="000000"/>
        </w:rPr>
        <w:t>Dr. Boje’s global ranking is based on the </w:t>
      </w:r>
      <w:r>
        <w:rPr>
          <w:rStyle w:val="Strong"/>
          <w:rFonts w:ascii="Poppins" w:hAnsi="Poppins" w:cs="Poppins"/>
          <w:b w:val="0"/>
          <w:bCs w:val="0"/>
          <w:color w:val="000000"/>
        </w:rPr>
        <w:t>Discipline H-index (D-index)</w:t>
      </w:r>
      <w:r>
        <w:rPr>
          <w:rFonts w:ascii="Poppins" w:hAnsi="Poppins" w:cs="Poppins"/>
          <w:color w:val="000000"/>
        </w:rPr>
        <w:t>, a rigorous metric reflecting citation impact within a scholar’s specific field. The ranking includes only researchers with a D-index of 30 or more in the Social Sciences and Humanities—placing Dr. Boje in the top echelon of over 6,000 scholars worldwide.</w:t>
      </w:r>
    </w:p>
    <w:p w14:paraId="7C9DA8F0" w14:textId="77777777" w:rsidR="00691486" w:rsidRDefault="00691486" w:rsidP="00691486">
      <w:pPr>
        <w:pStyle w:val="western"/>
        <w:spacing w:before="0" w:beforeAutospacing="0" w:after="0" w:afterAutospacing="0" w:line="311" w:lineRule="atLeast"/>
        <w:ind w:left="720"/>
        <w:rPr>
          <w:rFonts w:ascii="Liberation Serif" w:hAnsi="Liberation Serif" w:cs="Poppins"/>
          <w:b/>
          <w:bCs/>
          <w:color w:val="000000"/>
        </w:rPr>
      </w:pPr>
      <w:r>
        <w:rPr>
          <w:rFonts w:ascii="Liberation Serif" w:hAnsi="Liberation Serif" w:cs="Poppins"/>
          <w:b/>
          <w:bCs/>
          <w:color w:val="000000"/>
        </w:rPr>
        <w:lastRenderedPageBreak/>
        <w:t>“</w:t>
      </w:r>
      <w:r>
        <w:rPr>
          <w:rFonts w:ascii="Poppins" w:hAnsi="Poppins" w:cs="Poppins"/>
          <w:color w:val="000000"/>
        </w:rPr>
        <w:t>This year’s honors affirm a lifetime dedicated to exploring how storytelling transforms human systems—from trauma healing with veterans to corporate leadership innovation,” said Dr. Boje.</w:t>
      </w:r>
    </w:p>
    <w:p w14:paraId="4766F3DA" w14:textId="77777777" w:rsidR="00691486" w:rsidRDefault="00691486" w:rsidP="00691486">
      <w:pPr>
        <w:pStyle w:val="western"/>
        <w:spacing w:before="0" w:beforeAutospacing="0" w:after="0" w:afterAutospacing="0" w:line="311" w:lineRule="atLeast"/>
        <w:ind w:left="720"/>
        <w:rPr>
          <w:rFonts w:ascii="Liberation Serif" w:hAnsi="Liberation Serif" w:cs="Poppins"/>
          <w:b/>
          <w:bCs/>
          <w:color w:val="000000"/>
        </w:rPr>
      </w:pPr>
      <w:r>
        <w:rPr>
          <w:rFonts w:ascii="Poppins" w:hAnsi="Poppins" w:cs="Poppins"/>
          <w:color w:val="000000"/>
        </w:rPr>
        <w:t>As founder of </w:t>
      </w:r>
      <w:r>
        <w:rPr>
          <w:rStyle w:val="Strong"/>
          <w:rFonts w:ascii="Poppins" w:hAnsi="Poppins" w:cs="Poppins"/>
          <w:b w:val="0"/>
          <w:bCs w:val="0"/>
          <w:color w:val="000000"/>
        </w:rPr>
        <w:t>PerView Inc.</w:t>
      </w:r>
      <w:r>
        <w:rPr>
          <w:rFonts w:ascii="Poppins" w:hAnsi="Poppins" w:cs="Poppins"/>
          <w:color w:val="000000"/>
        </w:rPr>
        <w:t>, Dr. Boje has pioneered </w:t>
      </w:r>
      <w:r>
        <w:rPr>
          <w:rStyle w:val="Strong"/>
          <w:rFonts w:ascii="Poppins" w:hAnsi="Poppins" w:cs="Poppins"/>
          <w:b w:val="0"/>
          <w:bCs w:val="0"/>
          <w:color w:val="000000"/>
        </w:rPr>
        <w:t>Quantum Storytelling</w:t>
      </w:r>
      <w:r>
        <w:rPr>
          <w:rFonts w:ascii="Poppins" w:hAnsi="Poppins" w:cs="Poppins"/>
          <w:color w:val="000000"/>
        </w:rPr>
        <w:t>, the </w:t>
      </w:r>
      <w:r>
        <w:rPr>
          <w:rStyle w:val="Strong"/>
          <w:rFonts w:ascii="Poppins" w:hAnsi="Poppins" w:cs="Poppins"/>
          <w:b w:val="0"/>
          <w:bCs w:val="0"/>
          <w:color w:val="000000"/>
        </w:rPr>
        <w:t>Processes of Embodied Restorying (PER-VIEW)</w:t>
      </w:r>
      <w:r>
        <w:rPr>
          <w:rFonts w:ascii="Poppins" w:hAnsi="Poppins" w:cs="Poppins"/>
          <w:color w:val="000000"/>
        </w:rPr>
        <w:t> method, and </w:t>
      </w:r>
      <w:r>
        <w:rPr>
          <w:rStyle w:val="Strong"/>
          <w:rFonts w:ascii="Poppins" w:hAnsi="Poppins" w:cs="Poppins"/>
          <w:b w:val="0"/>
          <w:bCs w:val="0"/>
          <w:color w:val="000000"/>
        </w:rPr>
        <w:t>Ensemble Leadership Theory</w:t>
      </w:r>
      <w:r>
        <w:rPr>
          <w:rFonts w:ascii="Poppins" w:hAnsi="Poppins" w:cs="Poppins"/>
          <w:color w:val="000000"/>
        </w:rPr>
        <w:t>. His work supports veterans, executives, and entire organizations through trauma-informed consulting, coaching certification, and executive retreats.</w:t>
      </w:r>
    </w:p>
    <w:p w14:paraId="536E2D51" w14:textId="77777777" w:rsidR="00691486" w:rsidRDefault="00691486" w:rsidP="00691486">
      <w:pPr>
        <w:pStyle w:val="western"/>
        <w:shd w:val="clear" w:color="auto" w:fill="F7FAFC"/>
        <w:spacing w:before="0" w:beforeAutospacing="0" w:after="0" w:afterAutospacing="0" w:line="311" w:lineRule="atLeast"/>
        <w:outlineLvl w:val="1"/>
        <w:rPr>
          <w:rFonts w:ascii="Poppins" w:hAnsi="Poppins" w:cs="Poppins"/>
          <w:color w:val="000000"/>
          <w:kern w:val="36"/>
        </w:rPr>
      </w:pPr>
    </w:p>
    <w:p w14:paraId="53A5C4FD" w14:textId="1D369E93" w:rsidR="00691486" w:rsidRDefault="00691486" w:rsidP="00691486">
      <w:pPr>
        <w:pStyle w:val="western"/>
        <w:shd w:val="clear" w:color="auto" w:fill="F7FAFC"/>
        <w:spacing w:before="0" w:beforeAutospacing="0" w:after="0" w:afterAutospacing="0" w:line="311" w:lineRule="atLeast"/>
        <w:outlineLvl w:val="1"/>
        <w:rPr>
          <w:rFonts w:ascii="Liberation Serif" w:hAnsi="Liberation Serif" w:cs="Poppins"/>
          <w:b/>
          <w:bCs/>
          <w:color w:val="000000"/>
          <w:kern w:val="36"/>
        </w:rPr>
      </w:pPr>
      <w:r>
        <w:rPr>
          <w:rFonts w:ascii="Poppins" w:hAnsi="Poppins" w:cs="Poppins"/>
          <w:color w:val="000000"/>
          <w:kern w:val="36"/>
        </w:rPr>
        <w:t>The </w:t>
      </w:r>
      <w:r>
        <w:rPr>
          <w:rStyle w:val="Strong"/>
          <w:rFonts w:ascii="Poppins" w:hAnsi="Poppins" w:cs="Poppins"/>
          <w:b w:val="0"/>
          <w:bCs w:val="0"/>
          <w:color w:val="000000"/>
          <w:kern w:val="36"/>
        </w:rPr>
        <w:t>ODC Lifetime Achievement Award</w:t>
      </w:r>
      <w:r>
        <w:rPr>
          <w:rFonts w:ascii="Poppins" w:hAnsi="Poppins" w:cs="Poppins"/>
          <w:color w:val="000000"/>
          <w:kern w:val="36"/>
        </w:rPr>
        <w:t> was presented by the Organizational Development and Change Division in recognition of Dr. Boje’s decades-long scholarly and practitioner leadership. His published legacy includes over 200 academic works and transformative frameworks that continue to influence the future of OD scholarship and practice.</w:t>
      </w:r>
    </w:p>
    <w:p w14:paraId="1983131A" w14:textId="77777777" w:rsidR="00691486" w:rsidRDefault="008000AF" w:rsidP="00691486">
      <w:pPr>
        <w:pStyle w:val="Heading1"/>
        <w:shd w:val="clear" w:color="auto" w:fill="F7FAFC"/>
        <w:spacing w:beforeAutospacing="0" w:afterAutospacing="0"/>
        <w:rPr>
          <w:rStyle w:val="Strong"/>
          <w:rFonts w:ascii="Poppins" w:hAnsi="Poppins"/>
        </w:rPr>
      </w:pPr>
      <w:r>
        <w:rPr>
          <w:rStyle w:val="Strong"/>
          <w:rFonts w:ascii="Poppins" w:hAnsi="Poppins" w:cs="Poppins"/>
          <w:b/>
          <w:bCs/>
          <w:noProof/>
          <w:color w:val="000000"/>
        </w:rPr>
        <w:pict w14:anchorId="0E06FA47">
          <v:rect id="_x0000_i1027" alt="" style="width:468pt;height:.05pt;mso-width-percent:0;mso-height-percent:0;mso-width-percent:0;mso-height-percent:0" o:hralign="center" o:hrstd="t" o:hr="t" fillcolor="#a0a0a0" stroked="f"/>
        </w:pict>
      </w:r>
    </w:p>
    <w:p w14:paraId="54808338" w14:textId="77777777" w:rsidR="00691486" w:rsidRDefault="00691486" w:rsidP="00691486">
      <w:pPr>
        <w:pStyle w:val="Heading3"/>
        <w:shd w:val="clear" w:color="auto" w:fill="F7FAFC"/>
        <w:spacing w:before="0" w:line="322" w:lineRule="atLeast"/>
        <w:rPr>
          <w:rFonts w:ascii="Liberation Serif" w:hAnsi="Liberation Serif"/>
          <w:color w:val="243F60"/>
          <w:kern w:val="36"/>
          <w:sz w:val="28"/>
          <w:szCs w:val="28"/>
        </w:rPr>
      </w:pPr>
      <w:r>
        <w:rPr>
          <w:rFonts w:ascii="Apple Color Emoji" w:hAnsi="Apple Color Emoji" w:cs="Apple Color Emoji"/>
          <w:b/>
          <w:bCs/>
          <w:color w:val="243F60"/>
          <w:kern w:val="36"/>
          <w:sz w:val="28"/>
          <w:szCs w:val="28"/>
        </w:rPr>
        <w:t>📊</w:t>
      </w:r>
      <w:r>
        <w:rPr>
          <w:rStyle w:val="apple-converted-space"/>
          <w:rFonts w:ascii="Liberation Serif" w:hAnsi="Liberation Serif" w:cs="Poppins"/>
          <w:b/>
          <w:bCs/>
          <w:color w:val="243F60"/>
          <w:kern w:val="36"/>
          <w:sz w:val="28"/>
          <w:szCs w:val="28"/>
        </w:rPr>
        <w:t> </w:t>
      </w:r>
      <w:r>
        <w:rPr>
          <w:rFonts w:ascii="Poppins" w:hAnsi="Poppins" w:cs="Poppins"/>
          <w:b/>
          <w:bCs/>
          <w:color w:val="243F60"/>
          <w:kern w:val="36"/>
        </w:rPr>
        <w:t>Full Rankings Access</w:t>
      </w:r>
    </w:p>
    <w:p w14:paraId="6136CCB7" w14:textId="77777777" w:rsidR="00691486" w:rsidRDefault="00691486" w:rsidP="00691486">
      <w:pPr>
        <w:pStyle w:val="western"/>
        <w:shd w:val="clear" w:color="auto" w:fill="F7FAFC"/>
        <w:spacing w:before="0" w:beforeAutospacing="0" w:after="0" w:afterAutospacing="0" w:line="311" w:lineRule="atLeast"/>
        <w:outlineLvl w:val="1"/>
        <w:rPr>
          <w:rFonts w:ascii="Liberation Serif" w:hAnsi="Liberation Serif" w:cs="Poppins"/>
          <w:b/>
          <w:bCs/>
          <w:color w:val="000000"/>
          <w:kern w:val="36"/>
        </w:rPr>
      </w:pPr>
      <w:r>
        <w:rPr>
          <w:rFonts w:ascii="Apple Color Emoji" w:hAnsi="Apple Color Emoji" w:cs="Apple Color Emoji"/>
          <w:b/>
          <w:bCs/>
          <w:color w:val="000000"/>
          <w:kern w:val="36"/>
        </w:rPr>
        <w:t>🔹</w:t>
      </w:r>
      <w:r>
        <w:rPr>
          <w:rStyle w:val="apple-converted-space"/>
          <w:rFonts w:ascii="Poppins" w:hAnsi="Poppins" w:cs="Poppins"/>
          <w:b/>
          <w:bCs/>
          <w:color w:val="000000"/>
          <w:kern w:val="36"/>
        </w:rPr>
        <w:t> </w:t>
      </w:r>
      <w:r>
        <w:rPr>
          <w:rFonts w:ascii="Poppins" w:hAnsi="Poppins" w:cs="Poppins"/>
          <w:color w:val="000000"/>
          <w:kern w:val="36"/>
        </w:rPr>
        <w:t>U.S. list: </w:t>
      </w:r>
      <w:hyperlink r:id="rId17" w:tgtFrame="_new" w:history="1">
        <w:r>
          <w:rPr>
            <w:rStyle w:val="Hyperlink"/>
            <w:rFonts w:ascii="Poppins" w:hAnsi="Poppins" w:cs="Poppins"/>
            <w:color w:val="800080"/>
            <w:kern w:val="36"/>
          </w:rPr>
          <w:t>https://research.com/scientists-rankings/social-sciences-and-humanities/us</w:t>
        </w:r>
      </w:hyperlink>
      <w:r>
        <w:rPr>
          <w:rFonts w:ascii="Poppins" w:hAnsi="Poppins" w:cs="Poppins"/>
          <w:color w:val="000000"/>
          <w:kern w:val="36"/>
        </w:rPr>
        <w:br/>
      </w:r>
      <w:r>
        <w:rPr>
          <w:rFonts w:ascii="Apple Color Emoji" w:hAnsi="Apple Color Emoji" w:cs="Apple Color Emoji"/>
          <w:color w:val="000000"/>
          <w:kern w:val="36"/>
        </w:rPr>
        <w:t>🔹</w:t>
      </w:r>
      <w:r>
        <w:rPr>
          <w:rFonts w:ascii="Poppins" w:hAnsi="Poppins" w:cs="Poppins"/>
          <w:color w:val="000000"/>
          <w:kern w:val="36"/>
        </w:rPr>
        <w:t xml:space="preserve"> Global list: </w:t>
      </w:r>
      <w:hyperlink r:id="rId18" w:tgtFrame="_new" w:history="1">
        <w:r>
          <w:rPr>
            <w:rStyle w:val="Hyperlink"/>
            <w:rFonts w:ascii="Poppins" w:hAnsi="Poppins" w:cs="Poppins"/>
            <w:color w:val="800080"/>
            <w:kern w:val="36"/>
          </w:rPr>
          <w:t>https://research.com/scientists-rankings/social-sciences-and-humanities</w:t>
        </w:r>
      </w:hyperlink>
    </w:p>
    <w:p w14:paraId="0E586C5D" w14:textId="77777777" w:rsidR="00691486" w:rsidRDefault="008000AF" w:rsidP="00691486">
      <w:pPr>
        <w:pStyle w:val="Heading1"/>
        <w:shd w:val="clear" w:color="auto" w:fill="F7FAFC"/>
        <w:spacing w:beforeAutospacing="0" w:afterAutospacing="0"/>
        <w:rPr>
          <w:rStyle w:val="Strong"/>
          <w:rFonts w:ascii="Poppins" w:hAnsi="Poppins"/>
        </w:rPr>
      </w:pPr>
      <w:r>
        <w:rPr>
          <w:rStyle w:val="Strong"/>
          <w:rFonts w:ascii="Poppins" w:hAnsi="Poppins" w:cs="Poppins"/>
          <w:b/>
          <w:bCs/>
          <w:noProof/>
          <w:color w:val="000000"/>
        </w:rPr>
        <w:pict w14:anchorId="30019FA1">
          <v:rect id="_x0000_i1026" alt="" style="width:468pt;height:.05pt;mso-width-percent:0;mso-height-percent:0;mso-width-percent:0;mso-height-percent:0" o:hralign="center" o:hrstd="t" o:hr="t" fillcolor="#a0a0a0" stroked="f"/>
        </w:pict>
      </w:r>
    </w:p>
    <w:p w14:paraId="7141E421" w14:textId="77777777" w:rsidR="00691486" w:rsidRDefault="00691486" w:rsidP="00691486">
      <w:pPr>
        <w:pStyle w:val="Heading3"/>
        <w:shd w:val="clear" w:color="auto" w:fill="F7FAFC"/>
        <w:spacing w:before="0"/>
        <w:rPr>
          <w:rFonts w:ascii="Liberation Serif" w:hAnsi="Liberation Serif"/>
          <w:color w:val="243F60"/>
          <w:kern w:val="36"/>
          <w:sz w:val="28"/>
          <w:szCs w:val="28"/>
        </w:rPr>
      </w:pPr>
      <w:r>
        <w:rPr>
          <w:rFonts w:ascii="Apple Color Emoji" w:hAnsi="Apple Color Emoji" w:cs="Apple Color Emoji"/>
          <w:color w:val="243F60"/>
          <w:kern w:val="36"/>
          <w:sz w:val="28"/>
          <w:szCs w:val="28"/>
        </w:rPr>
        <w:t>🌀</w:t>
      </w:r>
      <w:r>
        <w:rPr>
          <w:rStyle w:val="apple-converted-space"/>
          <w:rFonts w:ascii="Liberation Serif" w:hAnsi="Liberation Serif" w:cs="Poppins"/>
          <w:color w:val="243F60"/>
          <w:kern w:val="36"/>
          <w:sz w:val="28"/>
          <w:szCs w:val="28"/>
        </w:rPr>
        <w:t> </w:t>
      </w:r>
      <w:r>
        <w:rPr>
          <w:rFonts w:ascii="Poppins" w:hAnsi="Poppins" w:cs="Poppins"/>
          <w:color w:val="243F60"/>
          <w:kern w:val="36"/>
          <w:sz w:val="28"/>
          <w:szCs w:val="28"/>
        </w:rPr>
        <w:t>About Dr. David Boje</w:t>
      </w:r>
    </w:p>
    <w:p w14:paraId="07D9B69C" w14:textId="77777777" w:rsidR="00691486" w:rsidRDefault="00691486" w:rsidP="00691486">
      <w:pPr>
        <w:pStyle w:val="western"/>
        <w:shd w:val="clear" w:color="auto" w:fill="F7FAFC"/>
        <w:spacing w:before="0" w:beforeAutospacing="0" w:after="144" w:afterAutospacing="0" w:line="311" w:lineRule="atLeast"/>
        <w:outlineLvl w:val="1"/>
        <w:rPr>
          <w:rFonts w:ascii="Liberation Serif" w:hAnsi="Liberation Serif" w:cs="Poppins"/>
          <w:color w:val="000000"/>
          <w:kern w:val="36"/>
        </w:rPr>
      </w:pPr>
      <w:r>
        <w:rPr>
          <w:rFonts w:ascii="Liberation Serif" w:hAnsi="Liberation Serif" w:cs="Poppins"/>
          <w:color w:val="000000"/>
          <w:kern w:val="36"/>
        </w:rPr>
        <w:t>Dr. David M. Boje is internationally recognized for his groundbreaking research and applied work in storytelling science, systems transformation, and ethics in leadership. As co-developer of the PerView Coaching Methodology with Dr. Grace Ann Rosile, he leads innovations in organizational consulting, trauma recovery, and integrative learning.</w:t>
      </w:r>
    </w:p>
    <w:p w14:paraId="463F3273" w14:textId="77777777" w:rsidR="00691486" w:rsidRDefault="00691486" w:rsidP="00691486">
      <w:pPr>
        <w:pStyle w:val="Heading3"/>
        <w:shd w:val="clear" w:color="auto" w:fill="F7FAFC"/>
        <w:spacing w:before="0" w:line="322" w:lineRule="atLeast"/>
        <w:rPr>
          <w:rFonts w:ascii="Liberation Serif" w:hAnsi="Liberation Serif" w:cs="Poppins"/>
          <w:color w:val="243F60"/>
          <w:kern w:val="36"/>
          <w:sz w:val="28"/>
          <w:szCs w:val="28"/>
        </w:rPr>
      </w:pPr>
      <w:r>
        <w:rPr>
          <w:rFonts w:ascii="Apple Color Emoji" w:hAnsi="Apple Color Emoji" w:cs="Apple Color Emoji"/>
          <w:b/>
          <w:bCs/>
          <w:color w:val="243F60"/>
          <w:kern w:val="36"/>
          <w:sz w:val="28"/>
          <w:szCs w:val="28"/>
        </w:rPr>
        <w:t>🌱</w:t>
      </w:r>
      <w:r>
        <w:rPr>
          <w:rStyle w:val="apple-converted-space"/>
          <w:rFonts w:ascii="Liberation Serif" w:hAnsi="Liberation Serif" w:cs="Poppins"/>
          <w:b/>
          <w:bCs/>
          <w:color w:val="243F60"/>
          <w:kern w:val="36"/>
          <w:sz w:val="28"/>
          <w:szCs w:val="28"/>
        </w:rPr>
        <w:t> </w:t>
      </w:r>
      <w:r>
        <w:rPr>
          <w:rFonts w:ascii="Poppins" w:hAnsi="Poppins" w:cs="Poppins"/>
          <w:b/>
          <w:bCs/>
          <w:color w:val="243F60"/>
          <w:kern w:val="36"/>
        </w:rPr>
        <w:t>Ab out PerView Inc.</w:t>
      </w:r>
    </w:p>
    <w:p w14:paraId="017F2CF7" w14:textId="77777777" w:rsidR="00691486" w:rsidRDefault="00691486" w:rsidP="00691486">
      <w:pPr>
        <w:pStyle w:val="western"/>
        <w:shd w:val="clear" w:color="auto" w:fill="F7FAFC"/>
        <w:spacing w:before="0" w:beforeAutospacing="0" w:after="0" w:afterAutospacing="0" w:line="311" w:lineRule="atLeast"/>
        <w:outlineLvl w:val="1"/>
        <w:rPr>
          <w:rFonts w:ascii="Liberation Serif" w:hAnsi="Liberation Serif" w:cs="Poppins"/>
          <w:b/>
          <w:bCs/>
          <w:color w:val="000000"/>
          <w:kern w:val="36"/>
        </w:rPr>
      </w:pPr>
      <w:r>
        <w:rPr>
          <w:rFonts w:ascii="Poppins" w:hAnsi="Poppins" w:cs="Poppins"/>
          <w:color w:val="000000"/>
          <w:kern w:val="36"/>
        </w:rPr>
        <w:t>PerView Inc. is a nonprofit center for coaching and consulting grounded in the </w:t>
      </w:r>
      <w:r>
        <w:rPr>
          <w:rStyle w:val="Strong"/>
          <w:rFonts w:ascii="Poppins" w:hAnsi="Poppins" w:cs="Poppins"/>
          <w:b w:val="0"/>
          <w:bCs w:val="0"/>
          <w:color w:val="000000"/>
          <w:kern w:val="36"/>
        </w:rPr>
        <w:t>7 Steps of Embodied Restorying (PER)</w:t>
      </w:r>
      <w:r>
        <w:rPr>
          <w:rFonts w:ascii="Poppins" w:hAnsi="Poppins" w:cs="Poppins"/>
          <w:color w:val="000000"/>
          <w:kern w:val="36"/>
        </w:rPr>
        <w:t> and the </w:t>
      </w:r>
      <w:r>
        <w:rPr>
          <w:rStyle w:val="Strong"/>
          <w:rFonts w:ascii="Poppins" w:hAnsi="Poppins" w:cs="Poppins"/>
          <w:b w:val="0"/>
          <w:bCs w:val="0"/>
          <w:color w:val="000000"/>
          <w:kern w:val="36"/>
        </w:rPr>
        <w:t>VIEW framework</w:t>
      </w:r>
      <w:r>
        <w:rPr>
          <w:rFonts w:ascii="Poppins" w:hAnsi="Poppins" w:cs="Poppins"/>
          <w:color w:val="000000"/>
          <w:kern w:val="36"/>
        </w:rPr>
        <w:t> (Vibrations, Inside thoughts/emotions, Energy, and Waves). PerView offers coach certification, group retreats, veteran support, and corporate culture consulting grounded in healing and transformation.</w:t>
      </w:r>
    </w:p>
    <w:p w14:paraId="06ECA247" w14:textId="77777777" w:rsidR="00691486" w:rsidRDefault="008000AF" w:rsidP="00691486">
      <w:pPr>
        <w:pStyle w:val="Heading1"/>
        <w:shd w:val="clear" w:color="auto" w:fill="F7FAFC"/>
        <w:spacing w:beforeAutospacing="0" w:afterAutospacing="0"/>
        <w:rPr>
          <w:rStyle w:val="Strong"/>
          <w:rFonts w:ascii="Poppins" w:hAnsi="Poppins"/>
        </w:rPr>
      </w:pPr>
      <w:r>
        <w:rPr>
          <w:rStyle w:val="Strong"/>
          <w:rFonts w:ascii="Poppins" w:hAnsi="Poppins" w:cs="Poppins"/>
          <w:b/>
          <w:bCs/>
          <w:noProof/>
          <w:color w:val="000000"/>
        </w:rPr>
        <w:lastRenderedPageBreak/>
        <w:pict w14:anchorId="07C8DF58">
          <v:rect id="_x0000_i1025" alt="" style="width:468pt;height:.05pt;mso-width-percent:0;mso-height-percent:0;mso-width-percent:0;mso-height-percent:0" o:hralign="center" o:hrstd="t" o:hr="t" fillcolor="#a0a0a0" stroked="f"/>
        </w:pict>
      </w:r>
    </w:p>
    <w:p w14:paraId="3F1A2728" w14:textId="77777777" w:rsidR="00691486" w:rsidRDefault="00691486" w:rsidP="00691486">
      <w:pPr>
        <w:pStyle w:val="Heading3"/>
        <w:shd w:val="clear" w:color="auto" w:fill="F7FAFC"/>
        <w:spacing w:before="0"/>
        <w:rPr>
          <w:rFonts w:ascii="Liberation Serif" w:hAnsi="Liberation Serif"/>
          <w:color w:val="243F60"/>
          <w:kern w:val="36"/>
          <w:sz w:val="28"/>
          <w:szCs w:val="28"/>
        </w:rPr>
      </w:pPr>
      <w:r>
        <w:rPr>
          <w:rStyle w:val="Strong"/>
          <w:rFonts w:ascii="Poppins" w:hAnsi="Poppins" w:cs="Poppins"/>
          <w:color w:val="243F60"/>
          <w:kern w:val="36"/>
          <w:sz w:val="28"/>
          <w:szCs w:val="28"/>
        </w:rPr>
        <w:t>For interviews, media appearances, or strategic partnerships, contact:</w:t>
      </w:r>
      <w:r>
        <w:rPr>
          <w:rFonts w:ascii="Poppins" w:hAnsi="Poppins" w:cs="Poppins"/>
          <w:b/>
          <w:bCs/>
          <w:color w:val="243F60"/>
          <w:kern w:val="36"/>
          <w:sz w:val="28"/>
          <w:szCs w:val="28"/>
        </w:rPr>
        <w:br/>
      </w:r>
      <w:r>
        <w:rPr>
          <w:rFonts w:ascii="Apple Color Emoji" w:hAnsi="Apple Color Emoji" w:cs="Apple Color Emoji"/>
          <w:b/>
          <w:bCs/>
          <w:color w:val="243F60"/>
          <w:kern w:val="36"/>
          <w:sz w:val="28"/>
          <w:szCs w:val="28"/>
        </w:rPr>
        <w:t>📧</w:t>
      </w:r>
      <w:r>
        <w:rPr>
          <w:rFonts w:ascii="Poppins" w:hAnsi="Poppins" w:cs="Poppins"/>
          <w:b/>
          <w:bCs/>
          <w:color w:val="243F60"/>
          <w:kern w:val="36"/>
          <w:sz w:val="28"/>
          <w:szCs w:val="28"/>
        </w:rPr>
        <w:t> DavidBoje@gmail.com</w:t>
      </w:r>
      <w:r>
        <w:rPr>
          <w:rFonts w:ascii="Poppins" w:hAnsi="Poppins" w:cs="Poppins"/>
          <w:b/>
          <w:bCs/>
          <w:color w:val="243F60"/>
          <w:kern w:val="36"/>
          <w:sz w:val="28"/>
          <w:szCs w:val="28"/>
        </w:rPr>
        <w:br/>
      </w:r>
      <w:r>
        <w:rPr>
          <w:rFonts w:ascii="Apple Color Emoji" w:hAnsi="Apple Color Emoji" w:cs="Apple Color Emoji"/>
          <w:b/>
          <w:bCs/>
          <w:color w:val="243F60"/>
          <w:kern w:val="36"/>
          <w:sz w:val="28"/>
          <w:szCs w:val="28"/>
        </w:rPr>
        <w:t>📞</w:t>
      </w:r>
      <w:r>
        <w:rPr>
          <w:rFonts w:ascii="Poppins" w:hAnsi="Poppins" w:cs="Poppins"/>
          <w:b/>
          <w:bCs/>
          <w:color w:val="243F60"/>
          <w:kern w:val="36"/>
          <w:sz w:val="28"/>
          <w:szCs w:val="28"/>
        </w:rPr>
        <w:t xml:space="preserve"> (575) 936-9578</w:t>
      </w:r>
      <w:r>
        <w:rPr>
          <w:rFonts w:ascii="Poppins" w:hAnsi="Poppins" w:cs="Poppins"/>
          <w:b/>
          <w:bCs/>
          <w:color w:val="243F60"/>
          <w:kern w:val="36"/>
          <w:sz w:val="28"/>
          <w:szCs w:val="28"/>
        </w:rPr>
        <w:br/>
      </w:r>
      <w:r>
        <w:rPr>
          <w:rFonts w:ascii="Apple Color Emoji" w:hAnsi="Apple Color Emoji" w:cs="Apple Color Emoji"/>
          <w:b/>
          <w:bCs/>
          <w:color w:val="243F60"/>
          <w:kern w:val="36"/>
          <w:sz w:val="28"/>
          <w:szCs w:val="28"/>
        </w:rPr>
        <w:t>🔗</w:t>
      </w:r>
      <w:r>
        <w:rPr>
          <w:rFonts w:ascii="Poppins" w:hAnsi="Poppins" w:cs="Poppins"/>
          <w:b/>
          <w:bCs/>
          <w:color w:val="243F60"/>
          <w:kern w:val="36"/>
          <w:sz w:val="28"/>
          <w:szCs w:val="28"/>
        </w:rPr>
        <w:t> </w:t>
      </w:r>
      <w:hyperlink r:id="rId19" w:tgtFrame="_new" w:history="1">
        <w:r>
          <w:rPr>
            <w:rStyle w:val="Hyperlink"/>
            <w:rFonts w:ascii="Poppins" w:hAnsi="Poppins" w:cs="Poppins"/>
            <w:b/>
            <w:bCs/>
            <w:color w:val="800080"/>
            <w:kern w:val="36"/>
            <w:sz w:val="28"/>
            <w:szCs w:val="28"/>
          </w:rPr>
          <w:t>https://PerView.org</w:t>
        </w:r>
      </w:hyperlink>
    </w:p>
    <w:p w14:paraId="695CF2B2" w14:textId="77777777" w:rsidR="00691486" w:rsidRDefault="00691486" w:rsidP="00691486">
      <w:pPr>
        <w:pStyle w:val="Heading1"/>
        <w:shd w:val="clear" w:color="auto" w:fill="F7FAFC"/>
        <w:spacing w:beforeAutospacing="0" w:afterAutospacing="0"/>
        <w:rPr>
          <w:rFonts w:ascii="Segoe UI" w:hAnsi="Segoe UI" w:cs="Segoe UI"/>
          <w:color w:val="000000"/>
          <w:kern w:val="36"/>
        </w:rPr>
      </w:pPr>
    </w:p>
    <w:p w14:paraId="2DD791FF" w14:textId="77777777" w:rsidR="00691486" w:rsidRPr="00691486" w:rsidRDefault="00691486" w:rsidP="00691486">
      <w:pPr>
        <w:pStyle w:val="Heading1"/>
        <w:shd w:val="clear" w:color="auto" w:fill="F7FAFC"/>
        <w:spacing w:beforeAutospacing="0" w:afterAutospacing="0"/>
        <w:rPr>
          <w:rFonts w:ascii="Segoe UI" w:hAnsi="Segoe UI" w:cs="Segoe UI"/>
          <w:color w:val="000000"/>
          <w:sz w:val="24"/>
          <w:szCs w:val="24"/>
        </w:rPr>
      </w:pPr>
      <w:r w:rsidRPr="00691486">
        <w:rPr>
          <w:rStyle w:val="Strong"/>
          <w:rFonts w:ascii="Poppins" w:hAnsi="Poppins" w:cs="Poppins"/>
          <w:color w:val="000000"/>
          <w:sz w:val="24"/>
          <w:szCs w:val="24"/>
        </w:rPr>
        <w:t>Dr. David Boje, PhD is</w:t>
      </w:r>
      <w:r w:rsidRPr="00691486">
        <w:rPr>
          <w:rStyle w:val="apple-converted-space"/>
          <w:rFonts w:ascii="Poppins" w:hAnsi="Poppins" w:cs="Poppins"/>
          <w:color w:val="000000"/>
          <w:sz w:val="24"/>
          <w:szCs w:val="24"/>
        </w:rPr>
        <w:t> </w:t>
      </w:r>
      <w:r w:rsidRPr="00691486">
        <w:rPr>
          <w:rStyle w:val="Strong"/>
          <w:rFonts w:ascii="Poppins" w:hAnsi="Poppins" w:cs="Poppins"/>
          <w:color w:val="000000"/>
          <w:sz w:val="24"/>
          <w:szCs w:val="24"/>
        </w:rPr>
        <w:t>arguably one of top three of the world’s leading scholars (along with the late Barbara Czarniawska, and Yiannis Gabriel) in organizational storytelling.</w:t>
      </w:r>
      <w:r w:rsidRPr="00691486">
        <w:rPr>
          <w:rStyle w:val="apple-converted-space"/>
          <w:rFonts w:ascii="Poppins" w:hAnsi="Poppins" w:cs="Poppins"/>
          <w:color w:val="000000"/>
          <w:sz w:val="24"/>
          <w:szCs w:val="24"/>
        </w:rPr>
        <w:t> </w:t>
      </w:r>
      <w:r w:rsidRPr="00691486">
        <w:rPr>
          <w:rStyle w:val="Strong"/>
          <w:rFonts w:ascii="Poppins" w:hAnsi="Poppins" w:cs="Poppins"/>
          <w:color w:val="000000"/>
          <w:sz w:val="24"/>
          <w:szCs w:val="24"/>
        </w:rPr>
        <w:t>a thought leader who has</w:t>
      </w:r>
      <w:r w:rsidRPr="00691486">
        <w:rPr>
          <w:rStyle w:val="apple-converted-space"/>
          <w:rFonts w:ascii="Poppins" w:hAnsi="Poppins" w:cs="Poppins"/>
          <w:color w:val="000000"/>
          <w:sz w:val="24"/>
          <w:szCs w:val="24"/>
        </w:rPr>
        <w:t> </w:t>
      </w:r>
      <w:r w:rsidRPr="00691486">
        <w:rPr>
          <w:rStyle w:val="Strong"/>
          <w:rFonts w:ascii="Poppins" w:hAnsi="Poppins" w:cs="Poppins"/>
          <w:color w:val="000000"/>
          <w:sz w:val="24"/>
          <w:szCs w:val="24"/>
        </w:rPr>
        <w:t>revolutionized the way we understand narratives, change, and leadership.</w:t>
      </w:r>
      <w:r w:rsidRPr="00691486">
        <w:rPr>
          <w:rStyle w:val="apple-converted-space"/>
          <w:rFonts w:ascii="Poppins" w:hAnsi="Poppins" w:cs="Poppins"/>
          <w:color w:val="000000"/>
          <w:sz w:val="24"/>
          <w:szCs w:val="24"/>
        </w:rPr>
        <w:t> </w:t>
      </w:r>
      <w:r w:rsidRPr="00691486">
        <w:rPr>
          <w:rStyle w:val="Strong"/>
          <w:rFonts w:ascii="Poppins" w:hAnsi="Poppins" w:cs="Poppins"/>
          <w:color w:val="000000"/>
          <w:sz w:val="24"/>
          <w:szCs w:val="24"/>
        </w:rPr>
        <w:t>His groundbreaking work has inspired academics, executives, and change-makers across industries, influencing how organizations craft and reshape their stories for transformation.</w:t>
      </w:r>
    </w:p>
    <w:p w14:paraId="4208BCBA" w14:textId="77777777" w:rsidR="00691486" w:rsidRDefault="00691486" w:rsidP="00691486">
      <w:pPr>
        <w:pStyle w:val="Heading2"/>
        <w:shd w:val="clear" w:color="auto" w:fill="F7FAFC"/>
        <w:spacing w:before="0"/>
        <w:jc w:val="center"/>
        <w:rPr>
          <w:rFonts w:ascii="Segoe UI" w:hAnsi="Segoe UI" w:cs="Segoe UI"/>
          <w:color w:val="000000"/>
        </w:rPr>
      </w:pPr>
      <w:r>
        <w:rPr>
          <w:rStyle w:val="Strong"/>
          <w:rFonts w:ascii="Poppins" w:hAnsi="Poppins" w:cs="Poppins"/>
          <w:b w:val="0"/>
          <w:bCs w:val="0"/>
          <w:color w:val="000000"/>
        </w:rPr>
        <w:t>Revolutionizing How We Understand Storytelling and Change in Organizations</w:t>
      </w:r>
    </w:p>
    <w:p w14:paraId="643D0449" w14:textId="77777777" w:rsidR="00691486" w:rsidRDefault="00691486" w:rsidP="00691486">
      <w:pPr>
        <w:pStyle w:val="NormalWeb"/>
        <w:shd w:val="clear" w:color="auto" w:fill="F7FAFC"/>
        <w:spacing w:beforeAutospacing="0" w:afterAutospacing="0" w:line="311" w:lineRule="atLeast"/>
        <w:rPr>
          <w:rFonts w:ascii="Segoe UI" w:hAnsi="Segoe UI" w:cs="Segoe UI"/>
          <w:color w:val="000000"/>
        </w:rPr>
      </w:pPr>
      <w:r>
        <w:rPr>
          <w:rFonts w:ascii="Apple Color Emoji" w:hAnsi="Apple Color Emoji" w:cs="Apple Color Emoji"/>
          <w:color w:val="000000"/>
        </w:rPr>
        <w:t>🔥</w:t>
      </w:r>
      <w:r>
        <w:rPr>
          <w:rStyle w:val="apple-converted-space"/>
          <w:rFonts w:ascii="Poppins" w:hAnsi="Poppins" w:cs="Poppins"/>
          <w:color w:val="000000"/>
        </w:rPr>
        <w:t> </w:t>
      </w:r>
      <w:r>
        <w:rPr>
          <w:rStyle w:val="Strong"/>
          <w:rFonts w:ascii="Poppins" w:hAnsi="Poppins" w:cs="Poppins"/>
          <w:color w:val="000000"/>
        </w:rPr>
        <w:t>"David Boje’s storytelling imagination burns with the fierce energy of a volcano, generating more insights in a few pages than others display in whole volumes."</w:t>
      </w:r>
      <w:r>
        <w:rPr>
          <w:rStyle w:val="apple-converted-space"/>
          <w:rFonts w:ascii="Poppins" w:hAnsi="Poppins" w:cs="Poppins"/>
          <w:color w:val="000000"/>
        </w:rPr>
        <w:t> </w:t>
      </w:r>
      <w:r>
        <w:rPr>
          <w:rFonts w:ascii="Segoe UI" w:hAnsi="Segoe UI" w:cs="Segoe UI"/>
          <w:color w:val="000000"/>
        </w:rPr>
        <w:t>– Yiannis Gabriel, University of Bath, UK</w:t>
      </w:r>
      <w:r>
        <w:rPr>
          <w:rFonts w:ascii="Poppins" w:hAnsi="Poppins" w:cs="Poppins"/>
          <w:color w:val="000000"/>
        </w:rPr>
        <w:br/>
      </w:r>
      <w:r>
        <w:rPr>
          <w:rFonts w:ascii="Apple Color Emoji" w:hAnsi="Apple Color Emoji" w:cs="Apple Color Emoji"/>
          <w:color w:val="000000"/>
          <w:sz w:val="27"/>
          <w:szCs w:val="27"/>
          <w:shd w:val="clear" w:color="auto" w:fill="F7FAFC"/>
        </w:rPr>
        <w:t>📖</w:t>
      </w:r>
      <w:r>
        <w:rPr>
          <w:rStyle w:val="apple-converted-space"/>
          <w:rFonts w:ascii="Segoe UI" w:hAnsi="Segoe UI" w:cs="Segoe UI"/>
          <w:color w:val="000000"/>
        </w:rPr>
        <w:t> </w:t>
      </w:r>
      <w:r>
        <w:rPr>
          <w:rStyle w:val="Strong"/>
          <w:rFonts w:ascii="Segoe UI" w:hAnsi="Segoe UI" w:cs="Segoe UI"/>
          <w:color w:val="000000"/>
        </w:rPr>
        <w:t>"The brothers James would be delighted with Boje’s work—James for its weight on narrative, Henry for its pragmatic approach."</w:t>
      </w:r>
      <w:r>
        <w:rPr>
          <w:rStyle w:val="apple-converted-space"/>
          <w:rFonts w:ascii="Segoe UI" w:hAnsi="Segoe UI" w:cs="Segoe UI"/>
          <w:color w:val="000000"/>
        </w:rPr>
        <w:t> </w:t>
      </w:r>
      <w:r>
        <w:rPr>
          <w:rFonts w:ascii="Segoe UI" w:hAnsi="Segoe UI" w:cs="Segoe UI"/>
          <w:color w:val="000000"/>
          <w:sz w:val="27"/>
          <w:szCs w:val="27"/>
          <w:shd w:val="clear" w:color="auto" w:fill="F7FAFC"/>
        </w:rPr>
        <w:t>– Barbara Czarniawska, University of Gothenburg, Sweden</w:t>
      </w:r>
    </w:p>
    <w:p w14:paraId="13DA40C2" w14:textId="77777777" w:rsidR="00691486" w:rsidRDefault="00691486" w:rsidP="00691486">
      <w:pPr>
        <w:pStyle w:val="NormalWeb"/>
        <w:shd w:val="clear" w:color="auto" w:fill="F7FAFC"/>
        <w:spacing w:beforeAutospacing="0" w:afterAutospacing="0" w:line="311" w:lineRule="atLeast"/>
        <w:rPr>
          <w:rFonts w:ascii="Segoe UI" w:hAnsi="Segoe UI" w:cs="Segoe UI"/>
          <w:color w:val="000000"/>
        </w:rPr>
      </w:pPr>
      <w:r>
        <w:rPr>
          <w:rFonts w:ascii="Apple Color Emoji" w:hAnsi="Apple Color Emoji" w:cs="Apple Color Emoji"/>
          <w:color w:val="000000"/>
        </w:rPr>
        <w:t>🔹</w:t>
      </w:r>
      <w:r>
        <w:rPr>
          <w:rStyle w:val="apple-converted-space"/>
          <w:rFonts w:ascii="Poppins" w:hAnsi="Poppins" w:cs="Poppins"/>
          <w:color w:val="000000"/>
        </w:rPr>
        <w:t> </w:t>
      </w:r>
      <w:r>
        <w:rPr>
          <w:rStyle w:val="Strong"/>
          <w:rFonts w:ascii="Poppins" w:hAnsi="Poppins" w:cs="Poppins"/>
          <w:color w:val="000000"/>
        </w:rPr>
        <w:t>"David Boje is one of the most innovative thought leaders on organizational change and narrative methods."</w:t>
      </w:r>
      <w:r>
        <w:rPr>
          <w:rFonts w:ascii="Segoe UI" w:hAnsi="Segoe UI" w:cs="Segoe UI"/>
          <w:color w:val="000000"/>
        </w:rPr>
        <w:t>– Nikhilesh Dholakia, University of Rhode Island, USA</w:t>
      </w:r>
    </w:p>
    <w:p w14:paraId="36F31CF5" w14:textId="77777777" w:rsidR="00691486" w:rsidRDefault="00691486" w:rsidP="00691486">
      <w:pPr>
        <w:pStyle w:val="NormalWeb"/>
        <w:shd w:val="clear" w:color="auto" w:fill="F7FAFC"/>
        <w:spacing w:beforeAutospacing="0" w:afterAutospacing="0" w:line="311" w:lineRule="atLeast"/>
        <w:rPr>
          <w:rFonts w:ascii="Segoe UI" w:hAnsi="Segoe UI" w:cs="Segoe UI"/>
          <w:color w:val="000000"/>
        </w:rPr>
      </w:pPr>
      <w:r>
        <w:rPr>
          <w:rFonts w:ascii="Apple Color Emoji" w:hAnsi="Apple Color Emoji" w:cs="Apple Color Emoji"/>
          <w:color w:val="000000"/>
        </w:rPr>
        <w:t>🔹</w:t>
      </w:r>
      <w:r>
        <w:rPr>
          <w:rStyle w:val="apple-converted-space"/>
          <w:rFonts w:ascii="Poppins" w:hAnsi="Poppins" w:cs="Poppins"/>
          <w:color w:val="000000"/>
        </w:rPr>
        <w:t> </w:t>
      </w:r>
      <w:r>
        <w:rPr>
          <w:rStyle w:val="Strong"/>
          <w:rFonts w:ascii="Poppins" w:hAnsi="Poppins" w:cs="Poppins"/>
          <w:color w:val="000000"/>
        </w:rPr>
        <w:t>"Boje’s work has powerfully influenced how researchers engage with and understand organizations."</w:t>
      </w:r>
      <w:r>
        <w:rPr>
          <w:rStyle w:val="apple-converted-space"/>
          <w:rFonts w:ascii="Poppins" w:hAnsi="Poppins" w:cs="Poppins"/>
          <w:color w:val="000000"/>
        </w:rPr>
        <w:t> </w:t>
      </w:r>
      <w:r>
        <w:rPr>
          <w:rFonts w:ascii="Segoe UI" w:hAnsi="Segoe UI" w:cs="Segoe UI"/>
          <w:color w:val="000000"/>
        </w:rPr>
        <w:t xml:space="preserve">– Heather </w:t>
      </w:r>
      <w:proofErr w:type="spellStart"/>
      <w:r>
        <w:rPr>
          <w:rFonts w:ascii="Segoe UI" w:hAnsi="Segoe UI" w:cs="Segoe UI"/>
          <w:color w:val="000000"/>
        </w:rPr>
        <w:t>Höpfl</w:t>
      </w:r>
      <w:proofErr w:type="spellEnd"/>
      <w:r>
        <w:rPr>
          <w:rFonts w:ascii="Segoe UI" w:hAnsi="Segoe UI" w:cs="Segoe UI"/>
          <w:color w:val="000000"/>
        </w:rPr>
        <w:t>, University of Essex, UK</w:t>
      </w:r>
    </w:p>
    <w:p w14:paraId="27AAAB9C" w14:textId="77777777" w:rsidR="00691486" w:rsidRDefault="00691486" w:rsidP="00691486">
      <w:pPr>
        <w:pStyle w:val="NormalWeb"/>
        <w:shd w:val="clear" w:color="auto" w:fill="F7FAFC"/>
        <w:spacing w:beforeAutospacing="0" w:afterAutospacing="0" w:line="311" w:lineRule="atLeast"/>
        <w:rPr>
          <w:rFonts w:ascii="Segoe UI" w:hAnsi="Segoe UI" w:cs="Segoe UI"/>
          <w:color w:val="000000"/>
        </w:rPr>
      </w:pPr>
      <w:r>
        <w:rPr>
          <w:rFonts w:ascii="Apple Color Emoji" w:hAnsi="Apple Color Emoji" w:cs="Apple Color Emoji"/>
          <w:color w:val="000000"/>
        </w:rPr>
        <w:t>🔹</w:t>
      </w:r>
      <w:r>
        <w:rPr>
          <w:rStyle w:val="apple-converted-space"/>
          <w:rFonts w:ascii="Poppins" w:hAnsi="Poppins" w:cs="Poppins"/>
          <w:color w:val="000000"/>
        </w:rPr>
        <w:t> </w:t>
      </w:r>
      <w:r>
        <w:rPr>
          <w:rStyle w:val="Strong"/>
          <w:rFonts w:ascii="Poppins" w:hAnsi="Poppins" w:cs="Poppins"/>
          <w:color w:val="000000"/>
        </w:rPr>
        <w:t>"He leaves no stone unturned in his profound and gifted way of dissecting and explaining the variety and complexity of storytelling."</w:t>
      </w:r>
      <w:r>
        <w:rPr>
          <w:rStyle w:val="apple-converted-space"/>
          <w:rFonts w:ascii="Poppins" w:hAnsi="Poppins" w:cs="Poppins"/>
          <w:color w:val="000000"/>
        </w:rPr>
        <w:t> </w:t>
      </w:r>
      <w:r>
        <w:rPr>
          <w:rFonts w:ascii="Segoe UI" w:hAnsi="Segoe UI" w:cs="Segoe UI"/>
          <w:color w:val="000000"/>
        </w:rPr>
        <w:t>– Ed Breeding, Painter/Writer/Documentary Filmmaker, USA</w:t>
      </w:r>
    </w:p>
    <w:p w14:paraId="598659E2" w14:textId="7119301F" w:rsidR="00691486" w:rsidRDefault="00691486" w:rsidP="00691486">
      <w:pPr>
        <w:pStyle w:val="Heading3"/>
        <w:spacing w:before="0"/>
        <w:rPr>
          <w:rFonts w:ascii="Liberation Serif" w:hAnsi="Liberation Serif" w:cs="Times New Roman"/>
          <w:color w:val="000000"/>
          <w:sz w:val="28"/>
          <w:szCs w:val="28"/>
        </w:rPr>
      </w:pPr>
      <w:r>
        <w:rPr>
          <w:rFonts w:ascii="Liberation Serif" w:hAnsi="Liberation Serif"/>
          <w:color w:val="000000"/>
          <w:sz w:val="28"/>
          <w:szCs w:val="28"/>
        </w:rPr>
        <w:lastRenderedPageBreak/>
        <w:fldChar w:fldCharType="begin"/>
      </w:r>
      <w:r>
        <w:rPr>
          <w:rFonts w:ascii="Liberation Serif" w:hAnsi="Liberation Serif"/>
          <w:color w:val="000000"/>
          <w:sz w:val="28"/>
          <w:szCs w:val="28"/>
        </w:rPr>
        <w:instrText xml:space="preserve"> INCLUDEPICTURE "/Users/dboje/Library/Group Containers/UBF8T346G9.ms/WebArchiveCopyPasteTempFiles/com.microsoft.Word/storytelling%20orgs%20cover.jpg" \* MERGEFORMATINET </w:instrText>
      </w:r>
      <w:r>
        <w:rPr>
          <w:rFonts w:ascii="Liberation Serif" w:hAnsi="Liberation Serif"/>
          <w:color w:val="000000"/>
          <w:sz w:val="28"/>
          <w:szCs w:val="28"/>
        </w:rPr>
        <w:fldChar w:fldCharType="separate"/>
      </w:r>
      <w:r>
        <w:rPr>
          <w:rFonts w:ascii="Liberation Serif" w:hAnsi="Liberation Serif"/>
          <w:noProof/>
          <w:color w:val="000000"/>
          <w:sz w:val="28"/>
          <w:szCs w:val="28"/>
        </w:rPr>
        <w:drawing>
          <wp:inline distT="0" distB="0" distL="0" distR="0" wp14:anchorId="19B6D1A0" wp14:editId="45865C00">
            <wp:extent cx="1678940" cy="2515235"/>
            <wp:effectExtent l="0" t="0" r="0" b="0"/>
            <wp:docPr id="106" name="Picture 18" descr="A book cover of a book&#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descr="A book cover of a book&#10;&#10;AI-generated content may be incorrect."/>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8940" cy="2515235"/>
                    </a:xfrm>
                    <a:prstGeom prst="rect">
                      <a:avLst/>
                    </a:prstGeom>
                    <a:noFill/>
                    <a:ln>
                      <a:noFill/>
                    </a:ln>
                  </pic:spPr>
                </pic:pic>
              </a:graphicData>
            </a:graphic>
          </wp:inline>
        </w:drawing>
      </w:r>
      <w:r>
        <w:rPr>
          <w:rFonts w:ascii="Liberation Serif" w:hAnsi="Liberation Serif"/>
          <w:color w:val="000000"/>
          <w:sz w:val="28"/>
          <w:szCs w:val="28"/>
        </w:rPr>
        <w:fldChar w:fldCharType="end"/>
      </w:r>
      <w:r>
        <w:rPr>
          <w:rFonts w:ascii="Liberation Serif" w:hAnsi="Liberation Serif"/>
          <w:color w:val="000000"/>
          <w:sz w:val="28"/>
          <w:szCs w:val="28"/>
          <w:shd w:val="clear" w:color="auto" w:fill="FFFFFF"/>
        </w:rPr>
        <w:t> </w:t>
      </w:r>
      <w:r>
        <w:rPr>
          <w:rStyle w:val="apple-converted-space"/>
          <w:rFonts w:ascii="Poppins" w:hAnsi="Poppins" w:cs="Poppins"/>
          <w:color w:val="000000"/>
          <w:sz w:val="28"/>
          <w:szCs w:val="28"/>
        </w:rPr>
        <w:t> </w:t>
      </w:r>
      <w:r>
        <w:rPr>
          <w:rFonts w:ascii="Liberation Serif" w:hAnsi="Liberation Serif"/>
          <w:color w:val="000000"/>
          <w:sz w:val="28"/>
          <w:szCs w:val="28"/>
        </w:rPr>
        <w:fldChar w:fldCharType="begin"/>
      </w:r>
      <w:r>
        <w:rPr>
          <w:rFonts w:ascii="Liberation Serif" w:hAnsi="Liberation Serif"/>
          <w:color w:val="000000"/>
          <w:sz w:val="28"/>
          <w:szCs w:val="28"/>
        </w:rPr>
        <w:instrText xml:space="preserve"> INCLUDEPICTURE "/Users/dboje/Library/Group Containers/UBF8T346G9.ms/WebArchiveCopyPasteTempFiles/com.microsoft.Word/storytelling%20org%20practices%20cover.jpg" \* MERGEFORMATINET </w:instrText>
      </w:r>
      <w:r>
        <w:rPr>
          <w:rFonts w:ascii="Liberation Serif" w:hAnsi="Liberation Serif"/>
          <w:color w:val="000000"/>
          <w:sz w:val="28"/>
          <w:szCs w:val="28"/>
        </w:rPr>
        <w:fldChar w:fldCharType="separate"/>
      </w:r>
      <w:r>
        <w:rPr>
          <w:rFonts w:ascii="Liberation Serif" w:hAnsi="Liberation Serif"/>
          <w:noProof/>
          <w:color w:val="000000"/>
          <w:sz w:val="28"/>
          <w:szCs w:val="28"/>
        </w:rPr>
        <w:drawing>
          <wp:inline distT="0" distB="0" distL="0" distR="0" wp14:anchorId="4FBB9603" wp14:editId="7DF5B80E">
            <wp:extent cx="1662430" cy="2515235"/>
            <wp:effectExtent l="0" t="0" r="0" b="0"/>
            <wp:docPr id="105" name="Picture 17" descr="A book cover with a dragon and a person riding a hors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descr="A book cover with a dragon and a person riding a horse&#10;&#10;AI-generated content may be incorrect."/>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2430" cy="2515235"/>
                    </a:xfrm>
                    <a:prstGeom prst="rect">
                      <a:avLst/>
                    </a:prstGeom>
                    <a:noFill/>
                    <a:ln>
                      <a:noFill/>
                    </a:ln>
                  </pic:spPr>
                </pic:pic>
              </a:graphicData>
            </a:graphic>
          </wp:inline>
        </w:drawing>
      </w:r>
      <w:r>
        <w:rPr>
          <w:rFonts w:ascii="Liberation Serif" w:hAnsi="Liberation Serif"/>
          <w:color w:val="000000"/>
          <w:sz w:val="28"/>
          <w:szCs w:val="28"/>
        </w:rPr>
        <w:fldChar w:fldCharType="end"/>
      </w:r>
      <w:r>
        <w:rPr>
          <w:rStyle w:val="apple-converted-space"/>
          <w:rFonts w:ascii="Poppins" w:hAnsi="Poppins" w:cs="Poppins"/>
          <w:color w:val="000000"/>
          <w:sz w:val="28"/>
          <w:szCs w:val="28"/>
        </w:rPr>
        <w:t> </w:t>
      </w:r>
      <w:r>
        <w:rPr>
          <w:rFonts w:ascii="Liberation Serif" w:hAnsi="Liberation Serif"/>
          <w:color w:val="000000"/>
          <w:sz w:val="28"/>
          <w:szCs w:val="28"/>
        </w:rPr>
        <w:fldChar w:fldCharType="begin"/>
      </w:r>
      <w:r>
        <w:rPr>
          <w:rFonts w:ascii="Liberation Serif" w:hAnsi="Liberation Serif"/>
          <w:color w:val="000000"/>
          <w:sz w:val="28"/>
          <w:szCs w:val="28"/>
        </w:rPr>
        <w:instrText xml:space="preserve"> INCLUDEPICTURE "/Users/dboje/Library/Group Containers/UBF8T346G9.ms/WebArchiveCopyPasteTempFiles/com.microsoft.Word/boje%20editor%20encyclopedia.jpg" \* MERGEFORMATINET </w:instrText>
      </w:r>
      <w:r>
        <w:rPr>
          <w:rFonts w:ascii="Liberation Serif" w:hAnsi="Liberation Serif"/>
          <w:color w:val="000000"/>
          <w:sz w:val="28"/>
          <w:szCs w:val="28"/>
        </w:rPr>
        <w:fldChar w:fldCharType="separate"/>
      </w:r>
      <w:r>
        <w:rPr>
          <w:rFonts w:ascii="Liberation Serif" w:hAnsi="Liberation Serif"/>
          <w:noProof/>
          <w:color w:val="000000"/>
          <w:sz w:val="28"/>
          <w:szCs w:val="28"/>
        </w:rPr>
        <w:drawing>
          <wp:inline distT="0" distB="0" distL="0" distR="0" wp14:anchorId="53E979D0" wp14:editId="277C1CEF">
            <wp:extent cx="2320925" cy="2720975"/>
            <wp:effectExtent l="0" t="0" r="0" b="0"/>
            <wp:docPr id="104" name="Picture 16" descr="A row of books with text on them&#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descr="A row of books with text on them&#10;&#10;AI-generated content may be incorrect."/>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0925" cy="2720975"/>
                    </a:xfrm>
                    <a:prstGeom prst="rect">
                      <a:avLst/>
                    </a:prstGeom>
                    <a:noFill/>
                    <a:ln>
                      <a:noFill/>
                    </a:ln>
                  </pic:spPr>
                </pic:pic>
              </a:graphicData>
            </a:graphic>
          </wp:inline>
        </w:drawing>
      </w:r>
      <w:r>
        <w:rPr>
          <w:rFonts w:ascii="Liberation Serif" w:hAnsi="Liberation Serif"/>
          <w:color w:val="000000"/>
          <w:sz w:val="28"/>
          <w:szCs w:val="28"/>
        </w:rPr>
        <w:fldChar w:fldCharType="end"/>
      </w:r>
      <w:r>
        <w:rPr>
          <w:rStyle w:val="apple-converted-space"/>
          <w:rFonts w:ascii="Poppins" w:hAnsi="Poppins" w:cs="Poppins"/>
          <w:color w:val="000000"/>
          <w:sz w:val="28"/>
          <w:szCs w:val="28"/>
        </w:rPr>
        <w:t> </w:t>
      </w:r>
      <w:r>
        <w:rPr>
          <w:rFonts w:ascii="Liberation Serif" w:hAnsi="Liberation Serif"/>
          <w:color w:val="000000"/>
          <w:sz w:val="28"/>
          <w:szCs w:val="28"/>
        </w:rPr>
        <w:fldChar w:fldCharType="begin"/>
      </w:r>
      <w:r>
        <w:rPr>
          <w:rFonts w:ascii="Liberation Serif" w:hAnsi="Liberation Serif"/>
          <w:color w:val="000000"/>
          <w:sz w:val="28"/>
          <w:szCs w:val="28"/>
        </w:rPr>
        <w:instrText xml:space="preserve"> INCLUDEPICTURE "/Users/dboje/Library/Group Containers/UBF8T346G9.ms/WebArchiveCopyPasteTempFiles/com.microsoft.Word/busienss%20sotrytelling%20grounding%20cover%20.jpg" \* MERGEFORMATINET </w:instrText>
      </w:r>
      <w:r>
        <w:rPr>
          <w:rFonts w:ascii="Liberation Serif" w:hAnsi="Liberation Serif"/>
          <w:color w:val="000000"/>
          <w:sz w:val="28"/>
          <w:szCs w:val="28"/>
        </w:rPr>
        <w:fldChar w:fldCharType="separate"/>
      </w:r>
      <w:r>
        <w:rPr>
          <w:rFonts w:ascii="Liberation Serif" w:hAnsi="Liberation Serif"/>
          <w:noProof/>
          <w:color w:val="000000"/>
          <w:sz w:val="28"/>
          <w:szCs w:val="28"/>
        </w:rPr>
        <w:drawing>
          <wp:inline distT="0" distB="0" distL="0" distR="0" wp14:anchorId="53F8B89A" wp14:editId="20DDF466">
            <wp:extent cx="1489710" cy="2463165"/>
            <wp:effectExtent l="0" t="0" r="0" b="0"/>
            <wp:docPr id="103" name="Picture 15" descr="A book cover with text and images of people shaking hand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descr="A book cover with text and images of people shaking hands&#10;&#10;AI-generated content may be incorrect."/>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9710" cy="2463165"/>
                    </a:xfrm>
                    <a:prstGeom prst="rect">
                      <a:avLst/>
                    </a:prstGeom>
                    <a:noFill/>
                    <a:ln>
                      <a:noFill/>
                    </a:ln>
                  </pic:spPr>
                </pic:pic>
              </a:graphicData>
            </a:graphic>
          </wp:inline>
        </w:drawing>
      </w:r>
      <w:r>
        <w:rPr>
          <w:rFonts w:ascii="Liberation Serif" w:hAnsi="Liberation Serif"/>
          <w:color w:val="000000"/>
          <w:sz w:val="28"/>
          <w:szCs w:val="28"/>
        </w:rPr>
        <w:fldChar w:fldCharType="end"/>
      </w:r>
      <w:r>
        <w:rPr>
          <w:rStyle w:val="apple-converted-space"/>
          <w:rFonts w:ascii="Poppins" w:hAnsi="Poppins" w:cs="Poppins"/>
          <w:color w:val="000000"/>
          <w:sz w:val="28"/>
          <w:szCs w:val="28"/>
        </w:rPr>
        <w:t> </w:t>
      </w:r>
      <w:r>
        <w:rPr>
          <w:rFonts w:ascii="Liberation Serif" w:hAnsi="Liberation Serif"/>
          <w:color w:val="000000"/>
          <w:sz w:val="28"/>
          <w:szCs w:val="28"/>
        </w:rPr>
        <w:fldChar w:fldCharType="begin"/>
      </w:r>
      <w:r>
        <w:rPr>
          <w:rFonts w:ascii="Liberation Serif" w:hAnsi="Liberation Serif"/>
          <w:color w:val="000000"/>
          <w:sz w:val="28"/>
          <w:szCs w:val="28"/>
        </w:rPr>
        <w:instrText xml:space="preserve"> INCLUDEPICTURE "/Users/dboje/Library/Group Containers/UBF8T346G9.ms/WebArchiveCopyPasteTempFiles/com.microsoft.Word/quantum%20storytelling%20consulting%20book%20cover.jpg" \* MERGEFORMATINET </w:instrText>
      </w:r>
      <w:r>
        <w:rPr>
          <w:rFonts w:ascii="Liberation Serif" w:hAnsi="Liberation Serif"/>
          <w:color w:val="000000"/>
          <w:sz w:val="28"/>
          <w:szCs w:val="28"/>
        </w:rPr>
        <w:fldChar w:fldCharType="separate"/>
      </w:r>
      <w:r>
        <w:rPr>
          <w:rFonts w:ascii="Liberation Serif" w:hAnsi="Liberation Serif"/>
          <w:noProof/>
          <w:color w:val="000000"/>
          <w:sz w:val="28"/>
          <w:szCs w:val="28"/>
        </w:rPr>
        <w:drawing>
          <wp:inline distT="0" distB="0" distL="0" distR="0" wp14:anchorId="552657CB" wp14:editId="10261AC7">
            <wp:extent cx="1623695" cy="2463165"/>
            <wp:effectExtent l="0" t="0" r="0" b="0"/>
            <wp:docPr id="102" name="Picture 14" descr="A book cover of a book&#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descr="A book cover of a book&#10;&#10;AI-generated content may be incorrect."/>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3695" cy="2463165"/>
                    </a:xfrm>
                    <a:prstGeom prst="rect">
                      <a:avLst/>
                    </a:prstGeom>
                    <a:noFill/>
                    <a:ln>
                      <a:noFill/>
                    </a:ln>
                  </pic:spPr>
                </pic:pic>
              </a:graphicData>
            </a:graphic>
          </wp:inline>
        </w:drawing>
      </w:r>
      <w:r>
        <w:rPr>
          <w:rFonts w:ascii="Liberation Serif" w:hAnsi="Liberation Serif"/>
          <w:color w:val="000000"/>
          <w:sz w:val="28"/>
          <w:szCs w:val="28"/>
        </w:rPr>
        <w:fldChar w:fldCharType="end"/>
      </w:r>
      <w:r>
        <w:rPr>
          <w:rFonts w:ascii="Liberation Serif" w:hAnsi="Liberation Serif"/>
          <w:color w:val="000000"/>
          <w:sz w:val="28"/>
          <w:szCs w:val="28"/>
        </w:rPr>
        <w:fldChar w:fldCharType="begin"/>
      </w:r>
      <w:r>
        <w:rPr>
          <w:rFonts w:ascii="Liberation Serif" w:hAnsi="Liberation Serif"/>
          <w:color w:val="000000"/>
          <w:sz w:val="28"/>
          <w:szCs w:val="28"/>
        </w:rPr>
        <w:instrText xml:space="preserve"> INCLUDEPICTURE "/Users/dboje/Library/Group Containers/UBF8T346G9.ms/WebArchiveCopyPasteTempFiles/com.microsoft.Word/business%20sotrytelling%20and%20socioeconomics%20cover.jpg" \* MERGEFORMATINET </w:instrText>
      </w:r>
      <w:r>
        <w:rPr>
          <w:rFonts w:ascii="Liberation Serif" w:hAnsi="Liberation Serif"/>
          <w:color w:val="000000"/>
          <w:sz w:val="28"/>
          <w:szCs w:val="28"/>
        </w:rPr>
        <w:fldChar w:fldCharType="separate"/>
      </w:r>
      <w:r>
        <w:rPr>
          <w:rFonts w:ascii="Liberation Serif" w:hAnsi="Liberation Serif"/>
          <w:noProof/>
          <w:color w:val="000000"/>
          <w:sz w:val="28"/>
          <w:szCs w:val="28"/>
        </w:rPr>
        <w:drawing>
          <wp:inline distT="0" distB="0" distL="0" distR="0" wp14:anchorId="0C4F1924" wp14:editId="61639CE1">
            <wp:extent cx="1585595" cy="2273935"/>
            <wp:effectExtent l="0" t="0" r="0" b="0"/>
            <wp:docPr id="101" name="Picture 13" descr="A book cover of a business storytelling of socioeconomic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descr="A book cover of a business storytelling of socioeconomics&#10;&#10;AI-generated content may be incorrect."/>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5595" cy="2273935"/>
                    </a:xfrm>
                    <a:prstGeom prst="rect">
                      <a:avLst/>
                    </a:prstGeom>
                    <a:noFill/>
                    <a:ln>
                      <a:noFill/>
                    </a:ln>
                  </pic:spPr>
                </pic:pic>
              </a:graphicData>
            </a:graphic>
          </wp:inline>
        </w:drawing>
      </w:r>
      <w:r>
        <w:rPr>
          <w:rFonts w:ascii="Liberation Serif" w:hAnsi="Liberation Serif"/>
          <w:color w:val="000000"/>
          <w:sz w:val="28"/>
          <w:szCs w:val="28"/>
        </w:rPr>
        <w:fldChar w:fldCharType="end"/>
      </w:r>
      <w:r>
        <w:rPr>
          <w:rFonts w:ascii="Liberation Serif" w:hAnsi="Liberation Serif"/>
          <w:color w:val="000000"/>
          <w:sz w:val="28"/>
          <w:szCs w:val="28"/>
          <w:shd w:val="clear" w:color="auto" w:fill="FFFFFF"/>
        </w:rPr>
        <w:t> </w:t>
      </w:r>
      <w:r>
        <w:rPr>
          <w:rStyle w:val="apple-converted-space"/>
          <w:rFonts w:ascii="Poppins" w:hAnsi="Poppins" w:cs="Poppins"/>
          <w:color w:val="000000"/>
          <w:sz w:val="28"/>
          <w:szCs w:val="28"/>
        </w:rPr>
        <w:t> </w:t>
      </w:r>
      <w:r>
        <w:rPr>
          <w:rFonts w:ascii="Liberation Serif" w:hAnsi="Liberation Serif"/>
          <w:color w:val="000000"/>
          <w:sz w:val="28"/>
          <w:szCs w:val="28"/>
        </w:rPr>
        <w:fldChar w:fldCharType="begin"/>
      </w:r>
      <w:r>
        <w:rPr>
          <w:rFonts w:ascii="Liberation Serif" w:hAnsi="Liberation Serif"/>
          <w:color w:val="000000"/>
          <w:sz w:val="28"/>
          <w:szCs w:val="28"/>
        </w:rPr>
        <w:instrText xml:space="preserve"> INCLUDEPICTURE "/Users/dboje/Library/Group Containers/UBF8T346G9.ms/WebArchiveCopyPasteTempFiles/com.microsoft.Word/readings%20in%20managerial%20psych%20cover.jpg" \* MERGEFORMATINET </w:instrText>
      </w:r>
      <w:r>
        <w:rPr>
          <w:rFonts w:ascii="Liberation Serif" w:hAnsi="Liberation Serif"/>
          <w:color w:val="000000"/>
          <w:sz w:val="28"/>
          <w:szCs w:val="28"/>
        </w:rPr>
        <w:fldChar w:fldCharType="separate"/>
      </w:r>
      <w:r>
        <w:rPr>
          <w:rFonts w:ascii="Liberation Serif" w:hAnsi="Liberation Serif"/>
          <w:noProof/>
          <w:color w:val="000000"/>
          <w:sz w:val="28"/>
          <w:szCs w:val="28"/>
        </w:rPr>
        <w:drawing>
          <wp:inline distT="0" distB="0" distL="0" distR="0" wp14:anchorId="22EA48DE" wp14:editId="6D7EE283">
            <wp:extent cx="1308735" cy="2183765"/>
            <wp:effectExtent l="0" t="0" r="0" b="0"/>
            <wp:docPr id="100" name="Picture 12" descr="A book cover with a hexagon design&#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descr="A book cover with a hexagon design&#10;&#10;AI-generated content may be incorrect."/>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8735" cy="2183765"/>
                    </a:xfrm>
                    <a:prstGeom prst="rect">
                      <a:avLst/>
                    </a:prstGeom>
                    <a:noFill/>
                    <a:ln>
                      <a:noFill/>
                    </a:ln>
                  </pic:spPr>
                </pic:pic>
              </a:graphicData>
            </a:graphic>
          </wp:inline>
        </w:drawing>
      </w:r>
      <w:r>
        <w:rPr>
          <w:rFonts w:ascii="Liberation Serif" w:hAnsi="Liberation Serif"/>
          <w:color w:val="000000"/>
          <w:sz w:val="28"/>
          <w:szCs w:val="28"/>
        </w:rPr>
        <w:fldChar w:fldCharType="end"/>
      </w:r>
      <w:r>
        <w:rPr>
          <w:rFonts w:ascii="Liberation Serif" w:hAnsi="Liberation Serif"/>
          <w:color w:val="000000"/>
          <w:sz w:val="28"/>
          <w:szCs w:val="28"/>
          <w:shd w:val="clear" w:color="auto" w:fill="FFFFFF"/>
        </w:rPr>
        <w:t>  author of over 35 books and 150 journal articles. Keynote speaker at conferences around the world.</w:t>
      </w:r>
    </w:p>
    <w:p w14:paraId="1233279E" w14:textId="77777777" w:rsidR="00691486" w:rsidRDefault="00691486" w:rsidP="00691486">
      <w:pPr>
        <w:pStyle w:val="Heading3"/>
        <w:spacing w:before="0"/>
        <w:rPr>
          <w:rFonts w:ascii="Liberation Serif" w:hAnsi="Liberation Serif"/>
          <w:color w:val="000000"/>
          <w:sz w:val="28"/>
          <w:szCs w:val="28"/>
        </w:rPr>
      </w:pPr>
    </w:p>
    <w:p w14:paraId="030F256A" w14:textId="77777777" w:rsidR="00691486" w:rsidRDefault="00691486">
      <w:pPr>
        <w:ind w:right="-720"/>
        <w:rPr>
          <w:rFonts w:ascii="Arial" w:hAnsi="Arial" w:cs="Arial"/>
          <w:b/>
          <w:bCs/>
        </w:rPr>
      </w:pPr>
    </w:p>
    <w:p w14:paraId="6312E148" w14:textId="77777777" w:rsidR="00691486" w:rsidRDefault="00691486">
      <w:pPr>
        <w:ind w:right="-720"/>
        <w:rPr>
          <w:rFonts w:ascii="Arial" w:hAnsi="Arial" w:cs="Arial"/>
          <w:b/>
          <w:bCs/>
        </w:rPr>
      </w:pPr>
    </w:p>
    <w:p w14:paraId="536691A2" w14:textId="771B081B" w:rsidR="00B90C4D" w:rsidRDefault="00000000">
      <w:pPr>
        <w:ind w:right="-720"/>
        <w:rPr>
          <w:rFonts w:ascii="Arial" w:hAnsi="Arial" w:cs="Arial"/>
          <w:b/>
          <w:bCs/>
        </w:rPr>
      </w:pPr>
      <w:r>
        <w:rPr>
          <w:rFonts w:ascii="Arial" w:hAnsi="Arial" w:cs="Arial"/>
          <w:b/>
          <w:bCs/>
        </w:rPr>
        <w:t>Education</w:t>
      </w:r>
    </w:p>
    <w:p w14:paraId="20EDCD51" w14:textId="77777777" w:rsidR="00B90C4D" w:rsidRDefault="00B90C4D">
      <w:pPr>
        <w:ind w:left="1080" w:right="-720" w:hanging="360"/>
        <w:rPr>
          <w:rFonts w:ascii="Arial" w:hAnsi="Arial" w:cs="Arial"/>
          <w:sz w:val="20"/>
          <w:szCs w:val="20"/>
        </w:rPr>
      </w:pPr>
    </w:p>
    <w:p w14:paraId="5DEA719E" w14:textId="77777777" w:rsidR="00B90C4D" w:rsidRDefault="00000000">
      <w:pPr>
        <w:ind w:left="1080" w:right="-720" w:hanging="360"/>
        <w:rPr>
          <w:rFonts w:ascii="Arial" w:hAnsi="Arial" w:cs="Arial"/>
          <w:sz w:val="20"/>
          <w:szCs w:val="20"/>
        </w:rPr>
      </w:pPr>
      <w:r>
        <w:rPr>
          <w:rFonts w:ascii="Arial" w:hAnsi="Arial" w:cs="Arial"/>
          <w:sz w:val="20"/>
          <w:szCs w:val="20"/>
        </w:rPr>
        <w:t>Ph D, University of Illinois, 1979.</w:t>
      </w:r>
    </w:p>
    <w:p w14:paraId="0615A866" w14:textId="77777777" w:rsidR="00B90C4D" w:rsidRDefault="00000000">
      <w:pPr>
        <w:ind w:left="1080" w:right="-720"/>
        <w:rPr>
          <w:rFonts w:ascii="Arial" w:hAnsi="Arial" w:cs="Arial"/>
          <w:sz w:val="20"/>
          <w:szCs w:val="20"/>
        </w:rPr>
      </w:pPr>
      <w:r>
        <w:rPr>
          <w:rFonts w:ascii="Arial" w:hAnsi="Arial" w:cs="Arial"/>
          <w:sz w:val="20"/>
          <w:szCs w:val="20"/>
        </w:rPr>
        <w:t>Major: Organizational Behavior</w:t>
      </w:r>
    </w:p>
    <w:p w14:paraId="07E9F70C" w14:textId="77777777" w:rsidR="00B90C4D" w:rsidRDefault="00B90C4D">
      <w:pPr>
        <w:ind w:left="1080" w:right="-720" w:hanging="360"/>
        <w:rPr>
          <w:rFonts w:ascii="Arial" w:hAnsi="Arial" w:cs="Arial"/>
          <w:sz w:val="20"/>
          <w:szCs w:val="20"/>
        </w:rPr>
      </w:pPr>
    </w:p>
    <w:p w14:paraId="35B73E5C" w14:textId="77777777" w:rsidR="00B90C4D" w:rsidRDefault="00000000">
      <w:pPr>
        <w:ind w:left="1080" w:right="-720" w:hanging="360"/>
        <w:rPr>
          <w:rFonts w:ascii="Arial" w:hAnsi="Arial" w:cs="Arial"/>
          <w:sz w:val="20"/>
          <w:szCs w:val="20"/>
        </w:rPr>
      </w:pPr>
      <w:r>
        <w:rPr>
          <w:rFonts w:ascii="Arial" w:hAnsi="Arial" w:cs="Arial"/>
          <w:sz w:val="20"/>
          <w:szCs w:val="20"/>
        </w:rPr>
        <w:t>BS, Rider College, 1974.</w:t>
      </w:r>
    </w:p>
    <w:p w14:paraId="51E00F56" w14:textId="77777777" w:rsidR="00B90C4D" w:rsidRDefault="00000000">
      <w:pPr>
        <w:ind w:left="1080" w:right="-720"/>
        <w:rPr>
          <w:rFonts w:ascii="Arial" w:hAnsi="Arial" w:cs="Arial"/>
          <w:sz w:val="20"/>
          <w:szCs w:val="20"/>
        </w:rPr>
      </w:pPr>
      <w:r>
        <w:rPr>
          <w:rFonts w:ascii="Arial" w:hAnsi="Arial" w:cs="Arial"/>
          <w:sz w:val="20"/>
          <w:szCs w:val="20"/>
        </w:rPr>
        <w:t>Major: Organizational Behavior &amp; Marketing</w:t>
      </w:r>
    </w:p>
    <w:p w14:paraId="1BB92DC3" w14:textId="77777777" w:rsidR="00B90C4D" w:rsidRDefault="00B90C4D">
      <w:pPr>
        <w:ind w:left="1080" w:right="-720" w:hanging="360"/>
        <w:rPr>
          <w:rFonts w:ascii="Arial" w:hAnsi="Arial" w:cs="Arial"/>
          <w:sz w:val="20"/>
          <w:szCs w:val="20"/>
        </w:rPr>
      </w:pPr>
    </w:p>
    <w:p w14:paraId="2A1D4B50" w14:textId="77777777" w:rsidR="00B90C4D" w:rsidRDefault="00000000">
      <w:pPr>
        <w:ind w:left="1080" w:right="-720" w:hanging="360"/>
        <w:rPr>
          <w:rFonts w:ascii="Arial" w:hAnsi="Arial" w:cs="Arial"/>
          <w:sz w:val="20"/>
          <w:szCs w:val="20"/>
        </w:rPr>
      </w:pPr>
      <w:r>
        <w:rPr>
          <w:rFonts w:ascii="Arial" w:hAnsi="Arial" w:cs="Arial"/>
          <w:sz w:val="20"/>
          <w:szCs w:val="20"/>
        </w:rPr>
        <w:t>A. Sc., Burlington County College, 1972.</w:t>
      </w:r>
    </w:p>
    <w:p w14:paraId="40DEFBC0" w14:textId="77777777" w:rsidR="00B90C4D" w:rsidRDefault="00000000">
      <w:pPr>
        <w:ind w:left="1080" w:right="-720"/>
        <w:rPr>
          <w:rFonts w:ascii="Arial" w:hAnsi="Arial" w:cs="Arial"/>
          <w:sz w:val="20"/>
          <w:szCs w:val="20"/>
        </w:rPr>
      </w:pPr>
      <w:r>
        <w:rPr>
          <w:rFonts w:ascii="Arial" w:hAnsi="Arial" w:cs="Arial"/>
          <w:sz w:val="20"/>
          <w:szCs w:val="20"/>
        </w:rPr>
        <w:t>Major: Liberal Arts</w:t>
      </w:r>
    </w:p>
    <w:p w14:paraId="456CDDB9" w14:textId="77777777" w:rsidR="00B90C4D" w:rsidRDefault="00B90C4D">
      <w:pPr>
        <w:ind w:right="-720"/>
        <w:rPr>
          <w:rFonts w:ascii="Arial" w:hAnsi="Arial" w:cs="Arial"/>
          <w:sz w:val="20"/>
          <w:szCs w:val="20"/>
        </w:rPr>
      </w:pPr>
    </w:p>
    <w:p w14:paraId="7C82EE66" w14:textId="77777777" w:rsidR="00B90C4D" w:rsidRDefault="00000000">
      <w:pPr>
        <w:ind w:right="-720"/>
        <w:rPr>
          <w:rFonts w:ascii="Arial" w:hAnsi="Arial" w:cs="Arial"/>
          <w:b/>
          <w:bCs/>
        </w:rPr>
      </w:pPr>
      <w:r>
        <w:rPr>
          <w:rFonts w:ascii="Arial" w:hAnsi="Arial" w:cs="Arial"/>
          <w:b/>
          <w:bCs/>
        </w:rPr>
        <w:t>Employment History</w:t>
      </w:r>
    </w:p>
    <w:p w14:paraId="4600CA59" w14:textId="77777777" w:rsidR="00B90C4D" w:rsidRDefault="00B90C4D">
      <w:pPr>
        <w:ind w:left="360" w:right="-720"/>
        <w:rPr>
          <w:rFonts w:ascii="Arial" w:hAnsi="Arial" w:cs="Arial"/>
          <w:b/>
          <w:bCs/>
          <w:sz w:val="20"/>
          <w:szCs w:val="20"/>
        </w:rPr>
      </w:pPr>
    </w:p>
    <w:p w14:paraId="275F8596" w14:textId="77777777" w:rsidR="00B90C4D" w:rsidRDefault="00000000">
      <w:pPr>
        <w:ind w:left="360" w:right="-720"/>
        <w:rPr>
          <w:rFonts w:ascii="Arial" w:hAnsi="Arial" w:cs="Arial"/>
          <w:b/>
          <w:bCs/>
          <w:sz w:val="20"/>
          <w:szCs w:val="20"/>
        </w:rPr>
      </w:pPr>
      <w:r>
        <w:rPr>
          <w:rFonts w:ascii="Arial" w:hAnsi="Arial" w:cs="Arial"/>
          <w:b/>
          <w:bCs/>
          <w:sz w:val="20"/>
          <w:szCs w:val="20"/>
        </w:rPr>
        <w:t xml:space="preserve">Academic - </w:t>
      </w:r>
      <w:proofErr w:type="gramStart"/>
      <w:r>
        <w:rPr>
          <w:rFonts w:ascii="Arial" w:hAnsi="Arial" w:cs="Arial"/>
          <w:b/>
          <w:bCs/>
          <w:sz w:val="20"/>
          <w:szCs w:val="20"/>
        </w:rPr>
        <w:t>Post-Secondary</w:t>
      </w:r>
      <w:proofErr w:type="gramEnd"/>
    </w:p>
    <w:p w14:paraId="16948963" w14:textId="77777777" w:rsidR="00B90C4D" w:rsidRDefault="00B90C4D">
      <w:pPr>
        <w:ind w:right="-720"/>
        <w:rPr>
          <w:rFonts w:ascii="Arial" w:hAnsi="Arial" w:cs="Arial"/>
          <w:sz w:val="20"/>
          <w:szCs w:val="20"/>
        </w:rPr>
      </w:pPr>
    </w:p>
    <w:p w14:paraId="5B674FCA" w14:textId="77777777" w:rsidR="00B90C4D" w:rsidRDefault="00000000">
      <w:pPr>
        <w:ind w:left="1080" w:right="-720" w:hanging="360"/>
        <w:rPr>
          <w:rFonts w:ascii="Arial" w:hAnsi="Arial" w:cs="Arial"/>
          <w:sz w:val="20"/>
          <w:szCs w:val="20"/>
        </w:rPr>
      </w:pPr>
      <w:r>
        <w:rPr>
          <w:rFonts w:ascii="Arial" w:hAnsi="Arial" w:cs="Arial"/>
          <w:sz w:val="20"/>
          <w:szCs w:val="20"/>
        </w:rPr>
        <w:t>Associate Professor &amp; Full Professor, Loyola Marymount University. (August 1, 1988 - June 4, 1996).</w:t>
      </w:r>
    </w:p>
    <w:p w14:paraId="256CD466" w14:textId="77777777" w:rsidR="00B90C4D" w:rsidRDefault="00B90C4D">
      <w:pPr>
        <w:ind w:right="-720"/>
        <w:rPr>
          <w:rFonts w:ascii="Arial" w:hAnsi="Arial" w:cs="Arial"/>
          <w:sz w:val="20"/>
          <w:szCs w:val="20"/>
        </w:rPr>
      </w:pPr>
    </w:p>
    <w:p w14:paraId="5B1D02A1" w14:textId="77777777" w:rsidR="00B90C4D" w:rsidRDefault="00000000">
      <w:pPr>
        <w:ind w:left="1080" w:right="-720" w:hanging="360"/>
        <w:rPr>
          <w:rFonts w:ascii="Arial" w:hAnsi="Arial" w:cs="Arial"/>
          <w:sz w:val="20"/>
          <w:szCs w:val="20"/>
        </w:rPr>
      </w:pPr>
      <w:r>
        <w:rPr>
          <w:rFonts w:ascii="Arial" w:hAnsi="Arial" w:cs="Arial"/>
          <w:sz w:val="20"/>
          <w:szCs w:val="20"/>
        </w:rPr>
        <w:t>Assistant Professor, UCLA. (August 10, 1978 - June 20, 1986).</w:t>
      </w:r>
    </w:p>
    <w:p w14:paraId="02FAAF76" w14:textId="77777777" w:rsidR="00B90C4D" w:rsidRDefault="00B90C4D">
      <w:pPr>
        <w:ind w:right="-720"/>
        <w:rPr>
          <w:rFonts w:ascii="Arial" w:hAnsi="Arial" w:cs="Arial"/>
          <w:sz w:val="20"/>
          <w:szCs w:val="20"/>
        </w:rPr>
      </w:pPr>
    </w:p>
    <w:p w14:paraId="6629F497" w14:textId="77777777" w:rsidR="00B90C4D" w:rsidRDefault="00000000">
      <w:pPr>
        <w:ind w:left="1080" w:right="-720" w:hanging="360"/>
        <w:rPr>
          <w:rFonts w:ascii="Arial" w:hAnsi="Arial" w:cs="Arial"/>
          <w:sz w:val="20"/>
          <w:szCs w:val="20"/>
        </w:rPr>
      </w:pPr>
      <w:r>
        <w:rPr>
          <w:rFonts w:ascii="Arial" w:hAnsi="Arial" w:cs="Arial"/>
          <w:sz w:val="20"/>
          <w:szCs w:val="20"/>
        </w:rPr>
        <w:t>Ph.D., University of Illinois - Champaign/Urbana. (August 1, 1975 - June 4, 1979).</w:t>
      </w:r>
    </w:p>
    <w:p w14:paraId="729943EF" w14:textId="77777777" w:rsidR="00B90C4D" w:rsidRDefault="00B90C4D">
      <w:pPr>
        <w:ind w:right="-720"/>
        <w:rPr>
          <w:rFonts w:ascii="Arial" w:hAnsi="Arial" w:cs="Arial"/>
          <w:sz w:val="20"/>
          <w:szCs w:val="20"/>
        </w:rPr>
      </w:pPr>
    </w:p>
    <w:p w14:paraId="7CD01B0F" w14:textId="77777777" w:rsidR="00B90C4D" w:rsidRDefault="00000000">
      <w:pPr>
        <w:ind w:left="1080" w:right="-720" w:hanging="360"/>
        <w:rPr>
          <w:rFonts w:ascii="Arial" w:hAnsi="Arial" w:cs="Arial"/>
          <w:sz w:val="20"/>
          <w:szCs w:val="20"/>
        </w:rPr>
      </w:pPr>
      <w:r>
        <w:rPr>
          <w:rFonts w:ascii="Arial" w:hAnsi="Arial" w:cs="Arial"/>
          <w:sz w:val="20"/>
          <w:szCs w:val="20"/>
        </w:rPr>
        <w:t>Student majoring in Management &amp; Marketing, Rider University (NJ). (August 20, 1972 - June 12, 1974).</w:t>
      </w:r>
    </w:p>
    <w:p w14:paraId="56AB1C96" w14:textId="77777777" w:rsidR="00B90C4D" w:rsidRDefault="00B90C4D">
      <w:pPr>
        <w:ind w:left="360" w:right="-720"/>
        <w:rPr>
          <w:rFonts w:ascii="Arial" w:hAnsi="Arial" w:cs="Arial"/>
          <w:b/>
          <w:bCs/>
          <w:sz w:val="20"/>
          <w:szCs w:val="20"/>
        </w:rPr>
      </w:pPr>
    </w:p>
    <w:p w14:paraId="7D74965B" w14:textId="77777777" w:rsidR="00B90C4D" w:rsidRDefault="00000000">
      <w:pPr>
        <w:ind w:left="360" w:right="-720"/>
        <w:rPr>
          <w:rFonts w:ascii="Arial" w:hAnsi="Arial" w:cs="Arial"/>
          <w:b/>
          <w:bCs/>
          <w:sz w:val="20"/>
          <w:szCs w:val="20"/>
        </w:rPr>
      </w:pPr>
      <w:r>
        <w:rPr>
          <w:rFonts w:ascii="Arial" w:hAnsi="Arial" w:cs="Arial"/>
          <w:b/>
          <w:bCs/>
          <w:sz w:val="20"/>
          <w:szCs w:val="20"/>
        </w:rPr>
        <w:t>Military</w:t>
      </w:r>
    </w:p>
    <w:p w14:paraId="7CB92887" w14:textId="77777777" w:rsidR="00B90C4D" w:rsidRDefault="00B90C4D">
      <w:pPr>
        <w:ind w:right="-720"/>
        <w:rPr>
          <w:rFonts w:ascii="Arial" w:hAnsi="Arial" w:cs="Arial"/>
          <w:sz w:val="20"/>
          <w:szCs w:val="20"/>
        </w:rPr>
      </w:pPr>
    </w:p>
    <w:p w14:paraId="6654AC77" w14:textId="77777777" w:rsidR="00B90C4D" w:rsidRDefault="00000000">
      <w:pPr>
        <w:ind w:left="1080" w:right="-720" w:hanging="360"/>
        <w:rPr>
          <w:rFonts w:ascii="Arial" w:hAnsi="Arial" w:cs="Arial"/>
          <w:sz w:val="20"/>
          <w:szCs w:val="20"/>
        </w:rPr>
      </w:pPr>
      <w:r>
        <w:rPr>
          <w:rFonts w:ascii="Arial" w:hAnsi="Arial" w:cs="Arial"/>
          <w:sz w:val="20"/>
          <w:szCs w:val="20"/>
        </w:rPr>
        <w:t>Sergeant, U.S. Army. (April 2, 1968 - January 1, 1971).</w:t>
      </w:r>
    </w:p>
    <w:p w14:paraId="596940F3" w14:textId="77777777" w:rsidR="00B90C4D" w:rsidRDefault="00B90C4D">
      <w:pPr>
        <w:ind w:left="360" w:right="-720"/>
        <w:rPr>
          <w:rFonts w:ascii="Arial" w:hAnsi="Arial" w:cs="Arial"/>
          <w:b/>
          <w:bCs/>
          <w:sz w:val="20"/>
          <w:szCs w:val="20"/>
        </w:rPr>
      </w:pPr>
    </w:p>
    <w:p w14:paraId="35ED7D73" w14:textId="77777777" w:rsidR="00B90C4D" w:rsidRDefault="00000000">
      <w:pPr>
        <w:ind w:left="360" w:right="-720"/>
        <w:rPr>
          <w:rFonts w:ascii="Arial" w:hAnsi="Arial" w:cs="Arial"/>
          <w:b/>
          <w:bCs/>
          <w:sz w:val="20"/>
          <w:szCs w:val="20"/>
        </w:rPr>
      </w:pPr>
      <w:r>
        <w:rPr>
          <w:rFonts w:ascii="Arial" w:hAnsi="Arial" w:cs="Arial"/>
          <w:b/>
          <w:bCs/>
          <w:sz w:val="20"/>
          <w:szCs w:val="20"/>
        </w:rPr>
        <w:t>Other</w:t>
      </w:r>
    </w:p>
    <w:p w14:paraId="72F27014" w14:textId="77777777" w:rsidR="00B90C4D" w:rsidRDefault="00B90C4D">
      <w:pPr>
        <w:ind w:right="-720"/>
        <w:rPr>
          <w:rFonts w:ascii="Arial" w:hAnsi="Arial" w:cs="Arial"/>
          <w:sz w:val="20"/>
          <w:szCs w:val="20"/>
        </w:rPr>
      </w:pPr>
    </w:p>
    <w:p w14:paraId="59C29E29" w14:textId="77777777" w:rsidR="00B90C4D" w:rsidRDefault="00000000">
      <w:pPr>
        <w:ind w:left="1080" w:right="-720" w:hanging="360"/>
        <w:rPr>
          <w:rFonts w:ascii="Arial" w:hAnsi="Arial" w:cs="Arial"/>
          <w:sz w:val="20"/>
          <w:szCs w:val="20"/>
        </w:rPr>
      </w:pPr>
      <w:r>
        <w:rPr>
          <w:rFonts w:ascii="Arial" w:hAnsi="Arial" w:cs="Arial"/>
          <w:sz w:val="20"/>
          <w:szCs w:val="20"/>
        </w:rPr>
        <w:t>Student, Burlington College (NJ). (January 10, 1971 - June 4, 1972).</w:t>
      </w:r>
    </w:p>
    <w:p w14:paraId="1A3A5E24" w14:textId="77777777" w:rsidR="00B90C4D" w:rsidRDefault="00B90C4D">
      <w:pPr>
        <w:ind w:right="-720"/>
        <w:rPr>
          <w:rFonts w:ascii="Arial" w:hAnsi="Arial" w:cs="Arial"/>
          <w:sz w:val="20"/>
          <w:szCs w:val="20"/>
        </w:rPr>
      </w:pPr>
    </w:p>
    <w:p w14:paraId="4C3A5D59" w14:textId="77777777" w:rsidR="00B90C4D" w:rsidRDefault="00000000">
      <w:pPr>
        <w:ind w:right="-720"/>
        <w:rPr>
          <w:rFonts w:ascii="Arial" w:hAnsi="Arial" w:cs="Arial"/>
          <w:b/>
          <w:bCs/>
        </w:rPr>
      </w:pPr>
      <w:r>
        <w:rPr>
          <w:rFonts w:ascii="Arial" w:hAnsi="Arial" w:cs="Arial"/>
          <w:b/>
          <w:bCs/>
        </w:rPr>
        <w:t>Licensures and Certifications</w:t>
      </w:r>
    </w:p>
    <w:p w14:paraId="761C0A1A" w14:textId="77777777" w:rsidR="00B90C4D" w:rsidRDefault="00B90C4D">
      <w:pPr>
        <w:ind w:left="720" w:right="-720"/>
        <w:rPr>
          <w:rFonts w:ascii="Arial" w:hAnsi="Arial" w:cs="Arial"/>
          <w:sz w:val="20"/>
          <w:szCs w:val="20"/>
        </w:rPr>
      </w:pPr>
    </w:p>
    <w:p w14:paraId="2CBC816E" w14:textId="77777777" w:rsidR="00B90C4D" w:rsidRDefault="00000000">
      <w:pPr>
        <w:ind w:left="1080" w:right="-720" w:hanging="360"/>
        <w:rPr>
          <w:rFonts w:ascii="Arial" w:hAnsi="Arial" w:cs="Arial"/>
          <w:sz w:val="20"/>
          <w:szCs w:val="20"/>
        </w:rPr>
      </w:pPr>
      <w:r>
        <w:rPr>
          <w:rFonts w:ascii="Arial" w:hAnsi="Arial" w:cs="Arial"/>
          <w:sz w:val="20"/>
          <w:szCs w:val="20"/>
        </w:rPr>
        <w:t>NSF Principal Investigator Certification, New Mexico State University. (December 9, 2008 - Present).</w:t>
      </w:r>
    </w:p>
    <w:p w14:paraId="56BE27B6" w14:textId="77777777" w:rsidR="00B90C4D" w:rsidRDefault="00B90C4D">
      <w:pPr>
        <w:ind w:left="720" w:right="-720"/>
        <w:rPr>
          <w:rFonts w:ascii="Arial" w:hAnsi="Arial" w:cs="Arial"/>
          <w:sz w:val="20"/>
          <w:szCs w:val="20"/>
        </w:rPr>
      </w:pPr>
    </w:p>
    <w:p w14:paraId="58064749" w14:textId="77777777" w:rsidR="00B90C4D" w:rsidRDefault="00000000">
      <w:pPr>
        <w:ind w:left="1080" w:right="-720" w:hanging="360"/>
        <w:rPr>
          <w:rFonts w:ascii="Arial" w:hAnsi="Arial" w:cs="Arial"/>
          <w:sz w:val="20"/>
          <w:szCs w:val="20"/>
        </w:rPr>
      </w:pPr>
      <w:r>
        <w:rPr>
          <w:rFonts w:ascii="Arial" w:hAnsi="Arial" w:cs="Arial"/>
          <w:sz w:val="20"/>
          <w:szCs w:val="20"/>
        </w:rPr>
        <w:t>Professional Certification to be Principal Investigator, New Mexico State University. (2005 - Present).</w:t>
      </w:r>
    </w:p>
    <w:p w14:paraId="03E99104" w14:textId="77777777" w:rsidR="00B90C4D" w:rsidRDefault="00B90C4D">
      <w:pPr>
        <w:ind w:left="720" w:right="-720"/>
        <w:rPr>
          <w:rFonts w:ascii="Arial" w:hAnsi="Arial" w:cs="Arial"/>
          <w:sz w:val="20"/>
          <w:szCs w:val="20"/>
        </w:rPr>
      </w:pPr>
    </w:p>
    <w:p w14:paraId="326D0399" w14:textId="77777777" w:rsidR="00B90C4D" w:rsidRDefault="00000000">
      <w:pPr>
        <w:ind w:left="1080" w:right="-720" w:hanging="360"/>
        <w:rPr>
          <w:rFonts w:ascii="Arial" w:hAnsi="Arial" w:cs="Arial"/>
          <w:sz w:val="20"/>
          <w:szCs w:val="20"/>
        </w:rPr>
      </w:pPr>
      <w:r>
        <w:rPr>
          <w:rFonts w:ascii="Arial" w:hAnsi="Arial" w:cs="Arial"/>
          <w:sz w:val="20"/>
          <w:szCs w:val="20"/>
        </w:rPr>
        <w:t>NIH Extramural Research Certificate, NIH. (February 24, 2012 - 2014).</w:t>
      </w:r>
    </w:p>
    <w:p w14:paraId="1B2FC074" w14:textId="77777777" w:rsidR="00B90C4D" w:rsidRDefault="00B90C4D">
      <w:pPr>
        <w:ind w:left="720" w:right="-720"/>
        <w:rPr>
          <w:rFonts w:ascii="Arial" w:hAnsi="Arial" w:cs="Arial"/>
          <w:sz w:val="20"/>
          <w:szCs w:val="20"/>
        </w:rPr>
      </w:pPr>
    </w:p>
    <w:p w14:paraId="11F6DAA4" w14:textId="77777777" w:rsidR="00B90C4D" w:rsidRDefault="00000000">
      <w:pPr>
        <w:ind w:left="1080" w:right="-720" w:hanging="360"/>
        <w:rPr>
          <w:rFonts w:ascii="Arial" w:hAnsi="Arial" w:cs="Arial"/>
          <w:sz w:val="20"/>
          <w:szCs w:val="20"/>
        </w:rPr>
      </w:pPr>
      <w:r>
        <w:rPr>
          <w:rFonts w:ascii="Arial" w:hAnsi="Arial" w:cs="Arial"/>
          <w:sz w:val="20"/>
          <w:szCs w:val="20"/>
        </w:rPr>
        <w:t>Human Participants Protection Education for Research Teams online course, National Institutes of Health (NIH). (November 15, 2004 - October 10, 2012).</w:t>
      </w:r>
    </w:p>
    <w:p w14:paraId="462E7768" w14:textId="77777777" w:rsidR="00B90C4D" w:rsidRDefault="00B90C4D">
      <w:pPr>
        <w:ind w:right="-720"/>
        <w:rPr>
          <w:rFonts w:ascii="Arial" w:hAnsi="Arial" w:cs="Arial"/>
          <w:sz w:val="20"/>
          <w:szCs w:val="20"/>
        </w:rPr>
      </w:pPr>
    </w:p>
    <w:p w14:paraId="7FA7A299" w14:textId="77777777" w:rsidR="00B90C4D" w:rsidRDefault="00000000">
      <w:pPr>
        <w:ind w:right="-720"/>
        <w:rPr>
          <w:rFonts w:ascii="Arial" w:hAnsi="Arial" w:cs="Arial"/>
          <w:b/>
          <w:bCs/>
        </w:rPr>
      </w:pPr>
      <w:r>
        <w:rPr>
          <w:rFonts w:ascii="Arial" w:hAnsi="Arial" w:cs="Arial"/>
          <w:b/>
          <w:bCs/>
        </w:rPr>
        <w:t>Professional Memberships</w:t>
      </w:r>
    </w:p>
    <w:p w14:paraId="5D15D545" w14:textId="77777777" w:rsidR="00B90C4D" w:rsidRDefault="00B90C4D">
      <w:pPr>
        <w:ind w:left="720" w:right="-720"/>
        <w:rPr>
          <w:rFonts w:ascii="Arial" w:hAnsi="Arial" w:cs="Arial"/>
          <w:sz w:val="20"/>
          <w:szCs w:val="20"/>
        </w:rPr>
      </w:pPr>
    </w:p>
    <w:p w14:paraId="29A3A47D" w14:textId="77777777" w:rsidR="00B90C4D" w:rsidRDefault="00000000">
      <w:pPr>
        <w:ind w:left="1080" w:right="-720" w:hanging="360"/>
        <w:rPr>
          <w:rFonts w:ascii="Arial" w:hAnsi="Arial" w:cs="Arial"/>
          <w:sz w:val="20"/>
          <w:szCs w:val="20"/>
        </w:rPr>
      </w:pPr>
      <w:r>
        <w:rPr>
          <w:rFonts w:ascii="Arial" w:hAnsi="Arial" w:cs="Arial"/>
          <w:sz w:val="20"/>
          <w:szCs w:val="20"/>
        </w:rPr>
        <w:t>incoming president, Standing Conference for Management and Organization Inquiry. (2003 - Present).</w:t>
      </w:r>
    </w:p>
    <w:p w14:paraId="05EA22E2" w14:textId="77777777" w:rsidR="00B90C4D" w:rsidRDefault="00B90C4D">
      <w:pPr>
        <w:ind w:left="720" w:right="-720"/>
        <w:rPr>
          <w:rFonts w:ascii="Arial" w:hAnsi="Arial" w:cs="Arial"/>
          <w:sz w:val="20"/>
          <w:szCs w:val="20"/>
        </w:rPr>
      </w:pPr>
    </w:p>
    <w:p w14:paraId="0248F8EB" w14:textId="77777777" w:rsidR="00B90C4D" w:rsidRDefault="00000000">
      <w:pPr>
        <w:ind w:left="1080" w:right="-720" w:hanging="360"/>
        <w:rPr>
          <w:rFonts w:ascii="Arial" w:hAnsi="Arial" w:cs="Arial"/>
          <w:sz w:val="20"/>
          <w:szCs w:val="20"/>
        </w:rPr>
      </w:pPr>
      <w:r>
        <w:rPr>
          <w:rFonts w:ascii="Arial" w:hAnsi="Arial" w:cs="Arial"/>
          <w:sz w:val="20"/>
          <w:szCs w:val="20"/>
        </w:rPr>
        <w:t>Delta Sigma Pi Business Fraternity. (1990 - Present).</w:t>
      </w:r>
    </w:p>
    <w:p w14:paraId="4482076B" w14:textId="77777777" w:rsidR="00B90C4D" w:rsidRDefault="00B90C4D">
      <w:pPr>
        <w:ind w:left="720" w:right="-720"/>
        <w:rPr>
          <w:rFonts w:ascii="Arial" w:hAnsi="Arial" w:cs="Arial"/>
          <w:sz w:val="20"/>
          <w:szCs w:val="20"/>
        </w:rPr>
      </w:pPr>
    </w:p>
    <w:p w14:paraId="4B63689E" w14:textId="77777777" w:rsidR="00B90C4D" w:rsidRDefault="00000000">
      <w:pPr>
        <w:ind w:left="1080" w:right="-720" w:hanging="360"/>
        <w:rPr>
          <w:rFonts w:ascii="Arial" w:hAnsi="Arial" w:cs="Arial"/>
          <w:sz w:val="20"/>
          <w:szCs w:val="20"/>
        </w:rPr>
      </w:pPr>
      <w:r>
        <w:rPr>
          <w:rFonts w:ascii="Arial" w:hAnsi="Arial" w:cs="Arial"/>
          <w:sz w:val="20"/>
          <w:szCs w:val="20"/>
        </w:rPr>
        <w:t>Organizational Behavior Teaching Society. (1988 - Present).</w:t>
      </w:r>
    </w:p>
    <w:p w14:paraId="3FB15096" w14:textId="77777777" w:rsidR="00B90C4D" w:rsidRDefault="00B90C4D">
      <w:pPr>
        <w:ind w:left="720" w:right="-720"/>
        <w:rPr>
          <w:rFonts w:ascii="Arial" w:hAnsi="Arial" w:cs="Arial"/>
          <w:sz w:val="20"/>
          <w:szCs w:val="20"/>
        </w:rPr>
      </w:pPr>
    </w:p>
    <w:p w14:paraId="106D6682" w14:textId="77777777" w:rsidR="00B90C4D" w:rsidRDefault="00000000">
      <w:pPr>
        <w:ind w:left="1080" w:right="-720" w:hanging="360"/>
        <w:rPr>
          <w:rFonts w:ascii="Arial" w:hAnsi="Arial" w:cs="Arial"/>
          <w:sz w:val="20"/>
          <w:szCs w:val="20"/>
        </w:rPr>
      </w:pPr>
      <w:r>
        <w:rPr>
          <w:rFonts w:ascii="Arial" w:hAnsi="Arial" w:cs="Arial"/>
          <w:sz w:val="20"/>
          <w:szCs w:val="20"/>
        </w:rPr>
        <w:t>Academy of Management. (1977 - Present).</w:t>
      </w:r>
    </w:p>
    <w:p w14:paraId="5D5C5DCD" w14:textId="77777777" w:rsidR="00691486" w:rsidRDefault="00691486">
      <w:pPr>
        <w:ind w:left="1080" w:right="-720" w:hanging="360"/>
        <w:rPr>
          <w:rFonts w:ascii="Arial" w:hAnsi="Arial" w:cs="Arial"/>
          <w:sz w:val="20"/>
          <w:szCs w:val="20"/>
        </w:rPr>
      </w:pPr>
    </w:p>
    <w:p w14:paraId="53DADCC8" w14:textId="71073807" w:rsidR="00691486" w:rsidRDefault="00691486">
      <w:pPr>
        <w:ind w:left="1080" w:right="-720" w:hanging="360"/>
        <w:rPr>
          <w:rFonts w:ascii="Arial" w:hAnsi="Arial" w:cs="Arial"/>
          <w:sz w:val="20"/>
          <w:szCs w:val="20"/>
        </w:rPr>
      </w:pPr>
      <w:r>
        <w:rPr>
          <w:rFonts w:ascii="Arial" w:hAnsi="Arial" w:cs="Arial"/>
          <w:sz w:val="20"/>
          <w:szCs w:val="20"/>
        </w:rPr>
        <w:t>International Society of Organizational Development (2020 – Present).</w:t>
      </w:r>
    </w:p>
    <w:p w14:paraId="50023ECD" w14:textId="77777777" w:rsidR="00B90C4D" w:rsidRDefault="00B90C4D">
      <w:pPr>
        <w:ind w:right="-720"/>
        <w:rPr>
          <w:rFonts w:ascii="Arial" w:hAnsi="Arial" w:cs="Arial"/>
          <w:sz w:val="20"/>
          <w:szCs w:val="20"/>
        </w:rPr>
      </w:pPr>
    </w:p>
    <w:p w14:paraId="01301372" w14:textId="77777777" w:rsidR="00B90C4D" w:rsidRDefault="00000000">
      <w:pPr>
        <w:ind w:right="-720"/>
        <w:rPr>
          <w:rFonts w:ascii="Arial" w:hAnsi="Arial" w:cs="Arial"/>
          <w:b/>
          <w:bCs/>
        </w:rPr>
      </w:pPr>
      <w:r>
        <w:rPr>
          <w:rFonts w:ascii="Arial" w:hAnsi="Arial" w:cs="Arial"/>
          <w:b/>
          <w:bCs/>
        </w:rPr>
        <w:lastRenderedPageBreak/>
        <w:t>Development Activities Attended</w:t>
      </w:r>
    </w:p>
    <w:p w14:paraId="2C66AF24" w14:textId="77777777" w:rsidR="00B90C4D" w:rsidRDefault="00B90C4D">
      <w:pPr>
        <w:ind w:left="720" w:right="-720"/>
        <w:rPr>
          <w:rFonts w:ascii="Arial" w:hAnsi="Arial" w:cs="Arial"/>
          <w:sz w:val="20"/>
          <w:szCs w:val="20"/>
        </w:rPr>
      </w:pPr>
    </w:p>
    <w:p w14:paraId="7A59D0CB" w14:textId="77777777" w:rsidR="00B90C4D" w:rsidRDefault="00000000">
      <w:pPr>
        <w:ind w:left="1080" w:right="-720" w:hanging="360"/>
        <w:rPr>
          <w:rFonts w:ascii="Arial" w:hAnsi="Arial" w:cs="Arial"/>
          <w:sz w:val="20"/>
          <w:szCs w:val="20"/>
        </w:rPr>
      </w:pPr>
      <w:r>
        <w:rPr>
          <w:rFonts w:ascii="Arial" w:hAnsi="Arial" w:cs="Arial"/>
          <w:sz w:val="20"/>
          <w:szCs w:val="20"/>
        </w:rPr>
        <w:t>Continuing Education, "Principal Investigator Certification," New Mexico State University, Las Cruces, New Mexico.</w:t>
      </w:r>
    </w:p>
    <w:p w14:paraId="62ABE37C" w14:textId="77777777" w:rsidR="00B90C4D" w:rsidRDefault="00B90C4D">
      <w:pPr>
        <w:ind w:left="720" w:right="-720"/>
        <w:rPr>
          <w:rFonts w:ascii="Arial" w:hAnsi="Arial" w:cs="Arial"/>
          <w:sz w:val="20"/>
          <w:szCs w:val="20"/>
        </w:rPr>
      </w:pPr>
    </w:p>
    <w:p w14:paraId="7742E522" w14:textId="77777777" w:rsidR="00B90C4D" w:rsidRDefault="00000000">
      <w:pPr>
        <w:ind w:left="1080" w:right="-720" w:hanging="360"/>
        <w:rPr>
          <w:rFonts w:ascii="Arial" w:hAnsi="Arial" w:cs="Arial"/>
          <w:sz w:val="20"/>
          <w:szCs w:val="20"/>
        </w:rPr>
      </w:pPr>
      <w:r>
        <w:rPr>
          <w:rFonts w:ascii="Arial" w:hAnsi="Arial" w:cs="Arial"/>
          <w:sz w:val="20"/>
          <w:szCs w:val="20"/>
        </w:rPr>
        <w:t>Continuing Education, "Principal Investigator NSF - Office of Sponsored Programs," National Science Foundation, Washington D.C. (December 9, 2008 - Present).</w:t>
      </w:r>
    </w:p>
    <w:p w14:paraId="5C5D486E" w14:textId="77777777" w:rsidR="00B90C4D" w:rsidRDefault="00B90C4D">
      <w:pPr>
        <w:ind w:left="720" w:right="-720"/>
        <w:rPr>
          <w:rFonts w:ascii="Arial" w:hAnsi="Arial" w:cs="Arial"/>
          <w:sz w:val="20"/>
          <w:szCs w:val="20"/>
        </w:rPr>
      </w:pPr>
    </w:p>
    <w:p w14:paraId="01B08034" w14:textId="77777777" w:rsidR="00B90C4D" w:rsidRDefault="00000000">
      <w:pPr>
        <w:ind w:left="1080" w:right="-720" w:hanging="360"/>
        <w:rPr>
          <w:rFonts w:ascii="Arial" w:hAnsi="Arial" w:cs="Arial"/>
          <w:sz w:val="20"/>
          <w:szCs w:val="20"/>
        </w:rPr>
      </w:pPr>
      <w:r>
        <w:rPr>
          <w:rFonts w:ascii="Arial" w:hAnsi="Arial" w:cs="Arial"/>
          <w:sz w:val="20"/>
          <w:szCs w:val="20"/>
        </w:rPr>
        <w:t xml:space="preserve">Continuing Education, "Certification VETERAN and FAMILY DEPLOYMENT SUPPORT," EGALA Equine-Assisted Growth and Learning Association, </w:t>
      </w:r>
      <w:proofErr w:type="spellStart"/>
      <w:r>
        <w:rPr>
          <w:rFonts w:ascii="Arial" w:hAnsi="Arial" w:cs="Arial"/>
          <w:sz w:val="20"/>
          <w:szCs w:val="20"/>
        </w:rPr>
        <w:t>Lubock</w:t>
      </w:r>
      <w:proofErr w:type="spellEnd"/>
      <w:r>
        <w:rPr>
          <w:rFonts w:ascii="Arial" w:hAnsi="Arial" w:cs="Arial"/>
          <w:sz w:val="20"/>
          <w:szCs w:val="20"/>
        </w:rPr>
        <w:t>, TX, USE. (January 2014 - November 2015).</w:t>
      </w:r>
    </w:p>
    <w:p w14:paraId="6B32EF01" w14:textId="77777777" w:rsidR="00B90C4D" w:rsidRDefault="00B90C4D">
      <w:pPr>
        <w:ind w:left="720" w:right="-720"/>
        <w:rPr>
          <w:rFonts w:ascii="Arial" w:hAnsi="Arial" w:cs="Arial"/>
          <w:sz w:val="20"/>
          <w:szCs w:val="20"/>
        </w:rPr>
      </w:pPr>
    </w:p>
    <w:p w14:paraId="1C07E856" w14:textId="77777777" w:rsidR="00B90C4D" w:rsidRDefault="00000000">
      <w:pPr>
        <w:ind w:left="1080" w:right="-720" w:hanging="360"/>
        <w:rPr>
          <w:rFonts w:ascii="Arial" w:hAnsi="Arial" w:cs="Arial"/>
          <w:sz w:val="20"/>
          <w:szCs w:val="20"/>
        </w:rPr>
      </w:pPr>
      <w:r>
        <w:rPr>
          <w:rFonts w:ascii="Arial" w:hAnsi="Arial" w:cs="Arial"/>
          <w:sz w:val="20"/>
          <w:szCs w:val="20"/>
        </w:rPr>
        <w:t>Seminar/Workshop, "Etiquette dinner," Business College &amp; HRTM, Las Cruces, NM. (November 3, 2010).</w:t>
      </w:r>
    </w:p>
    <w:p w14:paraId="7668F618" w14:textId="77777777" w:rsidR="00B90C4D" w:rsidRDefault="00B90C4D">
      <w:pPr>
        <w:ind w:left="720" w:right="-720"/>
        <w:rPr>
          <w:rFonts w:ascii="Arial" w:hAnsi="Arial" w:cs="Arial"/>
          <w:sz w:val="20"/>
          <w:szCs w:val="20"/>
        </w:rPr>
      </w:pPr>
    </w:p>
    <w:p w14:paraId="33B5E22B" w14:textId="77777777" w:rsidR="00B90C4D" w:rsidRDefault="00000000">
      <w:pPr>
        <w:ind w:left="1080" w:right="-720" w:hanging="360"/>
        <w:rPr>
          <w:rFonts w:ascii="Arial" w:hAnsi="Arial" w:cs="Arial"/>
          <w:sz w:val="20"/>
          <w:szCs w:val="20"/>
        </w:rPr>
      </w:pPr>
      <w:r>
        <w:rPr>
          <w:rFonts w:ascii="Arial" w:hAnsi="Arial" w:cs="Arial"/>
          <w:sz w:val="20"/>
          <w:szCs w:val="20"/>
        </w:rPr>
        <w:t xml:space="preserve">Conference Attendance, "Summer Institute," American Association of University </w:t>
      </w:r>
      <w:proofErr w:type="spellStart"/>
      <w:r>
        <w:rPr>
          <w:rFonts w:ascii="Arial" w:hAnsi="Arial" w:cs="Arial"/>
          <w:sz w:val="20"/>
          <w:szCs w:val="20"/>
        </w:rPr>
        <w:t>Proefessors</w:t>
      </w:r>
      <w:proofErr w:type="spellEnd"/>
      <w:r>
        <w:rPr>
          <w:rFonts w:ascii="Arial" w:hAnsi="Arial" w:cs="Arial"/>
          <w:sz w:val="20"/>
          <w:szCs w:val="20"/>
        </w:rPr>
        <w:t>, San Diego, CA. (July 29, 2010 - August 1, 2010).</w:t>
      </w:r>
    </w:p>
    <w:p w14:paraId="63B2513A" w14:textId="77777777" w:rsidR="00B90C4D" w:rsidRDefault="00B90C4D">
      <w:pPr>
        <w:ind w:left="720" w:right="-720"/>
        <w:rPr>
          <w:rFonts w:ascii="Arial" w:hAnsi="Arial" w:cs="Arial"/>
          <w:sz w:val="20"/>
          <w:szCs w:val="20"/>
        </w:rPr>
      </w:pPr>
    </w:p>
    <w:p w14:paraId="4AE31475" w14:textId="77777777" w:rsidR="00B90C4D" w:rsidRDefault="00000000">
      <w:pPr>
        <w:ind w:left="1080" w:right="-720" w:hanging="360"/>
        <w:rPr>
          <w:rFonts w:ascii="Arial" w:hAnsi="Arial" w:cs="Arial"/>
          <w:sz w:val="20"/>
          <w:szCs w:val="20"/>
        </w:rPr>
      </w:pPr>
      <w:r>
        <w:rPr>
          <w:rFonts w:ascii="Arial" w:hAnsi="Arial" w:cs="Arial"/>
          <w:sz w:val="20"/>
          <w:szCs w:val="20"/>
        </w:rPr>
        <w:t>Conference Attendance, "Financial Summit for Entire NMSU," Higher Education of New Mexico, Las Cruces, NM. (April 22, 2010).</w:t>
      </w:r>
    </w:p>
    <w:p w14:paraId="0494A60C" w14:textId="77777777" w:rsidR="00B90C4D" w:rsidRDefault="00B90C4D">
      <w:pPr>
        <w:ind w:left="720" w:right="-720"/>
        <w:rPr>
          <w:rFonts w:ascii="Arial" w:hAnsi="Arial" w:cs="Arial"/>
          <w:sz w:val="20"/>
          <w:szCs w:val="20"/>
        </w:rPr>
      </w:pPr>
    </w:p>
    <w:p w14:paraId="55B2D028" w14:textId="77777777" w:rsidR="00B90C4D" w:rsidRDefault="00000000">
      <w:pPr>
        <w:ind w:left="1080" w:right="-720" w:hanging="360"/>
        <w:rPr>
          <w:rFonts w:ascii="Arial" w:hAnsi="Arial" w:cs="Arial"/>
          <w:sz w:val="20"/>
          <w:szCs w:val="20"/>
        </w:rPr>
      </w:pPr>
      <w:r>
        <w:rPr>
          <w:rFonts w:ascii="Arial" w:hAnsi="Arial" w:cs="Arial"/>
          <w:sz w:val="20"/>
          <w:szCs w:val="20"/>
        </w:rPr>
        <w:t>Continuing Education, "SPIN Plus Grants and Contracts database management," New Mexico State University, Las Cruces, New Mexico. (2006).</w:t>
      </w:r>
    </w:p>
    <w:p w14:paraId="47E87868" w14:textId="77777777" w:rsidR="00B90C4D" w:rsidRDefault="00B90C4D">
      <w:pPr>
        <w:ind w:right="-720"/>
        <w:rPr>
          <w:rFonts w:ascii="Arial" w:hAnsi="Arial" w:cs="Arial"/>
          <w:sz w:val="20"/>
          <w:szCs w:val="20"/>
        </w:rPr>
      </w:pPr>
    </w:p>
    <w:p w14:paraId="3C5FFA82" w14:textId="77777777" w:rsidR="00B90C4D" w:rsidRDefault="00000000">
      <w:pPr>
        <w:ind w:right="-720"/>
        <w:rPr>
          <w:rFonts w:ascii="Arial" w:hAnsi="Arial" w:cs="Arial"/>
          <w:b/>
          <w:bCs/>
        </w:rPr>
      </w:pPr>
      <w:r>
        <w:rPr>
          <w:rFonts w:ascii="Arial" w:hAnsi="Arial" w:cs="Arial"/>
          <w:b/>
          <w:bCs/>
        </w:rPr>
        <w:t>Awards and Honors</w:t>
      </w:r>
    </w:p>
    <w:p w14:paraId="491A2711" w14:textId="77777777" w:rsidR="00B90C4D" w:rsidRDefault="00B90C4D">
      <w:pPr>
        <w:ind w:left="720" w:right="-720"/>
        <w:rPr>
          <w:rFonts w:ascii="Arial" w:hAnsi="Arial" w:cs="Arial"/>
          <w:sz w:val="20"/>
          <w:szCs w:val="20"/>
        </w:rPr>
      </w:pPr>
    </w:p>
    <w:p w14:paraId="712C6455" w14:textId="7984876D" w:rsidR="00691486" w:rsidRDefault="00691486">
      <w:pPr>
        <w:ind w:left="1080" w:right="-720" w:hanging="360"/>
        <w:rPr>
          <w:rFonts w:ascii="Arial" w:hAnsi="Arial" w:cs="Arial"/>
          <w:sz w:val="20"/>
          <w:szCs w:val="20"/>
        </w:rPr>
      </w:pPr>
      <w:r w:rsidRPr="00691486">
        <w:rPr>
          <w:rFonts w:ascii="Arial" w:hAnsi="Arial" w:cs="Arial"/>
          <w:sz w:val="20"/>
          <w:szCs w:val="20"/>
        </w:rPr>
        <w:t>2025, I was honored with the </w:t>
      </w:r>
      <w:r w:rsidRPr="00691486">
        <w:rPr>
          <w:rFonts w:ascii="Arial" w:hAnsi="Arial" w:cs="Arial"/>
          <w:b/>
          <w:bCs/>
          <w:sz w:val="20"/>
          <w:szCs w:val="20"/>
        </w:rPr>
        <w:t>Lifetime Achievement Award</w:t>
      </w:r>
      <w:r w:rsidRPr="00691486">
        <w:rPr>
          <w:rFonts w:ascii="Arial" w:hAnsi="Arial" w:cs="Arial"/>
          <w:sz w:val="20"/>
          <w:szCs w:val="20"/>
        </w:rPr>
        <w:t> from the </w:t>
      </w:r>
      <w:r w:rsidRPr="00691486">
        <w:rPr>
          <w:rFonts w:ascii="Arial" w:hAnsi="Arial" w:cs="Arial"/>
          <w:i/>
          <w:iCs/>
          <w:sz w:val="20"/>
          <w:szCs w:val="20"/>
        </w:rPr>
        <w:t xml:space="preserve">International </w:t>
      </w:r>
      <w:proofErr w:type="spellStart"/>
      <w:r w:rsidRPr="00691486">
        <w:rPr>
          <w:rFonts w:ascii="Arial" w:hAnsi="Arial" w:cs="Arial"/>
          <w:i/>
          <w:iCs/>
          <w:sz w:val="20"/>
          <w:szCs w:val="20"/>
        </w:rPr>
        <w:t>Socity</w:t>
      </w:r>
      <w:proofErr w:type="spellEnd"/>
      <w:r w:rsidRPr="00691486">
        <w:rPr>
          <w:rFonts w:ascii="Arial" w:hAnsi="Arial" w:cs="Arial"/>
          <w:i/>
          <w:iCs/>
          <w:sz w:val="20"/>
          <w:szCs w:val="20"/>
        </w:rPr>
        <w:t xml:space="preserve"> of Organizational Development</w:t>
      </w:r>
    </w:p>
    <w:p w14:paraId="60901F3D" w14:textId="77777777" w:rsidR="00691486" w:rsidRDefault="00691486">
      <w:pPr>
        <w:ind w:left="1080" w:right="-720" w:hanging="360"/>
        <w:rPr>
          <w:rFonts w:ascii="Arial" w:hAnsi="Arial" w:cs="Arial"/>
          <w:sz w:val="20"/>
          <w:szCs w:val="20"/>
        </w:rPr>
      </w:pPr>
    </w:p>
    <w:p w14:paraId="0399DAFA" w14:textId="77777777" w:rsidR="00691486" w:rsidRPr="00691486" w:rsidRDefault="00691486" w:rsidP="00691486">
      <w:pPr>
        <w:ind w:right="-720"/>
        <w:rPr>
          <w:rFonts w:ascii="Arial" w:hAnsi="Arial" w:cs="Arial"/>
          <w:sz w:val="20"/>
          <w:szCs w:val="20"/>
        </w:rPr>
      </w:pPr>
      <w:r w:rsidRPr="00691486">
        <w:rPr>
          <w:rFonts w:ascii="Arial" w:hAnsi="Arial" w:cs="Arial"/>
          <w:b/>
          <w:bCs/>
          <w:sz w:val="20"/>
          <w:szCs w:val="20"/>
        </w:rPr>
        <w:t>AWARDS &amp; HONORS</w:t>
      </w:r>
    </w:p>
    <w:p w14:paraId="40726A88"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Commencement Day Speaker, Burlington College, 1972.</w:t>
      </w:r>
    </w:p>
    <w:p w14:paraId="006DC8B7"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Graduated First in College, Burlington College.</w:t>
      </w:r>
    </w:p>
    <w:p w14:paraId="0EB9B7C6"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Andrew J. Rider Scholar, Rider College, 1972-1974.</w:t>
      </w:r>
    </w:p>
    <w:p w14:paraId="05CBEF9D"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Founder's Day Speaker, Rider College, 1974.</w:t>
      </w:r>
    </w:p>
    <w:p w14:paraId="7BB4205A"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Summa Cum Laude, Rider College, first in Business College.</w:t>
      </w:r>
    </w:p>
    <w:p w14:paraId="484A1BBC"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Award for Outstanding Project for Improving Undergraduate Education, (with Louis R. Pondy), University of IL, 1977.</w:t>
      </w:r>
    </w:p>
    <w:p w14:paraId="5E16E744"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 xml:space="preserve">Award for Outstanding Undergraduate Teacher in Business </w:t>
      </w:r>
      <w:proofErr w:type="spellStart"/>
      <w:r w:rsidRPr="00691486">
        <w:rPr>
          <w:rFonts w:ascii="Arial" w:hAnsi="Arial" w:cs="Arial"/>
          <w:sz w:val="20"/>
          <w:szCs w:val="20"/>
        </w:rPr>
        <w:t>Administra-tion</w:t>
      </w:r>
      <w:proofErr w:type="spellEnd"/>
      <w:r w:rsidRPr="00691486">
        <w:rPr>
          <w:rFonts w:ascii="Arial" w:hAnsi="Arial" w:cs="Arial"/>
          <w:sz w:val="20"/>
          <w:szCs w:val="20"/>
        </w:rPr>
        <w:t>, University of IL, 1977.</w:t>
      </w:r>
    </w:p>
    <w:p w14:paraId="2FB31217"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Selected by review panel chaired by Craig Lundberg, USC, as one of three to present papers to the Most Promising Scholars Session of the Western Academy of Management Meeting, Santa Barbara, CA, Mar. 1983 (see "Papers Presented at Professional Societies").</w:t>
      </w:r>
    </w:p>
    <w:p w14:paraId="03C9D5E6"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Loyola Marymount University Teacher of the Year, 1988-1989.</w:t>
      </w:r>
    </w:p>
    <w:p w14:paraId="711F8E5A"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LMU College of Business Administration Teacher of the Year 1988-1989.</w:t>
      </w:r>
    </w:p>
    <w:p w14:paraId="62A4FC91"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Delta Sigma Pi Business Fraternity, Faculty of the Year, 1990.</w:t>
      </w:r>
    </w:p>
    <w:p w14:paraId="6E7A39D7"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Loyola Marymount University Teacher of the Year, 1989-1990.</w:t>
      </w:r>
    </w:p>
    <w:p w14:paraId="6209CDE9"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Westchester/LAX Chamber of Commerce "The Outstanding Teacher of the Year Award," April 1990.</w:t>
      </w:r>
    </w:p>
    <w:p w14:paraId="2D2D578F"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California Legislative Assembly "Certificate of Recognition" for teaching, May 14, 1990.</w:t>
      </w:r>
    </w:p>
    <w:p w14:paraId="3F84E2B7"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Los Angeles County Board of Education, the Christa McAuliffe "Flag of Learning &amp; Liberty" pin, May 1990.</w:t>
      </w:r>
    </w:p>
    <w:p w14:paraId="67FA512F"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Loyola Marymount University &amp; College of Business Teacher of the Year, 1990-1991.</w:t>
      </w:r>
    </w:p>
    <w:p w14:paraId="09095597"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Smart &amp; Final Iris Faculty Scholar, Loyola Marymount University, 1992.</w:t>
      </w:r>
    </w:p>
    <w:p w14:paraId="46252958"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Loyola Marymount Teacher of the Year for the College of Business Administration, 1991-1992 (fourth year in a row as Teacher of the Year).</w:t>
      </w:r>
    </w:p>
    <w:p w14:paraId="1AAFE43F"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$1,000 &amp; a plaque from Samuel Moore Walton Free Enterprise Fellow-ship, Students in Free Enterprise, Apr. 1993.</w:t>
      </w:r>
    </w:p>
    <w:p w14:paraId="68D3FF1B"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Plaque for best paper: International Academy of Business Disciplines, Pittsburgh, PA, April 1994.</w:t>
      </w:r>
    </w:p>
    <w:p w14:paraId="27EE8DD2"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Best paper, Consultation Division of Academy of Management Meetings, Dallas, TX, August 1994.</w:t>
      </w:r>
    </w:p>
    <w:p w14:paraId="05C3710F"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lastRenderedPageBreak/>
        <w:t>Special feature in Loyola Marymount University </w:t>
      </w:r>
      <w:r w:rsidRPr="00691486">
        <w:rPr>
          <w:rFonts w:ascii="Arial" w:hAnsi="Arial" w:cs="Arial"/>
          <w:sz w:val="20"/>
          <w:szCs w:val="20"/>
          <w:u w:val="single"/>
        </w:rPr>
        <w:t>President's Report</w:t>
      </w:r>
      <w:r w:rsidRPr="00691486">
        <w:rPr>
          <w:rFonts w:ascii="Arial" w:hAnsi="Arial" w:cs="Arial"/>
          <w:sz w:val="20"/>
          <w:szCs w:val="20"/>
        </w:rPr>
        <w:t> on work in Nickerson Gardens Tutoring program &amp; Greenback Company management teaching model, pp. 4-5, 1994.</w:t>
      </w:r>
    </w:p>
    <w:p w14:paraId="35D4EFAB"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Loyola Marymount University, Service to the University Award by Delta Sigma Pi Business Fraternity, 1994-95.</w:t>
      </w:r>
    </w:p>
    <w:p w14:paraId="44FB34D5"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Certificate of Recognition, Board of Directors of IABD, April 6-9, 1995.</w:t>
      </w:r>
    </w:p>
    <w:p w14:paraId="7426B4AE"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Peace Corps of the United States: In appreciation for establishing the Peace Corps Fellows Program and Loyola Marymount University, April 9, 1996.</w:t>
      </w:r>
    </w:p>
    <w:p w14:paraId="0BEE673B"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 xml:space="preserve">Recycling service Award by Beta Phi class of Delta Sigma Pi, for initiating recycling program in Business College, </w:t>
      </w:r>
      <w:proofErr w:type="gramStart"/>
      <w:r w:rsidRPr="00691486">
        <w:rPr>
          <w:rFonts w:ascii="Arial" w:hAnsi="Arial" w:cs="Arial"/>
          <w:sz w:val="20"/>
          <w:szCs w:val="20"/>
        </w:rPr>
        <w:t>October,</w:t>
      </w:r>
      <w:proofErr w:type="gramEnd"/>
      <w:r w:rsidRPr="00691486">
        <w:rPr>
          <w:rFonts w:ascii="Arial" w:hAnsi="Arial" w:cs="Arial"/>
          <w:sz w:val="20"/>
          <w:szCs w:val="20"/>
        </w:rPr>
        <w:t xml:space="preserve"> 1996.</w:t>
      </w:r>
    </w:p>
    <w:p w14:paraId="53FB0B30"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Sigma Iota Epsilon, honoree and certificate, February 21, 1997.</w:t>
      </w:r>
    </w:p>
    <w:p w14:paraId="60E91896"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 xml:space="preserve">Certificate of Recognition for Outstanding Service, Board of Directors of IABD, </w:t>
      </w:r>
      <w:proofErr w:type="gramStart"/>
      <w:r w:rsidRPr="00691486">
        <w:rPr>
          <w:rFonts w:ascii="Arial" w:hAnsi="Arial" w:cs="Arial"/>
          <w:sz w:val="20"/>
          <w:szCs w:val="20"/>
        </w:rPr>
        <w:t>April,</w:t>
      </w:r>
      <w:proofErr w:type="gramEnd"/>
      <w:r w:rsidRPr="00691486">
        <w:rPr>
          <w:rFonts w:ascii="Arial" w:hAnsi="Arial" w:cs="Arial"/>
          <w:sz w:val="20"/>
          <w:szCs w:val="20"/>
        </w:rPr>
        <w:t xml:space="preserve"> 1997.</w:t>
      </w:r>
    </w:p>
    <w:p w14:paraId="69611EC3"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Recognition of Support from Doctoral Students of Management Department of NMSU, May 11, 1997.</w:t>
      </w:r>
    </w:p>
    <w:p w14:paraId="4DE60ABC"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1999 award of Outstanding Research &amp; Scholarship from the CBAE of NMSU.</w:t>
      </w:r>
    </w:p>
    <w:p w14:paraId="0D36BDB8"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Advisor of the year 2000, award for advising Delta Sigma Pi Fraternity, New Mexico State University.</w:t>
      </w:r>
    </w:p>
    <w:p w14:paraId="0818F325"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2000 Gephart, R., Frayne C.A., Boje, D., White, J. &amp; Lawless M. (2000). "Breaking Frames and Changing Fields," Genres at Journal of Management Inquiry, Editors' Special: Breaking the Frame Award Committee, Journal of Management Inquiry, Vol 9. No. 3, 246. </w:t>
      </w:r>
    </w:p>
    <w:p w14:paraId="403487DE"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2003-2006 Arthur Owens Anderson Endowed Professorship, Business College, NMSU</w:t>
      </w:r>
    </w:p>
    <w:p w14:paraId="3A4D16AE"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2006-2009 Bank of America Endowed Professorship, Business College, NMSU</w:t>
      </w:r>
    </w:p>
    <w:p w14:paraId="3A6BF28B"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2008 University Research Council Award for Exceptional Achievements in Creative Scholarly Activity, NMSU was presented to David Boje by President Waded Cruzado on Aug 19 2008 -- NMSU </w:t>
      </w:r>
      <w:hyperlink r:id="rId27" w:history="1">
        <w:r w:rsidRPr="00691486">
          <w:rPr>
            <w:rStyle w:val="Hyperlink"/>
            <w:rFonts w:ascii="Arial" w:hAnsi="Arial" w:cs="Arial"/>
            <w:sz w:val="20"/>
            <w:szCs w:val="20"/>
          </w:rPr>
          <w:t>Press release on Boje's 2008 career achievement award from New Mexico State University</w:t>
        </w:r>
      </w:hyperlink>
      <w:r w:rsidRPr="00691486">
        <w:rPr>
          <w:rFonts w:ascii="Arial" w:hAnsi="Arial" w:cs="Arial"/>
          <w:sz w:val="20"/>
          <w:szCs w:val="20"/>
        </w:rPr>
        <w:t>. </w:t>
      </w:r>
    </w:p>
    <w:p w14:paraId="5A449676"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2008 Dec 13</w:t>
      </w:r>
      <w:proofErr w:type="gramStart"/>
      <w:r w:rsidRPr="00691486">
        <w:rPr>
          <w:rFonts w:ascii="Arial" w:hAnsi="Arial" w:cs="Arial"/>
          <w:sz w:val="20"/>
          <w:szCs w:val="20"/>
        </w:rPr>
        <w:t xml:space="preserve"> 2008</w:t>
      </w:r>
      <w:proofErr w:type="gramEnd"/>
      <w:r w:rsidRPr="00691486">
        <w:rPr>
          <w:rFonts w:ascii="Arial" w:hAnsi="Arial" w:cs="Arial"/>
          <w:sz w:val="20"/>
          <w:szCs w:val="20"/>
        </w:rPr>
        <w:t xml:space="preserve"> - Invited to Commencement Platform Party of President Waded Cruzado for recognition of Exceptional Achievements in Creative Scholarly Activity Award. </w:t>
      </w:r>
    </w:p>
    <w:p w14:paraId="144D1026"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May 2010 - Awarded Bill Daniels Ethics Fellow grant and position by Dean of Business College and Bill Daniels Foundation.</w:t>
      </w:r>
    </w:p>
    <w:p w14:paraId="6B714F21"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2009 -2010 - "Distinguished Educator of the Institute for Advanced Studies" award given by Colorado Technical University for invited symposium given to doctoral students and faculty on relation of storytelling, action research, and restorying (with Grace Ann Rosie). Award was a rather handsome plaque. </w:t>
      </w:r>
    </w:p>
    <w:p w14:paraId="74F59035"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 xml:space="preserve">Boje, D. M. 2011. Keynote speaker to Brazil Academy of Management (The National Association of Postgraduate Studies and Research in Administration - </w:t>
      </w:r>
      <w:proofErr w:type="spellStart"/>
      <w:r w:rsidRPr="00691486">
        <w:rPr>
          <w:rFonts w:ascii="Arial" w:hAnsi="Arial" w:cs="Arial"/>
          <w:sz w:val="20"/>
          <w:szCs w:val="20"/>
        </w:rPr>
        <w:t>Associação</w:t>
      </w:r>
      <w:proofErr w:type="spellEnd"/>
      <w:r w:rsidRPr="00691486">
        <w:rPr>
          <w:rFonts w:ascii="Arial" w:hAnsi="Arial" w:cs="Arial"/>
          <w:sz w:val="20"/>
          <w:szCs w:val="20"/>
        </w:rPr>
        <w:t xml:space="preserve"> Nacional dos </w:t>
      </w:r>
      <w:proofErr w:type="spellStart"/>
      <w:r w:rsidRPr="00691486">
        <w:rPr>
          <w:rFonts w:ascii="Arial" w:hAnsi="Arial" w:cs="Arial"/>
          <w:sz w:val="20"/>
          <w:szCs w:val="20"/>
        </w:rPr>
        <w:t>Programas</w:t>
      </w:r>
      <w:proofErr w:type="spellEnd"/>
      <w:r w:rsidRPr="00691486">
        <w:rPr>
          <w:rFonts w:ascii="Arial" w:hAnsi="Arial" w:cs="Arial"/>
          <w:sz w:val="20"/>
          <w:szCs w:val="20"/>
        </w:rPr>
        <w:t xml:space="preserve"> de Pós-</w:t>
      </w:r>
      <w:proofErr w:type="spellStart"/>
      <w:r w:rsidRPr="00691486">
        <w:rPr>
          <w:rFonts w:ascii="Arial" w:hAnsi="Arial" w:cs="Arial"/>
          <w:sz w:val="20"/>
          <w:szCs w:val="20"/>
        </w:rPr>
        <w:t>graduação</w:t>
      </w:r>
      <w:proofErr w:type="spellEnd"/>
      <w:r w:rsidRPr="00691486">
        <w:rPr>
          <w:rFonts w:ascii="Arial" w:hAnsi="Arial" w:cs="Arial"/>
          <w:sz w:val="20"/>
          <w:szCs w:val="20"/>
        </w:rPr>
        <w:t xml:space="preserve"> e Pesquisa </w:t>
      </w:r>
      <w:proofErr w:type="spellStart"/>
      <w:r w:rsidRPr="00691486">
        <w:rPr>
          <w:rFonts w:ascii="Arial" w:hAnsi="Arial" w:cs="Arial"/>
          <w:sz w:val="20"/>
          <w:szCs w:val="20"/>
        </w:rPr>
        <w:t>em</w:t>
      </w:r>
      <w:proofErr w:type="spellEnd"/>
      <w:r w:rsidRPr="00691486">
        <w:rPr>
          <w:rFonts w:ascii="Arial" w:hAnsi="Arial" w:cs="Arial"/>
          <w:sz w:val="20"/>
          <w:szCs w:val="20"/>
        </w:rPr>
        <w:t xml:space="preserve"> </w:t>
      </w:r>
      <w:proofErr w:type="spellStart"/>
      <w:r w:rsidRPr="00691486">
        <w:rPr>
          <w:rFonts w:ascii="Arial" w:hAnsi="Arial" w:cs="Arial"/>
          <w:sz w:val="20"/>
          <w:szCs w:val="20"/>
        </w:rPr>
        <w:t>Administração</w:t>
      </w:r>
      <w:proofErr w:type="spellEnd"/>
      <w:r w:rsidRPr="00691486">
        <w:rPr>
          <w:rFonts w:ascii="Arial" w:hAnsi="Arial" w:cs="Arial"/>
          <w:sz w:val="20"/>
          <w:szCs w:val="20"/>
        </w:rPr>
        <w:t xml:space="preserve"> – ANPAD) XXXIV meeting, 25th to 29th </w:t>
      </w:r>
      <w:proofErr w:type="gramStart"/>
      <w:r w:rsidRPr="00691486">
        <w:rPr>
          <w:rFonts w:ascii="Arial" w:hAnsi="Arial" w:cs="Arial"/>
          <w:sz w:val="20"/>
          <w:szCs w:val="20"/>
        </w:rPr>
        <w:t>September,</w:t>
      </w:r>
      <w:proofErr w:type="gramEnd"/>
      <w:r w:rsidRPr="00691486">
        <w:rPr>
          <w:rFonts w:ascii="Arial" w:hAnsi="Arial" w:cs="Arial"/>
          <w:sz w:val="20"/>
          <w:szCs w:val="20"/>
        </w:rPr>
        <w:t xml:space="preserve"> 2011. Presentation on Sept 28th. Presentation: Post-modernism and the linking of antenarrative with Material Conditions: Material Agential Storytelling. </w:t>
      </w:r>
    </w:p>
    <w:p w14:paraId="0BAA3EC3"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Boje, D. M. 2011. Keynote speaker to UK Ethnography Conference (not previously reported) on Postcritical Ethnography, Hermeneutics, and Storytelling Ethics of the New Mexico Arts Scene, August 17, 2011Keynote address and paper presentation for the UK Ethnography Conference, Liverpool </w:t>
      </w:r>
    </w:p>
    <w:p w14:paraId="1D367BE9"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Boje, D. M. 2011. Quantum Physics and the Socioeconomic Approach to Small Business Consulting: As Practices in New Mexico State University. A keynote presentation to the International Meeting of Research Methods Division, of Academy of Management, Lyon France. June 15</w:t>
      </w:r>
      <w:proofErr w:type="gramStart"/>
      <w:r w:rsidRPr="00691486">
        <w:rPr>
          <w:rFonts w:ascii="Arial" w:hAnsi="Arial" w:cs="Arial"/>
          <w:sz w:val="20"/>
          <w:szCs w:val="20"/>
        </w:rPr>
        <w:t xml:space="preserve"> 2011</w:t>
      </w:r>
      <w:proofErr w:type="gramEnd"/>
      <w:r w:rsidRPr="00691486">
        <w:rPr>
          <w:rFonts w:ascii="Arial" w:hAnsi="Arial" w:cs="Arial"/>
          <w:sz w:val="20"/>
          <w:szCs w:val="20"/>
        </w:rPr>
        <w:t xml:space="preserve">. A copy is being prepared for the proceedings. The talk is </w:t>
      </w:r>
      <w:proofErr w:type="spellStart"/>
      <w:proofErr w:type="gramStart"/>
      <w:r w:rsidRPr="00691486">
        <w:rPr>
          <w:rFonts w:ascii="Arial" w:hAnsi="Arial" w:cs="Arial"/>
          <w:sz w:val="20"/>
          <w:szCs w:val="20"/>
        </w:rPr>
        <w:t>base</w:t>
      </w:r>
      <w:proofErr w:type="spellEnd"/>
      <w:proofErr w:type="gramEnd"/>
      <w:r w:rsidRPr="00691486">
        <w:rPr>
          <w:rFonts w:ascii="Arial" w:hAnsi="Arial" w:cs="Arial"/>
          <w:sz w:val="20"/>
          <w:szCs w:val="20"/>
        </w:rPr>
        <w:t xml:space="preserve"> on research reports in Mgt 448/548 of NMSU College of Business. For online study materials for this course, see this link: </w:t>
      </w:r>
      <w:hyperlink r:id="rId28" w:tgtFrame="_blank" w:history="1">
        <w:r w:rsidRPr="00691486">
          <w:rPr>
            <w:rStyle w:val="Hyperlink"/>
            <w:rFonts w:ascii="Arial" w:hAnsi="Arial" w:cs="Arial"/>
            <w:sz w:val="20"/>
            <w:szCs w:val="20"/>
          </w:rPr>
          <w:t>http://business.nmsu.edu/~dboje/448/448LCAS.html</w:t>
        </w:r>
      </w:hyperlink>
    </w:p>
    <w:p w14:paraId="4E3C4E8B"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Honorary Doctorate was conferred May 2012 to Professor David M. Boje, the degree "</w:t>
      </w:r>
      <w:r w:rsidRPr="00691486">
        <w:rPr>
          <w:rFonts w:ascii="Arial" w:hAnsi="Arial" w:cs="Arial"/>
          <w:i/>
          <w:iCs/>
          <w:sz w:val="20"/>
          <w:szCs w:val="20"/>
        </w:rPr>
        <w:t>Doctor Philosophiae Honoris Causa</w:t>
      </w:r>
      <w:r w:rsidRPr="00691486">
        <w:rPr>
          <w:rFonts w:ascii="Arial" w:hAnsi="Arial" w:cs="Arial"/>
          <w:sz w:val="20"/>
          <w:szCs w:val="20"/>
        </w:rPr>
        <w:t>," for his distinguished efforts in the field of the Humanities, Aalborg University, Denmark.</w:t>
      </w:r>
    </w:p>
    <w:p w14:paraId="7A9E0D79"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Keynote speaker on 23 June 2012 to the 4th International Symposium on Process Organization Studies; Theme: Language and Communication @ Work: Discourse, Narrativity and Organizing, 21-23 June 2012, Kos, Greece. Boje's presentation and film: "Quantum Storytelling: Blacksmithing Art in the Quantum Age." </w:t>
      </w:r>
      <w:hyperlink r:id="rId29" w:tgtFrame="_blank" w:history="1">
        <w:r w:rsidRPr="00691486">
          <w:rPr>
            <w:rStyle w:val="Hyperlink"/>
            <w:rFonts w:ascii="Arial" w:hAnsi="Arial" w:cs="Arial"/>
            <w:sz w:val="20"/>
            <w:szCs w:val="20"/>
          </w:rPr>
          <w:t>YouTube Film</w:t>
        </w:r>
      </w:hyperlink>
      <w:r w:rsidRPr="00691486">
        <w:rPr>
          <w:rFonts w:ascii="Arial" w:hAnsi="Arial" w:cs="Arial"/>
          <w:sz w:val="20"/>
          <w:szCs w:val="20"/>
        </w:rPr>
        <w:t> Keynote film. Available on NMSU Business College website at</w:t>
      </w:r>
    </w:p>
    <w:p w14:paraId="1C77D924" w14:textId="77777777" w:rsidR="00691486" w:rsidRPr="00691486" w:rsidRDefault="00691486" w:rsidP="00691486">
      <w:pPr>
        <w:ind w:right="-720"/>
        <w:rPr>
          <w:rFonts w:ascii="Arial" w:hAnsi="Arial" w:cs="Arial"/>
          <w:sz w:val="20"/>
          <w:szCs w:val="20"/>
        </w:rPr>
      </w:pPr>
      <w:hyperlink r:id="rId30" w:history="1">
        <w:r w:rsidRPr="00691486">
          <w:rPr>
            <w:rStyle w:val="Hyperlink"/>
            <w:rFonts w:ascii="Arial" w:hAnsi="Arial" w:cs="Arial"/>
            <w:sz w:val="20"/>
            <w:szCs w:val="20"/>
          </w:rPr>
          <w:t>http://business.nmsu.edu/2012/05/20/quantum-storytelling-blacksmithing-art-in-the-quantum-age/</w:t>
        </w:r>
      </w:hyperlink>
    </w:p>
    <w:p w14:paraId="3CD1E90F"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Distinguished University Professor, NMSU awarded to D. M. Boje in 2012 for his academic and scholarly achievements. </w:t>
      </w:r>
    </w:p>
    <w:p w14:paraId="5BE6BA04"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 xml:space="preserve">David Boje, keynote </w:t>
      </w:r>
      <w:proofErr w:type="spellStart"/>
      <w:r w:rsidRPr="00691486">
        <w:rPr>
          <w:rFonts w:ascii="Arial" w:hAnsi="Arial" w:cs="Arial"/>
          <w:sz w:val="20"/>
          <w:szCs w:val="20"/>
        </w:rPr>
        <w:t>addess</w:t>
      </w:r>
      <w:proofErr w:type="spellEnd"/>
      <w:r w:rsidRPr="00691486">
        <w:rPr>
          <w:rFonts w:ascii="Arial" w:hAnsi="Arial" w:cs="Arial"/>
          <w:sz w:val="20"/>
          <w:szCs w:val="20"/>
        </w:rPr>
        <w:t xml:space="preserve"> to Standing Conference for Management and Organization Inquiry (sc'MOI) in Philadelphia, April 2014</w:t>
      </w:r>
    </w:p>
    <w:p w14:paraId="3D7B15ED"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lastRenderedPageBreak/>
        <w:t xml:space="preserve">David Boje (Management Department) presented is keynote address to the Cross-Cultural Conference in Warwick, UK on how storytelling can help student veterans at universities, as well as help homeless veterans. The basis is two research studies, with approved NMSU IRBs. First, to study the efficacy of two interventions that are said to help student veterans and their families: (1) use of equine skill training in groundwork that has veterans use the horse arena as a ‘giant sandtray’ and use horses and other objects to relate their deployment and return to family and community. It is funded by an Interdisciplinary Research Grant award </w:t>
      </w:r>
      <w:proofErr w:type="spellStart"/>
      <w:r w:rsidRPr="00691486">
        <w:rPr>
          <w:rFonts w:ascii="Arial" w:hAnsi="Arial" w:cs="Arial"/>
          <w:sz w:val="20"/>
          <w:szCs w:val="20"/>
        </w:rPr>
        <w:t>form</w:t>
      </w:r>
      <w:proofErr w:type="spellEnd"/>
      <w:r w:rsidRPr="00691486">
        <w:rPr>
          <w:rFonts w:ascii="Arial" w:hAnsi="Arial" w:cs="Arial"/>
          <w:sz w:val="20"/>
          <w:szCs w:val="20"/>
        </w:rPr>
        <w:t xml:space="preserve"> the VP of Research Office. The rationale: There is a growing interest in equine sessions supporting the psychological health and developing positive family relationships of service members, veterans and their families worldwide. </w:t>
      </w:r>
      <w:proofErr w:type="gramStart"/>
      <w:r w:rsidRPr="00691486">
        <w:rPr>
          <w:rFonts w:ascii="Arial" w:hAnsi="Arial" w:cs="Arial"/>
          <w:sz w:val="20"/>
          <w:szCs w:val="20"/>
        </w:rPr>
        <w:t>The second condition,</w:t>
      </w:r>
      <w:proofErr w:type="gramEnd"/>
      <w:r w:rsidRPr="00691486">
        <w:rPr>
          <w:rFonts w:ascii="Arial" w:hAnsi="Arial" w:cs="Arial"/>
          <w:sz w:val="20"/>
          <w:szCs w:val="20"/>
        </w:rPr>
        <w:t xml:space="preserve"> is to use two </w:t>
      </w:r>
      <w:proofErr w:type="gramStart"/>
      <w:r w:rsidRPr="00691486">
        <w:rPr>
          <w:rFonts w:ascii="Arial" w:hAnsi="Arial" w:cs="Arial"/>
          <w:sz w:val="20"/>
          <w:szCs w:val="20"/>
        </w:rPr>
        <w:t>foot</w:t>
      </w:r>
      <w:proofErr w:type="gramEnd"/>
      <w:r w:rsidRPr="00691486">
        <w:rPr>
          <w:rFonts w:ascii="Arial" w:hAnsi="Arial" w:cs="Arial"/>
          <w:sz w:val="20"/>
          <w:szCs w:val="20"/>
        </w:rPr>
        <w:t xml:space="preserve"> by 18 inch sandtray, where veterans and their family members select small toy soldiers, toy figures to represent family members, and deployment, and return-from-deployment situations. There is also pre- and post-test surveys (&amp; interviews), with the two treatment conditions, and with a control condition. </w:t>
      </w:r>
      <w:r w:rsidRPr="00691486">
        <w:rPr>
          <w:rFonts w:ascii="Arial" w:hAnsi="Arial" w:cs="Arial"/>
          <w:sz w:val="20"/>
          <w:szCs w:val="20"/>
        </w:rPr>
        <w:br/>
        <w:t xml:space="preserve">The second study, also with approved IRB, is to work with formerly homeless veterans at Community of Hope in Las Cruces. Boje along with Dr. Liz </w:t>
      </w:r>
      <w:proofErr w:type="spellStart"/>
      <w:r w:rsidRPr="00691486">
        <w:rPr>
          <w:rFonts w:ascii="Arial" w:hAnsi="Arial" w:cs="Arial"/>
          <w:sz w:val="20"/>
          <w:szCs w:val="20"/>
        </w:rPr>
        <w:t>EnglandKennedy</w:t>
      </w:r>
      <w:proofErr w:type="spellEnd"/>
      <w:r w:rsidRPr="00691486">
        <w:rPr>
          <w:rFonts w:ascii="Arial" w:hAnsi="Arial" w:cs="Arial"/>
          <w:sz w:val="20"/>
          <w:szCs w:val="20"/>
        </w:rPr>
        <w:t xml:space="preserve"> conducted weekly ‘Storytelling Healing’ sessions during the entire Fall semester of 2014. Boje and </w:t>
      </w:r>
      <w:proofErr w:type="spellStart"/>
      <w:r w:rsidRPr="00691486">
        <w:rPr>
          <w:rFonts w:ascii="Arial" w:hAnsi="Arial" w:cs="Arial"/>
          <w:sz w:val="20"/>
          <w:szCs w:val="20"/>
        </w:rPr>
        <w:t>EnglandKennedy</w:t>
      </w:r>
      <w:proofErr w:type="spellEnd"/>
      <w:r w:rsidRPr="00691486">
        <w:rPr>
          <w:rFonts w:ascii="Arial" w:hAnsi="Arial" w:cs="Arial"/>
          <w:sz w:val="20"/>
          <w:szCs w:val="20"/>
        </w:rPr>
        <w:t xml:space="preserve"> are developing a book on the homeless veterans embodied restorying. Mgt 655 management doctoral students participated, become IRB certified, learned to conduct interview and qualitative analyses, and submitted candidate chapters for the book project.</w:t>
      </w:r>
      <w:r w:rsidRPr="00691486">
        <w:rPr>
          <w:rFonts w:ascii="Arial" w:hAnsi="Arial" w:cs="Arial"/>
          <w:sz w:val="20"/>
          <w:szCs w:val="20"/>
        </w:rPr>
        <w:br/>
        <w:t>For Boje’s Warwick conference keynote presentation and other materials, go to </w:t>
      </w:r>
      <w:hyperlink r:id="rId31" w:history="1">
        <w:r w:rsidRPr="00691486">
          <w:rPr>
            <w:rStyle w:val="Hyperlink"/>
            <w:rFonts w:ascii="Arial" w:hAnsi="Arial" w:cs="Arial"/>
            <w:sz w:val="20"/>
            <w:szCs w:val="20"/>
          </w:rPr>
          <w:t>http://peaceaware.com/Warwick</w:t>
        </w:r>
      </w:hyperlink>
      <w:r w:rsidRPr="00691486">
        <w:rPr>
          <w:rFonts w:ascii="Arial" w:hAnsi="Arial" w:cs="Arial"/>
          <w:sz w:val="20"/>
          <w:szCs w:val="20"/>
        </w:rPr>
        <w:br/>
        <w:t>Warwick &amp; Estonia presentations Boje 2014 June</w:t>
      </w:r>
    </w:p>
    <w:p w14:paraId="36050335"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 xml:space="preserve">David Boje (Management Department) on Nov 3rd will present a keynote address titled: 'The Future of Storytelling: How Equine-Assisted Growth &amp; Learning Events (EAGLE) and Embodied Restorying Processes (ERP) are Counter-Narrative’ to the </w:t>
      </w:r>
      <w:proofErr w:type="spellStart"/>
      <w:r w:rsidRPr="00691486">
        <w:rPr>
          <w:rFonts w:ascii="Arial" w:hAnsi="Arial" w:cs="Arial"/>
          <w:sz w:val="20"/>
          <w:szCs w:val="20"/>
        </w:rPr>
        <w:t>the</w:t>
      </w:r>
      <w:proofErr w:type="spellEnd"/>
      <w:r w:rsidRPr="00691486">
        <w:rPr>
          <w:rFonts w:ascii="Arial" w:hAnsi="Arial" w:cs="Arial"/>
          <w:sz w:val="20"/>
          <w:szCs w:val="20"/>
        </w:rPr>
        <w:t xml:space="preserve"> ‘Counter-Narrative Conference’ being held at </w:t>
      </w:r>
      <w:proofErr w:type="spellStart"/>
      <w:r w:rsidRPr="00691486">
        <w:rPr>
          <w:rFonts w:ascii="Arial" w:hAnsi="Arial" w:cs="Arial"/>
          <w:sz w:val="20"/>
          <w:szCs w:val="20"/>
        </w:rPr>
        <w:t>Syddansk</w:t>
      </w:r>
      <w:proofErr w:type="spellEnd"/>
      <w:r w:rsidRPr="00691486">
        <w:rPr>
          <w:rFonts w:ascii="Arial" w:hAnsi="Arial" w:cs="Arial"/>
          <w:sz w:val="20"/>
          <w:szCs w:val="20"/>
        </w:rPr>
        <w:t xml:space="preserve"> University (Denmark). Boje will be presenting examples for studies of veterans and their family members developing an ‘authentic Self’ by externalizing the social </w:t>
      </w:r>
      <w:proofErr w:type="spellStart"/>
      <w:r w:rsidRPr="00691486">
        <w:rPr>
          <w:rFonts w:ascii="Arial" w:hAnsi="Arial" w:cs="Arial"/>
          <w:sz w:val="20"/>
          <w:szCs w:val="20"/>
        </w:rPr>
        <w:t>self prescribed</w:t>
      </w:r>
      <w:proofErr w:type="spellEnd"/>
      <w:r w:rsidRPr="00691486">
        <w:rPr>
          <w:rFonts w:ascii="Arial" w:hAnsi="Arial" w:cs="Arial"/>
          <w:sz w:val="20"/>
          <w:szCs w:val="20"/>
        </w:rPr>
        <w:t xml:space="preserve"> by military and social narratives and counter-narratives. The research project includes both Embodied Restorying Processes (ERP) and Equine-Assisted Growth and Learning Events (EAGLE). The key issue is how these interventions are ‘agential’ and ‘empowering’ for stress from combat. According to noted narrative scholar Dennis Polkinghorne, ‘restorying’ is a language game (text-based social construction) and is not at all agential. In the ‘new’ materialism approaches to storytelling, such as that of Anete Strand (2011, 2012), having subjects work with material objects in a sandtray can be ‘agential’ because there is a significant interaction effect between the ‘materialisms’ and the ‘discourse.’ In EAGLE, the arena itself is a huge kind of sandtray, and the horses, people, and the material objects (cones, rails, etc.) interact to from agential relations. Strand combines Boje’s work on storytelling with Barad’s agential-realism, and multi-modality (talk, acting, material objects). Boje’s work is having the veterans and family members critique institutional 'grand narratives' and counter-narratives by developing Little Wow Moments (LWM) of exception to those narratives (&amp; counter-narratives), and also doing an important ontological move: creating ‘moments of vision’ of new possible futures that are not tied to the past, and developing action steps to bring one of them about. For more info on </w:t>
      </w:r>
      <w:proofErr w:type="spellStart"/>
      <w:r w:rsidRPr="00691486">
        <w:rPr>
          <w:rFonts w:ascii="Arial" w:hAnsi="Arial" w:cs="Arial"/>
          <w:sz w:val="20"/>
          <w:szCs w:val="20"/>
        </w:rPr>
        <w:t>EAGlE</w:t>
      </w:r>
      <w:proofErr w:type="spellEnd"/>
      <w:r w:rsidRPr="00691486">
        <w:rPr>
          <w:rFonts w:ascii="Arial" w:hAnsi="Arial" w:cs="Arial"/>
          <w:sz w:val="20"/>
          <w:szCs w:val="20"/>
        </w:rPr>
        <w:t xml:space="preserve"> see http://peaceaware.com/eagle/</w:t>
      </w:r>
    </w:p>
    <w:p w14:paraId="7958E77C" w14:textId="77777777" w:rsidR="00691486" w:rsidRPr="00691486" w:rsidRDefault="00691486" w:rsidP="00691486">
      <w:pPr>
        <w:numPr>
          <w:ilvl w:val="0"/>
          <w:numId w:val="7"/>
        </w:numPr>
        <w:ind w:right="-720"/>
        <w:rPr>
          <w:rFonts w:ascii="Arial" w:hAnsi="Arial" w:cs="Arial"/>
          <w:sz w:val="20"/>
          <w:szCs w:val="20"/>
        </w:rPr>
      </w:pPr>
      <w:proofErr w:type="gramStart"/>
      <w:r w:rsidRPr="00691486">
        <w:rPr>
          <w:rFonts w:ascii="Arial" w:hAnsi="Arial" w:cs="Arial"/>
          <w:sz w:val="20"/>
          <w:szCs w:val="20"/>
        </w:rPr>
        <w:t>Also</w:t>
      </w:r>
      <w:proofErr w:type="gramEnd"/>
      <w:r w:rsidRPr="00691486">
        <w:rPr>
          <w:rFonts w:ascii="Arial" w:hAnsi="Arial" w:cs="Arial"/>
          <w:sz w:val="20"/>
          <w:szCs w:val="20"/>
        </w:rPr>
        <w:t xml:space="preserve"> at </w:t>
      </w:r>
      <w:proofErr w:type="spellStart"/>
      <w:r w:rsidRPr="00691486">
        <w:rPr>
          <w:rFonts w:ascii="Arial" w:hAnsi="Arial" w:cs="Arial"/>
          <w:sz w:val="20"/>
          <w:szCs w:val="20"/>
        </w:rPr>
        <w:t>Syddansk</w:t>
      </w:r>
      <w:proofErr w:type="spellEnd"/>
      <w:r w:rsidRPr="00691486">
        <w:rPr>
          <w:rFonts w:ascii="Arial" w:hAnsi="Arial" w:cs="Arial"/>
          <w:sz w:val="20"/>
          <w:szCs w:val="20"/>
        </w:rPr>
        <w:t xml:space="preserve"> University (Denmark) on Nov 4th, David Boje (Management Department ( will present a 90 minute workshop on research methods for doing storytelling research. The workshop will cover quantitative and quantitative approaches. Quantitative automated text analyses will include Leximancer, Diction, and Latent Semantic Analysis. The qualitative approaches will include examples of deconstruction, counter-narrative, and include new work on antenarrative strategy. </w:t>
      </w:r>
    </w:p>
    <w:p w14:paraId="62B57B14"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 xml:space="preserve">David Boje and Grace Ann Rosile (Management Department) will be doing a keynote </w:t>
      </w:r>
      <w:proofErr w:type="spellStart"/>
      <w:r w:rsidRPr="00691486">
        <w:rPr>
          <w:rFonts w:ascii="Arial" w:hAnsi="Arial" w:cs="Arial"/>
          <w:sz w:val="20"/>
          <w:szCs w:val="20"/>
        </w:rPr>
        <w:t>Keynote</w:t>
      </w:r>
      <w:proofErr w:type="spellEnd"/>
      <w:r w:rsidRPr="00691486">
        <w:rPr>
          <w:rFonts w:ascii="Arial" w:hAnsi="Arial" w:cs="Arial"/>
          <w:sz w:val="20"/>
          <w:szCs w:val="20"/>
        </w:rPr>
        <w:t xml:space="preserve"> conference presentation, Wednesday 5 November 2014 CIAO XII INTERNATIONAL CONFERENCE ON ORGANIZATIONAL ANALYSIS 2014 ORGANIZATIONS AND INSTITUTIONS: TRADITION AND MULTICULTURAL DEVELOPMENT. TRIBUTE TO EDUARDO IBARRA CAST; 5, 6 and 7 November 2014 in Cancun </w:t>
      </w:r>
      <w:proofErr w:type="spellStart"/>
      <w:r w:rsidRPr="00691486">
        <w:rPr>
          <w:rFonts w:ascii="Arial" w:hAnsi="Arial" w:cs="Arial"/>
          <w:sz w:val="20"/>
          <w:szCs w:val="20"/>
        </w:rPr>
        <w:t>Quintana</w:t>
      </w:r>
      <w:proofErr w:type="spellEnd"/>
      <w:r w:rsidRPr="00691486">
        <w:rPr>
          <w:rFonts w:ascii="Arial" w:hAnsi="Arial" w:cs="Arial"/>
          <w:sz w:val="20"/>
          <w:szCs w:val="20"/>
        </w:rPr>
        <w:t xml:space="preserve"> Roo, Mexico; Also submitted to </w:t>
      </w:r>
      <w:proofErr w:type="gramStart"/>
      <w:r w:rsidRPr="00691486">
        <w:rPr>
          <w:rFonts w:ascii="Arial" w:hAnsi="Arial" w:cs="Arial"/>
          <w:sz w:val="20"/>
          <w:szCs w:val="20"/>
        </w:rPr>
        <w:t>work table</w:t>
      </w:r>
      <w:proofErr w:type="gramEnd"/>
      <w:r w:rsidRPr="00691486">
        <w:rPr>
          <w:rFonts w:ascii="Arial" w:hAnsi="Arial" w:cs="Arial"/>
          <w:sz w:val="20"/>
          <w:szCs w:val="20"/>
        </w:rPr>
        <w:t xml:space="preserve">: New methodological approaches in Organizational Analysis. The talk is titled, 'Pragmatist-Storytelling Research for </w:t>
      </w:r>
      <w:proofErr w:type="spellStart"/>
      <w:r w:rsidRPr="00691486">
        <w:rPr>
          <w:rFonts w:ascii="Arial" w:hAnsi="Arial" w:cs="Arial"/>
          <w:sz w:val="20"/>
          <w:szCs w:val="20"/>
        </w:rPr>
        <w:t>Multicuralismo</w:t>
      </w:r>
      <w:proofErr w:type="spellEnd"/>
      <w:r w:rsidRPr="00691486">
        <w:rPr>
          <w:rFonts w:ascii="Arial" w:hAnsi="Arial" w:cs="Arial"/>
          <w:sz w:val="20"/>
          <w:szCs w:val="20"/>
        </w:rPr>
        <w:t xml:space="preserve"> Studies'. </w:t>
      </w:r>
      <w:proofErr w:type="spellStart"/>
      <w:r w:rsidRPr="00691486">
        <w:rPr>
          <w:rFonts w:ascii="Arial" w:hAnsi="Arial" w:cs="Arial"/>
          <w:sz w:val="20"/>
          <w:szCs w:val="20"/>
        </w:rPr>
        <w:t>ur</w:t>
      </w:r>
      <w:proofErr w:type="spellEnd"/>
      <w:r w:rsidRPr="00691486">
        <w:rPr>
          <w:rFonts w:ascii="Arial" w:hAnsi="Arial" w:cs="Arial"/>
          <w:sz w:val="20"/>
          <w:szCs w:val="20"/>
        </w:rPr>
        <w:t xml:space="preserve"> focus </w:t>
      </w:r>
      <w:proofErr w:type="gramStart"/>
      <w:r w:rsidRPr="00691486">
        <w:rPr>
          <w:rFonts w:ascii="Arial" w:hAnsi="Arial" w:cs="Arial"/>
          <w:sz w:val="20"/>
          <w:szCs w:val="20"/>
        </w:rPr>
        <w:t>in</w:t>
      </w:r>
      <w:proofErr w:type="gramEnd"/>
      <w:r w:rsidRPr="00691486">
        <w:rPr>
          <w:rFonts w:ascii="Arial" w:hAnsi="Arial" w:cs="Arial"/>
          <w:sz w:val="20"/>
          <w:szCs w:val="20"/>
        </w:rPr>
        <w:t xml:space="preserve"> this keynote is on how storytelling can be combined with four kinds of pragmatism to produce new directions in research, theory, and practice. We will discuss and give examples of pragmatist research that is, in and in-between, what we call COPE, Critical-, Ontologic-, [post] Positivistic-, and Epistemic-storytelling. Our </w:t>
      </w:r>
      <w:proofErr w:type="gramStart"/>
      <w:r w:rsidRPr="00691486">
        <w:rPr>
          <w:rFonts w:ascii="Arial" w:hAnsi="Arial" w:cs="Arial"/>
          <w:sz w:val="20"/>
          <w:szCs w:val="20"/>
        </w:rPr>
        <w:t>main focus</w:t>
      </w:r>
      <w:proofErr w:type="gramEnd"/>
      <w:r w:rsidRPr="00691486">
        <w:rPr>
          <w:rFonts w:ascii="Arial" w:hAnsi="Arial" w:cs="Arial"/>
          <w:sz w:val="20"/>
          <w:szCs w:val="20"/>
        </w:rPr>
        <w:t xml:space="preserve"> in on how to use pragmatist storytelling as a research methodology for </w:t>
      </w:r>
      <w:proofErr w:type="spellStart"/>
      <w:r w:rsidRPr="00691486">
        <w:rPr>
          <w:rFonts w:ascii="Arial" w:hAnsi="Arial" w:cs="Arial"/>
          <w:sz w:val="20"/>
          <w:szCs w:val="20"/>
        </w:rPr>
        <w:t>Multicuralismo</w:t>
      </w:r>
      <w:proofErr w:type="spellEnd"/>
      <w:r w:rsidRPr="00691486">
        <w:rPr>
          <w:rFonts w:ascii="Arial" w:hAnsi="Arial" w:cs="Arial"/>
          <w:sz w:val="20"/>
          <w:szCs w:val="20"/>
        </w:rPr>
        <w:t xml:space="preserve"> studies. This presentation is available </w:t>
      </w:r>
      <w:proofErr w:type="gramStart"/>
      <w:r w:rsidRPr="00691486">
        <w:rPr>
          <w:rFonts w:ascii="Arial" w:hAnsi="Arial" w:cs="Arial"/>
          <w:sz w:val="20"/>
          <w:szCs w:val="20"/>
        </w:rPr>
        <w:t>on line</w:t>
      </w:r>
      <w:proofErr w:type="gramEnd"/>
      <w:r w:rsidRPr="00691486">
        <w:rPr>
          <w:rFonts w:ascii="Arial" w:hAnsi="Arial" w:cs="Arial"/>
          <w:sz w:val="20"/>
          <w:szCs w:val="20"/>
        </w:rPr>
        <w:t xml:space="preserve"> at http://davidboje.com/Cancun</w:t>
      </w:r>
    </w:p>
    <w:p w14:paraId="673F91D8"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b/>
          <w:bCs/>
          <w:sz w:val="20"/>
          <w:szCs w:val="20"/>
        </w:rPr>
        <w:lastRenderedPageBreak/>
        <w:t>Kenneth L. Hacker, Ahmed Abdelali, Jennifer Johnston , and David Boje (2016) Analyzing Iranian Leaders’ Conflict Framing </w:t>
      </w:r>
      <w:r w:rsidRPr="00691486">
        <w:rPr>
          <w:rFonts w:ascii="Arial" w:hAnsi="Arial" w:cs="Arial"/>
          <w:sz w:val="20"/>
          <w:szCs w:val="20"/>
        </w:rPr>
        <w:br/>
      </w:r>
      <w:r w:rsidRPr="00691486">
        <w:rPr>
          <w:rFonts w:ascii="Arial" w:hAnsi="Arial" w:cs="Arial"/>
          <w:b/>
          <w:bCs/>
          <w:sz w:val="20"/>
          <w:szCs w:val="20"/>
        </w:rPr>
        <w:t>With Leximancer Automated Text Analysis. </w:t>
      </w:r>
      <w:r w:rsidRPr="00691486">
        <w:rPr>
          <w:rFonts w:ascii="Arial" w:hAnsi="Arial" w:cs="Arial"/>
          <w:sz w:val="20"/>
          <w:szCs w:val="20"/>
        </w:rPr>
        <w:t>STRADA Team Website:  http://strada.research.nmsu.edu. were awarded Top Political Communication Paper at the Political Communication Division of the National Communication Association Annual Conference, Philadelphia, PA. </w:t>
      </w:r>
      <w:hyperlink r:id="rId32" w:tgtFrame="_blank" w:history="1">
        <w:r w:rsidRPr="00691486">
          <w:rPr>
            <w:rStyle w:val="Hyperlink"/>
            <w:rFonts w:ascii="Arial" w:hAnsi="Arial" w:cs="Arial"/>
            <w:sz w:val="20"/>
            <w:szCs w:val="20"/>
          </w:rPr>
          <w:t>See Certificate</w:t>
        </w:r>
      </w:hyperlink>
      <w:r w:rsidRPr="00691486">
        <w:rPr>
          <w:rFonts w:ascii="Arial" w:hAnsi="Arial" w:cs="Arial"/>
          <w:sz w:val="20"/>
          <w:szCs w:val="20"/>
        </w:rPr>
        <w:t>. See </w:t>
      </w:r>
      <w:hyperlink r:id="rId33" w:tgtFrame="_blank" w:history="1">
        <w:r w:rsidRPr="00691486">
          <w:rPr>
            <w:rStyle w:val="Hyperlink"/>
            <w:rFonts w:ascii="Arial" w:hAnsi="Arial" w:cs="Arial"/>
            <w:sz w:val="20"/>
            <w:szCs w:val="20"/>
          </w:rPr>
          <w:t>PDF of paper.</w:t>
        </w:r>
      </w:hyperlink>
    </w:p>
    <w:p w14:paraId="0CCAF4AC"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Boje and Rosile(2017)</w:t>
      </w:r>
    </w:p>
    <w:p w14:paraId="61191EDC" w14:textId="77777777" w:rsidR="00691486" w:rsidRPr="00691486" w:rsidRDefault="00691486" w:rsidP="00691486">
      <w:pPr>
        <w:ind w:right="-720"/>
        <w:rPr>
          <w:rFonts w:ascii="Arial" w:hAnsi="Arial" w:cs="Arial"/>
          <w:sz w:val="20"/>
          <w:szCs w:val="20"/>
        </w:rPr>
      </w:pPr>
      <w:r w:rsidRPr="00691486">
        <w:rPr>
          <w:rFonts w:ascii="Arial" w:hAnsi="Arial" w:cs="Arial"/>
          <w:sz w:val="20"/>
          <w:szCs w:val="20"/>
          <w:u w:val="single"/>
        </w:rPr>
        <w:t>"That's Interesting!“ Award from the track </w:t>
      </w:r>
      <w:r w:rsidRPr="00691486">
        <w:rPr>
          <w:rFonts w:ascii="Arial" w:hAnsi="Arial" w:cs="Arial"/>
          <w:sz w:val="20"/>
          <w:szCs w:val="20"/>
        </w:rPr>
        <w:t>for the EGOS paper presented in Copenhagen. Track winners are submitted to the overall conference award process, which concludes in 2018, next conference announcement. </w:t>
      </w:r>
    </w:p>
    <w:p w14:paraId="1BC1B67D" w14:textId="77777777" w:rsidR="00691486" w:rsidRPr="00691486" w:rsidRDefault="00691486" w:rsidP="00691486">
      <w:pPr>
        <w:ind w:right="-720"/>
        <w:rPr>
          <w:rFonts w:ascii="Arial" w:hAnsi="Arial" w:cs="Arial"/>
          <w:sz w:val="20"/>
          <w:szCs w:val="20"/>
        </w:rPr>
      </w:pPr>
      <w:r w:rsidRPr="00691486">
        <w:rPr>
          <w:rFonts w:ascii="Arial" w:hAnsi="Arial" w:cs="Arial"/>
          <w:sz w:val="20"/>
          <w:szCs w:val="20"/>
        </w:rPr>
        <w:t> </w:t>
      </w:r>
    </w:p>
    <w:p w14:paraId="7182A7B5" w14:textId="77777777" w:rsidR="00691486" w:rsidRPr="00691486" w:rsidRDefault="00691486" w:rsidP="00691486">
      <w:pPr>
        <w:ind w:right="-720"/>
        <w:rPr>
          <w:rFonts w:ascii="Arial" w:hAnsi="Arial" w:cs="Arial"/>
          <w:sz w:val="20"/>
          <w:szCs w:val="20"/>
        </w:rPr>
      </w:pPr>
      <w:r w:rsidRPr="00691486">
        <w:rPr>
          <w:rFonts w:ascii="Arial" w:hAnsi="Arial" w:cs="Arial"/>
          <w:sz w:val="20"/>
          <w:szCs w:val="20"/>
        </w:rPr>
        <w:t xml:space="preserve">David M. Boje &amp; Grace Ann Rosile: Critical realism storytelling into shamanic and capitalistic ways of emotion in </w:t>
      </w:r>
      <w:proofErr w:type="spellStart"/>
      <w:r w:rsidRPr="00691486">
        <w:rPr>
          <w:rFonts w:ascii="Arial" w:hAnsi="Arial" w:cs="Arial"/>
          <w:sz w:val="20"/>
          <w:szCs w:val="20"/>
        </w:rPr>
        <w:t>TrumpLand</w:t>
      </w:r>
      <w:proofErr w:type="spellEnd"/>
    </w:p>
    <w:p w14:paraId="3C68C3D7"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 xml:space="preserve">David M. Boje (Management Department) received award from Military and Veterans Programs at their annual banquet on 10 </w:t>
      </w:r>
      <w:proofErr w:type="gramStart"/>
      <w:r w:rsidRPr="00691486">
        <w:rPr>
          <w:rFonts w:ascii="Arial" w:hAnsi="Arial" w:cs="Arial"/>
          <w:sz w:val="20"/>
          <w:szCs w:val="20"/>
        </w:rPr>
        <w:t>November,</w:t>
      </w:r>
      <w:proofErr w:type="gramEnd"/>
      <w:r w:rsidRPr="00691486">
        <w:rPr>
          <w:rFonts w:ascii="Arial" w:hAnsi="Arial" w:cs="Arial"/>
          <w:sz w:val="20"/>
          <w:szCs w:val="20"/>
        </w:rPr>
        <w:t xml:space="preserve"> 2017 for his continued support and dedication to our military and </w:t>
      </w:r>
      <w:proofErr w:type="gramStart"/>
      <w:r w:rsidRPr="00691486">
        <w:rPr>
          <w:rFonts w:ascii="Arial" w:hAnsi="Arial" w:cs="Arial"/>
          <w:sz w:val="20"/>
          <w:szCs w:val="20"/>
        </w:rPr>
        <w:t>veterans</w:t>
      </w:r>
      <w:proofErr w:type="gramEnd"/>
      <w:r w:rsidRPr="00691486">
        <w:rPr>
          <w:rFonts w:ascii="Arial" w:hAnsi="Arial" w:cs="Arial"/>
          <w:sz w:val="20"/>
          <w:szCs w:val="20"/>
        </w:rPr>
        <w:t xml:space="preserve"> students at New Mexico State University. </w:t>
      </w:r>
    </w:p>
    <w:p w14:paraId="1A2DD6F7"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 xml:space="preserve">David M. Boje (Management Department) was presented an award on December 14, </w:t>
      </w:r>
      <w:proofErr w:type="gramStart"/>
      <w:r w:rsidRPr="00691486">
        <w:rPr>
          <w:rFonts w:ascii="Arial" w:hAnsi="Arial" w:cs="Arial"/>
          <w:sz w:val="20"/>
          <w:szCs w:val="20"/>
        </w:rPr>
        <w:t>2017</w:t>
      </w:r>
      <w:proofErr w:type="gramEnd"/>
      <w:r w:rsidRPr="00691486">
        <w:rPr>
          <w:rFonts w:ascii="Arial" w:hAnsi="Arial" w:cs="Arial"/>
          <w:sz w:val="20"/>
          <w:szCs w:val="20"/>
        </w:rPr>
        <w:t xml:space="preserve"> from Amandine and Henri Savall for his contributions to SOCIOECONOMIC approach over last 18 years. Boje teaches and does </w:t>
      </w:r>
      <w:proofErr w:type="spellStart"/>
      <w:r w:rsidRPr="00691486">
        <w:rPr>
          <w:rFonts w:ascii="Arial" w:hAnsi="Arial" w:cs="Arial"/>
          <w:sz w:val="20"/>
          <w:szCs w:val="20"/>
        </w:rPr>
        <w:t>reearch</w:t>
      </w:r>
      <w:proofErr w:type="spellEnd"/>
      <w:r w:rsidRPr="00691486">
        <w:rPr>
          <w:rFonts w:ascii="Arial" w:hAnsi="Arial" w:cs="Arial"/>
          <w:sz w:val="20"/>
          <w:szCs w:val="20"/>
        </w:rPr>
        <w:t xml:space="preserve"> on socioeconomic </w:t>
      </w:r>
      <w:proofErr w:type="spellStart"/>
      <w:r w:rsidRPr="00691486">
        <w:rPr>
          <w:rFonts w:ascii="Arial" w:hAnsi="Arial" w:cs="Arial"/>
          <w:sz w:val="20"/>
          <w:szCs w:val="20"/>
        </w:rPr>
        <w:t>appraoch</w:t>
      </w:r>
      <w:proofErr w:type="spellEnd"/>
      <w:r w:rsidRPr="00691486">
        <w:rPr>
          <w:rFonts w:ascii="Arial" w:hAnsi="Arial" w:cs="Arial"/>
          <w:sz w:val="20"/>
          <w:szCs w:val="20"/>
        </w:rPr>
        <w:t xml:space="preserve"> to management consulting (Mgt448 &amp; Mgt 548), in accordance with MOU between Lyon III and Savall's ISEOR group in France. It is only one of two universities in US authorized to teach the </w:t>
      </w:r>
      <w:proofErr w:type="spellStart"/>
      <w:r w:rsidRPr="00691486">
        <w:rPr>
          <w:rFonts w:ascii="Arial" w:hAnsi="Arial" w:cs="Arial"/>
          <w:sz w:val="20"/>
          <w:szCs w:val="20"/>
        </w:rPr>
        <w:t>appraoch</w:t>
      </w:r>
      <w:proofErr w:type="spellEnd"/>
      <w:r w:rsidRPr="00691486">
        <w:rPr>
          <w:rFonts w:ascii="Arial" w:hAnsi="Arial" w:cs="Arial"/>
          <w:sz w:val="20"/>
          <w:szCs w:val="20"/>
        </w:rPr>
        <w:t>. more info and photo at </w:t>
      </w:r>
      <w:hyperlink r:id="rId34" w:tgtFrame="_blank" w:history="1">
        <w:r w:rsidRPr="00691486">
          <w:rPr>
            <w:rStyle w:val="Hyperlink"/>
            <w:rFonts w:ascii="Arial" w:hAnsi="Arial" w:cs="Arial"/>
            <w:sz w:val="20"/>
            <w:szCs w:val="20"/>
          </w:rPr>
          <w:t>http://davidboje.com/quantum</w:t>
        </w:r>
      </w:hyperlink>
    </w:p>
    <w:p w14:paraId="6B9C7C9F" w14:textId="77777777" w:rsidR="00691486" w:rsidRPr="00691486" w:rsidRDefault="00691486" w:rsidP="00691486">
      <w:pPr>
        <w:numPr>
          <w:ilvl w:val="0"/>
          <w:numId w:val="7"/>
        </w:numPr>
        <w:ind w:right="-720"/>
        <w:rPr>
          <w:rFonts w:ascii="Arial" w:hAnsi="Arial" w:cs="Arial"/>
          <w:sz w:val="20"/>
          <w:szCs w:val="20"/>
        </w:rPr>
      </w:pPr>
      <w:r w:rsidRPr="00691486">
        <w:rPr>
          <w:rFonts w:ascii="Arial" w:hAnsi="Arial" w:cs="Arial"/>
          <w:sz w:val="20"/>
          <w:szCs w:val="20"/>
        </w:rPr>
        <w:t xml:space="preserve">2018 August Boje was honored to be Distinguished Speaker at </w:t>
      </w:r>
      <w:proofErr w:type="spellStart"/>
      <w:r w:rsidRPr="00691486">
        <w:rPr>
          <w:rFonts w:ascii="Arial" w:hAnsi="Arial" w:cs="Arial"/>
          <w:sz w:val="20"/>
          <w:szCs w:val="20"/>
        </w:rPr>
        <w:t>Acadmoy</w:t>
      </w:r>
      <w:proofErr w:type="spellEnd"/>
      <w:r w:rsidRPr="00691486">
        <w:rPr>
          <w:rFonts w:ascii="Arial" w:hAnsi="Arial" w:cs="Arial"/>
          <w:sz w:val="20"/>
          <w:szCs w:val="20"/>
        </w:rPr>
        <w:t xml:space="preserve"> of Management's Management Consultation Division.</w:t>
      </w:r>
    </w:p>
    <w:p w14:paraId="5448240F" w14:textId="77777777" w:rsidR="00B90C4D" w:rsidRDefault="00B90C4D">
      <w:pPr>
        <w:ind w:right="-720"/>
        <w:rPr>
          <w:rFonts w:ascii="Arial" w:hAnsi="Arial" w:cs="Arial"/>
          <w:sz w:val="20"/>
          <w:szCs w:val="20"/>
        </w:rPr>
      </w:pPr>
    </w:p>
    <w:p w14:paraId="6E9C2B1D" w14:textId="77777777" w:rsidR="00B90C4D" w:rsidRDefault="00000000">
      <w:pPr>
        <w:ind w:right="-720"/>
        <w:jc w:val="center"/>
        <w:rPr>
          <w:rFonts w:ascii="Arial" w:hAnsi="Arial" w:cs="Arial"/>
          <w:b/>
          <w:bCs/>
        </w:rPr>
      </w:pPr>
      <w:r>
        <w:rPr>
          <w:rFonts w:ascii="Arial" w:hAnsi="Arial" w:cs="Arial"/>
          <w:b/>
          <w:bCs/>
        </w:rPr>
        <w:t>TEACHING</w:t>
      </w:r>
    </w:p>
    <w:p w14:paraId="782EE54D" w14:textId="77777777" w:rsidR="00B90C4D" w:rsidRDefault="00B90C4D">
      <w:pPr>
        <w:ind w:right="-720"/>
        <w:jc w:val="both"/>
        <w:rPr>
          <w:rFonts w:ascii="Arial" w:hAnsi="Arial" w:cs="Arial"/>
          <w:sz w:val="20"/>
          <w:szCs w:val="20"/>
        </w:rPr>
      </w:pPr>
    </w:p>
    <w:p w14:paraId="3A1FBF39" w14:textId="77777777" w:rsidR="00B90C4D" w:rsidRDefault="00000000">
      <w:pPr>
        <w:ind w:right="-720"/>
        <w:rPr>
          <w:rFonts w:ascii="Arial" w:hAnsi="Arial" w:cs="Arial"/>
          <w:b/>
          <w:bCs/>
        </w:rPr>
      </w:pPr>
      <w:r>
        <w:rPr>
          <w:rFonts w:ascii="Arial" w:hAnsi="Arial" w:cs="Arial"/>
          <w:b/>
          <w:bCs/>
        </w:rPr>
        <w:t>Teaching Experience</w:t>
      </w:r>
    </w:p>
    <w:p w14:paraId="6EF7B81C" w14:textId="77777777" w:rsidR="00B90C4D" w:rsidRDefault="00B90C4D">
      <w:pPr>
        <w:ind w:right="-720"/>
        <w:rPr>
          <w:rFonts w:ascii="Arial" w:hAnsi="Arial" w:cs="Arial"/>
          <w:sz w:val="20"/>
          <w:szCs w:val="20"/>
        </w:rPr>
      </w:pPr>
    </w:p>
    <w:p w14:paraId="305EF22C" w14:textId="77777777" w:rsidR="00B90C4D" w:rsidRDefault="00000000">
      <w:pPr>
        <w:ind w:left="360" w:right="-720"/>
        <w:rPr>
          <w:rFonts w:ascii="Arial" w:hAnsi="Arial" w:cs="Arial"/>
          <w:b/>
          <w:bCs/>
          <w:sz w:val="20"/>
          <w:szCs w:val="20"/>
        </w:rPr>
      </w:pPr>
      <w:r>
        <w:rPr>
          <w:rFonts w:ascii="Arial" w:hAnsi="Arial" w:cs="Arial"/>
          <w:b/>
          <w:bCs/>
          <w:sz w:val="20"/>
          <w:szCs w:val="20"/>
        </w:rPr>
        <w:t>New Mexico State University</w:t>
      </w:r>
    </w:p>
    <w:p w14:paraId="457D6052" w14:textId="77777777" w:rsidR="00B90C4D" w:rsidRDefault="00000000">
      <w:pPr>
        <w:ind w:left="1080" w:right="-720" w:hanging="360"/>
        <w:rPr>
          <w:rFonts w:ascii="Arial" w:hAnsi="Arial" w:cs="Arial"/>
          <w:sz w:val="20"/>
          <w:szCs w:val="20"/>
        </w:rPr>
      </w:pPr>
      <w:r>
        <w:rPr>
          <w:rFonts w:ascii="Arial" w:hAnsi="Arial" w:cs="Arial"/>
          <w:sz w:val="20"/>
          <w:szCs w:val="20"/>
        </w:rPr>
        <w:t>B A 448, SMALL BSN CONSULTING, 6 courses.</w:t>
      </w:r>
    </w:p>
    <w:p w14:paraId="75E4F790" w14:textId="77777777" w:rsidR="00B90C4D" w:rsidRDefault="00000000">
      <w:pPr>
        <w:ind w:left="1080" w:right="-720" w:hanging="360"/>
        <w:rPr>
          <w:rFonts w:ascii="Arial" w:hAnsi="Arial" w:cs="Arial"/>
          <w:sz w:val="20"/>
          <w:szCs w:val="20"/>
        </w:rPr>
      </w:pPr>
      <w:r>
        <w:rPr>
          <w:rFonts w:ascii="Arial" w:hAnsi="Arial" w:cs="Arial"/>
          <w:sz w:val="20"/>
          <w:szCs w:val="20"/>
        </w:rPr>
        <w:t>B A 550, SPECIAL TOPICS, 3 courses.</w:t>
      </w:r>
    </w:p>
    <w:p w14:paraId="6BFA3DFB" w14:textId="77777777" w:rsidR="00B90C4D" w:rsidRDefault="00000000">
      <w:pPr>
        <w:ind w:left="1080" w:right="-720" w:hanging="360"/>
        <w:rPr>
          <w:rFonts w:ascii="Arial" w:hAnsi="Arial" w:cs="Arial"/>
          <w:sz w:val="20"/>
          <w:szCs w:val="20"/>
        </w:rPr>
      </w:pPr>
      <w:r>
        <w:rPr>
          <w:rFonts w:ascii="Arial" w:hAnsi="Arial" w:cs="Arial"/>
          <w:sz w:val="20"/>
          <w:szCs w:val="20"/>
        </w:rPr>
        <w:t>B A 598, SPCL RES PROGRAMS, 1 course.</w:t>
      </w:r>
    </w:p>
    <w:p w14:paraId="7A28AAF5" w14:textId="77777777" w:rsidR="00B90C4D" w:rsidRDefault="00000000">
      <w:pPr>
        <w:ind w:left="1080" w:right="-720" w:hanging="360"/>
        <w:rPr>
          <w:rFonts w:ascii="Arial" w:hAnsi="Arial" w:cs="Arial"/>
          <w:sz w:val="20"/>
          <w:szCs w:val="20"/>
        </w:rPr>
      </w:pPr>
      <w:r>
        <w:rPr>
          <w:rFonts w:ascii="Arial" w:hAnsi="Arial" w:cs="Arial"/>
          <w:sz w:val="20"/>
          <w:szCs w:val="20"/>
        </w:rPr>
        <w:t>B A 599, MASTER'S THESIS, 2 courses.</w:t>
      </w:r>
    </w:p>
    <w:p w14:paraId="0533850C" w14:textId="77777777" w:rsidR="00B90C4D" w:rsidRDefault="00000000">
      <w:pPr>
        <w:ind w:left="1080" w:right="-720" w:hanging="360"/>
        <w:rPr>
          <w:rFonts w:ascii="Arial" w:hAnsi="Arial" w:cs="Arial"/>
          <w:sz w:val="20"/>
          <w:szCs w:val="20"/>
        </w:rPr>
      </w:pPr>
      <w:r>
        <w:rPr>
          <w:rFonts w:ascii="Arial" w:hAnsi="Arial" w:cs="Arial"/>
          <w:sz w:val="20"/>
          <w:szCs w:val="20"/>
        </w:rPr>
        <w:t>MGT 375V, GLOBAL ENV ASSESS MGT, 5 courses.</w:t>
      </w:r>
    </w:p>
    <w:p w14:paraId="2483E392" w14:textId="77777777" w:rsidR="00B90C4D" w:rsidRDefault="00000000">
      <w:pPr>
        <w:ind w:left="1080" w:right="-720" w:hanging="360"/>
        <w:rPr>
          <w:rFonts w:ascii="Arial" w:hAnsi="Arial" w:cs="Arial"/>
          <w:sz w:val="20"/>
          <w:szCs w:val="20"/>
        </w:rPr>
      </w:pPr>
      <w:r>
        <w:rPr>
          <w:rFonts w:ascii="Arial" w:hAnsi="Arial" w:cs="Arial"/>
          <w:sz w:val="20"/>
          <w:szCs w:val="20"/>
        </w:rPr>
        <w:t>MGT 388, Leadership and Society, 9 courses.</w:t>
      </w:r>
    </w:p>
    <w:p w14:paraId="72BE1314" w14:textId="77777777" w:rsidR="00B90C4D" w:rsidRDefault="00000000">
      <w:pPr>
        <w:ind w:left="1080" w:right="-720" w:hanging="360"/>
        <w:rPr>
          <w:rFonts w:ascii="Arial" w:hAnsi="Arial" w:cs="Arial"/>
          <w:sz w:val="20"/>
          <w:szCs w:val="20"/>
        </w:rPr>
      </w:pPr>
      <w:r>
        <w:rPr>
          <w:rFonts w:ascii="Arial" w:hAnsi="Arial" w:cs="Arial"/>
          <w:sz w:val="20"/>
          <w:szCs w:val="20"/>
        </w:rPr>
        <w:t>MGT 388V, LEADERSHIP &amp; SOCIETY, 2 courses.</w:t>
      </w:r>
    </w:p>
    <w:p w14:paraId="00EEEB91" w14:textId="77777777" w:rsidR="00B90C4D" w:rsidRDefault="00000000">
      <w:pPr>
        <w:ind w:left="1080" w:right="-720" w:hanging="360"/>
        <w:rPr>
          <w:rFonts w:ascii="Arial" w:hAnsi="Arial" w:cs="Arial"/>
          <w:sz w:val="20"/>
          <w:szCs w:val="20"/>
        </w:rPr>
      </w:pPr>
      <w:r>
        <w:rPr>
          <w:rFonts w:ascii="Arial" w:hAnsi="Arial" w:cs="Arial"/>
          <w:sz w:val="20"/>
          <w:szCs w:val="20"/>
        </w:rPr>
        <w:t>MGT 448, SMALL BUSINESS CONSULTING, 23 courses.</w:t>
      </w:r>
    </w:p>
    <w:p w14:paraId="68CFD28B" w14:textId="77777777" w:rsidR="00B90C4D" w:rsidRDefault="00000000">
      <w:pPr>
        <w:ind w:left="1080" w:right="-720" w:hanging="360"/>
        <w:rPr>
          <w:rFonts w:ascii="Arial" w:hAnsi="Arial" w:cs="Arial"/>
          <w:sz w:val="20"/>
          <w:szCs w:val="20"/>
        </w:rPr>
      </w:pPr>
      <w:r>
        <w:rPr>
          <w:rFonts w:ascii="Arial" w:hAnsi="Arial" w:cs="Arial"/>
          <w:sz w:val="20"/>
          <w:szCs w:val="20"/>
        </w:rPr>
        <w:t>MGT 490, SELECTED TOPICS, 1 course.</w:t>
      </w:r>
    </w:p>
    <w:p w14:paraId="07CD1989" w14:textId="77777777" w:rsidR="00B90C4D" w:rsidRDefault="00000000">
      <w:pPr>
        <w:ind w:left="1080" w:right="-720" w:hanging="360"/>
        <w:rPr>
          <w:rFonts w:ascii="Arial" w:hAnsi="Arial" w:cs="Arial"/>
          <w:sz w:val="20"/>
          <w:szCs w:val="20"/>
        </w:rPr>
      </w:pPr>
      <w:r>
        <w:rPr>
          <w:rFonts w:ascii="Arial" w:hAnsi="Arial" w:cs="Arial"/>
          <w:sz w:val="20"/>
          <w:szCs w:val="20"/>
        </w:rPr>
        <w:t>MGT 498, INDEPENDENT STUDY, 1 course.</w:t>
      </w:r>
    </w:p>
    <w:p w14:paraId="62593F16" w14:textId="77777777" w:rsidR="00B90C4D" w:rsidRDefault="00000000">
      <w:pPr>
        <w:ind w:left="1080" w:right="-720" w:hanging="360"/>
        <w:rPr>
          <w:rFonts w:ascii="Arial" w:hAnsi="Arial" w:cs="Arial"/>
          <w:sz w:val="20"/>
          <w:szCs w:val="20"/>
        </w:rPr>
      </w:pPr>
      <w:r>
        <w:rPr>
          <w:rFonts w:ascii="Arial" w:hAnsi="Arial" w:cs="Arial"/>
          <w:sz w:val="20"/>
          <w:szCs w:val="20"/>
        </w:rPr>
        <w:t>MGT 503, Organizational Behavior &amp; Management Processes, 2 courses.</w:t>
      </w:r>
    </w:p>
    <w:p w14:paraId="14D6102D" w14:textId="77777777" w:rsidR="00B90C4D" w:rsidRDefault="00000000">
      <w:pPr>
        <w:ind w:left="1080" w:right="-720" w:hanging="360"/>
        <w:rPr>
          <w:rFonts w:ascii="Arial" w:hAnsi="Arial" w:cs="Arial"/>
          <w:sz w:val="20"/>
          <w:szCs w:val="20"/>
        </w:rPr>
      </w:pPr>
      <w:r>
        <w:rPr>
          <w:rFonts w:ascii="Arial" w:hAnsi="Arial" w:cs="Arial"/>
          <w:sz w:val="20"/>
          <w:szCs w:val="20"/>
        </w:rPr>
        <w:t>MGT 548, SMALL BUSINESS CONSULTING, 21 courses.</w:t>
      </w:r>
    </w:p>
    <w:p w14:paraId="73375860" w14:textId="77777777" w:rsidR="00B90C4D" w:rsidRDefault="00000000">
      <w:pPr>
        <w:ind w:left="1080" w:right="-720" w:hanging="360"/>
        <w:rPr>
          <w:rFonts w:ascii="Arial" w:hAnsi="Arial" w:cs="Arial"/>
          <w:sz w:val="20"/>
          <w:szCs w:val="20"/>
        </w:rPr>
      </w:pPr>
      <w:r>
        <w:rPr>
          <w:rFonts w:ascii="Arial" w:hAnsi="Arial" w:cs="Arial"/>
          <w:sz w:val="20"/>
          <w:szCs w:val="20"/>
        </w:rPr>
        <w:t>MGT 598, SPCL RES PROGRAMS, 2 courses.</w:t>
      </w:r>
    </w:p>
    <w:p w14:paraId="2D464666" w14:textId="77777777" w:rsidR="00B90C4D" w:rsidRDefault="00000000">
      <w:pPr>
        <w:ind w:left="1080" w:right="-720" w:hanging="360"/>
        <w:rPr>
          <w:rFonts w:ascii="Arial" w:hAnsi="Arial" w:cs="Arial"/>
          <w:sz w:val="20"/>
          <w:szCs w:val="20"/>
        </w:rPr>
      </w:pPr>
      <w:r>
        <w:rPr>
          <w:rFonts w:ascii="Arial" w:hAnsi="Arial" w:cs="Arial"/>
          <w:sz w:val="20"/>
          <w:szCs w:val="20"/>
        </w:rPr>
        <w:t>MGT 600, DOCTORAL RESEARCH, 10 courses.</w:t>
      </w:r>
    </w:p>
    <w:p w14:paraId="7C0783B4" w14:textId="77777777" w:rsidR="00B90C4D" w:rsidRDefault="00000000">
      <w:pPr>
        <w:ind w:left="1080" w:right="-720" w:hanging="360"/>
        <w:rPr>
          <w:rFonts w:ascii="Arial" w:hAnsi="Arial" w:cs="Arial"/>
          <w:sz w:val="20"/>
          <w:szCs w:val="20"/>
        </w:rPr>
      </w:pPr>
      <w:r>
        <w:rPr>
          <w:rFonts w:ascii="Arial" w:hAnsi="Arial" w:cs="Arial"/>
          <w:sz w:val="20"/>
          <w:szCs w:val="20"/>
        </w:rPr>
        <w:t>MGT 655, SMNR ORGNZTNL SYS THRY, 9 courses.</w:t>
      </w:r>
    </w:p>
    <w:p w14:paraId="475489A0" w14:textId="77777777" w:rsidR="00B90C4D" w:rsidRDefault="00000000">
      <w:pPr>
        <w:ind w:left="1080" w:right="-720" w:hanging="360"/>
        <w:rPr>
          <w:rFonts w:ascii="Arial" w:hAnsi="Arial" w:cs="Arial"/>
          <w:sz w:val="20"/>
          <w:szCs w:val="20"/>
        </w:rPr>
      </w:pPr>
      <w:r>
        <w:rPr>
          <w:rFonts w:ascii="Arial" w:hAnsi="Arial" w:cs="Arial"/>
          <w:sz w:val="20"/>
          <w:szCs w:val="20"/>
        </w:rPr>
        <w:t>MGT 661, QUALITATIVE RESCH MTHDS, 7 courses.</w:t>
      </w:r>
    </w:p>
    <w:p w14:paraId="113094EC" w14:textId="77777777" w:rsidR="00B90C4D" w:rsidRDefault="00000000">
      <w:pPr>
        <w:ind w:left="1080" w:right="-720" w:hanging="360"/>
        <w:rPr>
          <w:rFonts w:ascii="Arial" w:hAnsi="Arial" w:cs="Arial"/>
          <w:sz w:val="20"/>
          <w:szCs w:val="20"/>
        </w:rPr>
      </w:pPr>
      <w:r>
        <w:rPr>
          <w:rFonts w:ascii="Arial" w:hAnsi="Arial" w:cs="Arial"/>
          <w:sz w:val="20"/>
          <w:szCs w:val="20"/>
        </w:rPr>
        <w:t>MGT 685, STORY RESEARCH, 6 courses.</w:t>
      </w:r>
    </w:p>
    <w:p w14:paraId="0FCDD464" w14:textId="77777777" w:rsidR="00B90C4D" w:rsidRDefault="00000000">
      <w:pPr>
        <w:ind w:left="1080" w:right="-720" w:hanging="360"/>
        <w:rPr>
          <w:rFonts w:ascii="Arial" w:hAnsi="Arial" w:cs="Arial"/>
          <w:sz w:val="20"/>
          <w:szCs w:val="20"/>
        </w:rPr>
      </w:pPr>
      <w:r>
        <w:rPr>
          <w:rFonts w:ascii="Arial" w:hAnsi="Arial" w:cs="Arial"/>
          <w:sz w:val="20"/>
          <w:szCs w:val="20"/>
        </w:rPr>
        <w:t>MGT 690, Special Topics, 4 courses.</w:t>
      </w:r>
    </w:p>
    <w:p w14:paraId="6659ABB6" w14:textId="77777777" w:rsidR="00B90C4D" w:rsidRDefault="00000000">
      <w:pPr>
        <w:ind w:left="1080" w:right="-720" w:hanging="360"/>
        <w:rPr>
          <w:rFonts w:ascii="Arial" w:hAnsi="Arial" w:cs="Arial"/>
          <w:sz w:val="20"/>
          <w:szCs w:val="20"/>
        </w:rPr>
      </w:pPr>
      <w:r>
        <w:rPr>
          <w:rFonts w:ascii="Arial" w:hAnsi="Arial" w:cs="Arial"/>
          <w:sz w:val="20"/>
          <w:szCs w:val="20"/>
        </w:rPr>
        <w:t>MGT 698, SPECIAL TOPICS, 3 courses.</w:t>
      </w:r>
    </w:p>
    <w:p w14:paraId="191D457A" w14:textId="77777777" w:rsidR="00B90C4D" w:rsidRDefault="00000000">
      <w:pPr>
        <w:ind w:left="1080" w:right="-720" w:hanging="360"/>
        <w:rPr>
          <w:rFonts w:ascii="Arial" w:hAnsi="Arial" w:cs="Arial"/>
          <w:sz w:val="20"/>
          <w:szCs w:val="20"/>
        </w:rPr>
      </w:pPr>
      <w:r>
        <w:rPr>
          <w:rFonts w:ascii="Arial" w:hAnsi="Arial" w:cs="Arial"/>
          <w:sz w:val="20"/>
          <w:szCs w:val="20"/>
        </w:rPr>
        <w:t>MGT 700, DOCTORAL DISSERTATION, 17 courses.</w:t>
      </w:r>
    </w:p>
    <w:p w14:paraId="12FF236D" w14:textId="77777777" w:rsidR="00B90C4D" w:rsidRDefault="00B90C4D">
      <w:pPr>
        <w:ind w:right="-720"/>
        <w:rPr>
          <w:rFonts w:ascii="Arial" w:hAnsi="Arial" w:cs="Arial"/>
          <w:sz w:val="20"/>
          <w:szCs w:val="20"/>
        </w:rPr>
      </w:pPr>
    </w:p>
    <w:p w14:paraId="60FED8B9" w14:textId="77777777" w:rsidR="00B90C4D" w:rsidRDefault="00000000">
      <w:pPr>
        <w:ind w:right="-720"/>
        <w:rPr>
          <w:rFonts w:ascii="Arial" w:hAnsi="Arial" w:cs="Arial"/>
          <w:b/>
          <w:bCs/>
        </w:rPr>
      </w:pPr>
      <w:r>
        <w:rPr>
          <w:rFonts w:ascii="Arial" w:hAnsi="Arial" w:cs="Arial"/>
          <w:b/>
          <w:bCs/>
        </w:rPr>
        <w:t>Non-Credit Instruction</w:t>
      </w:r>
    </w:p>
    <w:p w14:paraId="2BCD2007" w14:textId="77777777" w:rsidR="00B90C4D" w:rsidRDefault="00B90C4D">
      <w:pPr>
        <w:ind w:left="720" w:right="-720"/>
        <w:rPr>
          <w:rFonts w:ascii="Arial" w:hAnsi="Arial" w:cs="Arial"/>
          <w:sz w:val="20"/>
          <w:szCs w:val="20"/>
        </w:rPr>
      </w:pPr>
    </w:p>
    <w:p w14:paraId="775278D1" w14:textId="77777777" w:rsidR="00B90C4D" w:rsidRDefault="00000000">
      <w:pPr>
        <w:ind w:left="1080" w:right="-720" w:hanging="360"/>
        <w:rPr>
          <w:rFonts w:ascii="Arial" w:hAnsi="Arial" w:cs="Arial"/>
          <w:sz w:val="20"/>
          <w:szCs w:val="20"/>
        </w:rPr>
      </w:pPr>
      <w:r>
        <w:rPr>
          <w:rFonts w:ascii="Arial" w:hAnsi="Arial" w:cs="Arial"/>
          <w:sz w:val="20"/>
          <w:szCs w:val="20"/>
        </w:rPr>
        <w:t>Workshop, Teaching Academy, 33 participants. (December 17, 2014).</w:t>
      </w:r>
    </w:p>
    <w:p w14:paraId="31F1E6AF" w14:textId="77777777" w:rsidR="00B90C4D" w:rsidRDefault="00B90C4D">
      <w:pPr>
        <w:ind w:left="720" w:right="-720"/>
        <w:rPr>
          <w:rFonts w:ascii="Arial" w:hAnsi="Arial" w:cs="Arial"/>
          <w:sz w:val="20"/>
          <w:szCs w:val="20"/>
        </w:rPr>
      </w:pPr>
    </w:p>
    <w:p w14:paraId="282B8BB0" w14:textId="77777777" w:rsidR="00B90C4D" w:rsidRDefault="00000000">
      <w:pPr>
        <w:ind w:left="1080" w:right="-720" w:hanging="360"/>
        <w:rPr>
          <w:rFonts w:ascii="Arial" w:hAnsi="Arial" w:cs="Arial"/>
          <w:sz w:val="20"/>
          <w:szCs w:val="20"/>
        </w:rPr>
      </w:pPr>
      <w:r>
        <w:rPr>
          <w:rFonts w:ascii="Arial" w:hAnsi="Arial" w:cs="Arial"/>
          <w:sz w:val="20"/>
          <w:szCs w:val="20"/>
        </w:rPr>
        <w:t>Workshop, Teaching Academy, 38 participants. (August 27, 2014).</w:t>
      </w:r>
    </w:p>
    <w:p w14:paraId="299A96B0" w14:textId="77777777" w:rsidR="00B90C4D" w:rsidRDefault="00B90C4D">
      <w:pPr>
        <w:ind w:left="720" w:right="-720"/>
        <w:rPr>
          <w:rFonts w:ascii="Arial" w:hAnsi="Arial" w:cs="Arial"/>
          <w:sz w:val="20"/>
          <w:szCs w:val="20"/>
        </w:rPr>
      </w:pPr>
    </w:p>
    <w:p w14:paraId="2A9396CF" w14:textId="77777777" w:rsidR="00B90C4D" w:rsidRDefault="00000000">
      <w:pPr>
        <w:ind w:left="1080" w:right="-720" w:hanging="360"/>
        <w:rPr>
          <w:rFonts w:ascii="Arial" w:hAnsi="Arial" w:cs="Arial"/>
          <w:sz w:val="20"/>
          <w:szCs w:val="20"/>
        </w:rPr>
      </w:pPr>
      <w:r>
        <w:rPr>
          <w:rFonts w:ascii="Arial" w:hAnsi="Arial" w:cs="Arial"/>
          <w:sz w:val="20"/>
          <w:szCs w:val="20"/>
        </w:rPr>
        <w:t>Civic Organizations, Dona Ana Arts Council, 85 participants. (November 2009).</w:t>
      </w:r>
    </w:p>
    <w:p w14:paraId="7B0D57DD" w14:textId="77777777" w:rsidR="00B90C4D" w:rsidRDefault="00B90C4D">
      <w:pPr>
        <w:ind w:left="720" w:right="-720"/>
        <w:rPr>
          <w:rFonts w:ascii="Arial" w:hAnsi="Arial" w:cs="Arial"/>
          <w:sz w:val="20"/>
          <w:szCs w:val="20"/>
        </w:rPr>
      </w:pPr>
    </w:p>
    <w:p w14:paraId="49F0C33A" w14:textId="77777777" w:rsidR="00B90C4D" w:rsidRDefault="00000000">
      <w:pPr>
        <w:ind w:left="1080" w:right="-720" w:hanging="360"/>
        <w:rPr>
          <w:rFonts w:ascii="Arial" w:hAnsi="Arial" w:cs="Arial"/>
          <w:sz w:val="20"/>
          <w:szCs w:val="20"/>
        </w:rPr>
      </w:pPr>
      <w:r>
        <w:rPr>
          <w:rFonts w:ascii="Arial" w:hAnsi="Arial" w:cs="Arial"/>
          <w:sz w:val="20"/>
          <w:szCs w:val="20"/>
        </w:rPr>
        <w:t>Civic Organizations. (November 16, 2009).</w:t>
      </w:r>
    </w:p>
    <w:p w14:paraId="347E7158" w14:textId="77777777" w:rsidR="00B90C4D" w:rsidRDefault="00B90C4D">
      <w:pPr>
        <w:ind w:left="720" w:right="-720"/>
        <w:rPr>
          <w:rFonts w:ascii="Arial" w:hAnsi="Arial" w:cs="Arial"/>
          <w:sz w:val="20"/>
          <w:szCs w:val="20"/>
        </w:rPr>
      </w:pPr>
    </w:p>
    <w:p w14:paraId="71CF1EAC" w14:textId="77777777" w:rsidR="00B90C4D" w:rsidRDefault="00000000">
      <w:pPr>
        <w:ind w:left="1080" w:right="-720" w:hanging="360"/>
        <w:rPr>
          <w:rFonts w:ascii="Arial" w:hAnsi="Arial" w:cs="Arial"/>
          <w:sz w:val="20"/>
          <w:szCs w:val="20"/>
        </w:rPr>
      </w:pPr>
      <w:r>
        <w:rPr>
          <w:rFonts w:ascii="Arial" w:hAnsi="Arial" w:cs="Arial"/>
          <w:sz w:val="20"/>
          <w:szCs w:val="20"/>
        </w:rPr>
        <w:t>Civic Organizations, Business College, City of Las Cruces, Talking Stick Institute, 70 participants. (October 2009).</w:t>
      </w:r>
    </w:p>
    <w:p w14:paraId="31D8A74B" w14:textId="77777777" w:rsidR="00B90C4D" w:rsidRDefault="00B90C4D">
      <w:pPr>
        <w:ind w:left="720" w:right="-720"/>
        <w:rPr>
          <w:rFonts w:ascii="Arial" w:hAnsi="Arial" w:cs="Arial"/>
          <w:sz w:val="20"/>
          <w:szCs w:val="20"/>
        </w:rPr>
      </w:pPr>
    </w:p>
    <w:p w14:paraId="5F96B6FE" w14:textId="77777777" w:rsidR="00B90C4D" w:rsidRDefault="00000000">
      <w:pPr>
        <w:ind w:left="1080" w:right="-720" w:hanging="360"/>
        <w:rPr>
          <w:rFonts w:ascii="Arial" w:hAnsi="Arial" w:cs="Arial"/>
          <w:sz w:val="20"/>
          <w:szCs w:val="20"/>
        </w:rPr>
      </w:pPr>
      <w:r>
        <w:rPr>
          <w:rFonts w:ascii="Arial" w:hAnsi="Arial" w:cs="Arial"/>
          <w:sz w:val="20"/>
          <w:szCs w:val="20"/>
        </w:rPr>
        <w:t>Continuing Education. (April 25, 2009).</w:t>
      </w:r>
    </w:p>
    <w:p w14:paraId="33F72ACE" w14:textId="77777777" w:rsidR="00B90C4D" w:rsidRDefault="00B90C4D">
      <w:pPr>
        <w:ind w:left="720" w:right="-720"/>
        <w:rPr>
          <w:rFonts w:ascii="Arial" w:hAnsi="Arial" w:cs="Arial"/>
          <w:sz w:val="20"/>
          <w:szCs w:val="20"/>
        </w:rPr>
      </w:pPr>
    </w:p>
    <w:p w14:paraId="2C31F655" w14:textId="77777777" w:rsidR="00B90C4D" w:rsidRDefault="00000000">
      <w:pPr>
        <w:ind w:left="1080" w:right="-720" w:hanging="360"/>
        <w:rPr>
          <w:rFonts w:ascii="Arial" w:hAnsi="Arial" w:cs="Arial"/>
          <w:sz w:val="20"/>
          <w:szCs w:val="20"/>
        </w:rPr>
      </w:pPr>
      <w:r>
        <w:rPr>
          <w:rFonts w:ascii="Arial" w:hAnsi="Arial" w:cs="Arial"/>
          <w:sz w:val="20"/>
          <w:szCs w:val="20"/>
        </w:rPr>
        <w:t>Guest Lecture, New Mexico State University. (April 23, 2009).</w:t>
      </w:r>
    </w:p>
    <w:p w14:paraId="13C3D806" w14:textId="77777777" w:rsidR="00B90C4D" w:rsidRDefault="00B90C4D">
      <w:pPr>
        <w:ind w:left="720" w:right="-720"/>
        <w:rPr>
          <w:rFonts w:ascii="Arial" w:hAnsi="Arial" w:cs="Arial"/>
          <w:sz w:val="20"/>
          <w:szCs w:val="20"/>
        </w:rPr>
      </w:pPr>
    </w:p>
    <w:p w14:paraId="5B431A0C" w14:textId="77777777" w:rsidR="00B90C4D" w:rsidRDefault="00000000">
      <w:pPr>
        <w:ind w:left="1080" w:right="-720" w:hanging="360"/>
        <w:rPr>
          <w:rFonts w:ascii="Arial" w:hAnsi="Arial" w:cs="Arial"/>
          <w:sz w:val="20"/>
          <w:szCs w:val="20"/>
        </w:rPr>
      </w:pPr>
      <w:r>
        <w:rPr>
          <w:rFonts w:ascii="Arial" w:hAnsi="Arial" w:cs="Arial"/>
          <w:sz w:val="20"/>
          <w:szCs w:val="20"/>
        </w:rPr>
        <w:t>Civic Organizations. (April 16, 2009).</w:t>
      </w:r>
    </w:p>
    <w:p w14:paraId="384B1D38" w14:textId="77777777" w:rsidR="00B90C4D" w:rsidRDefault="00B90C4D">
      <w:pPr>
        <w:ind w:left="720" w:right="-720"/>
        <w:rPr>
          <w:rFonts w:ascii="Arial" w:hAnsi="Arial" w:cs="Arial"/>
          <w:sz w:val="20"/>
          <w:szCs w:val="20"/>
        </w:rPr>
      </w:pPr>
    </w:p>
    <w:p w14:paraId="34ACC589" w14:textId="77777777" w:rsidR="00B90C4D" w:rsidRDefault="00000000">
      <w:pPr>
        <w:ind w:left="1080" w:right="-720" w:hanging="360"/>
        <w:rPr>
          <w:rFonts w:ascii="Arial" w:hAnsi="Arial" w:cs="Arial"/>
          <w:sz w:val="20"/>
          <w:szCs w:val="20"/>
        </w:rPr>
      </w:pPr>
      <w:r>
        <w:rPr>
          <w:rFonts w:ascii="Arial" w:hAnsi="Arial" w:cs="Arial"/>
          <w:sz w:val="20"/>
          <w:szCs w:val="20"/>
        </w:rPr>
        <w:t>Guest Lecture. (April 9, 2009).</w:t>
      </w:r>
    </w:p>
    <w:p w14:paraId="6322EA97" w14:textId="77777777" w:rsidR="00B90C4D" w:rsidRDefault="00B90C4D">
      <w:pPr>
        <w:ind w:left="720" w:right="-720"/>
        <w:rPr>
          <w:rFonts w:ascii="Arial" w:hAnsi="Arial" w:cs="Arial"/>
          <w:sz w:val="20"/>
          <w:szCs w:val="20"/>
        </w:rPr>
      </w:pPr>
    </w:p>
    <w:p w14:paraId="4D8E8A2E" w14:textId="77777777" w:rsidR="00B90C4D" w:rsidRDefault="00000000">
      <w:pPr>
        <w:ind w:left="1080" w:right="-720" w:hanging="360"/>
        <w:rPr>
          <w:rFonts w:ascii="Arial" w:hAnsi="Arial" w:cs="Arial"/>
          <w:sz w:val="20"/>
          <w:szCs w:val="20"/>
        </w:rPr>
      </w:pPr>
      <w:r>
        <w:rPr>
          <w:rFonts w:ascii="Arial" w:hAnsi="Arial" w:cs="Arial"/>
          <w:sz w:val="20"/>
          <w:szCs w:val="20"/>
        </w:rPr>
        <w:t>Workshop. (March 6, 2009).</w:t>
      </w:r>
    </w:p>
    <w:p w14:paraId="7057F30E" w14:textId="77777777" w:rsidR="00B90C4D" w:rsidRDefault="00B90C4D">
      <w:pPr>
        <w:ind w:left="720" w:right="-720"/>
        <w:rPr>
          <w:rFonts w:ascii="Arial" w:hAnsi="Arial" w:cs="Arial"/>
          <w:sz w:val="20"/>
          <w:szCs w:val="20"/>
        </w:rPr>
      </w:pPr>
    </w:p>
    <w:p w14:paraId="791452F3" w14:textId="77777777" w:rsidR="00B90C4D" w:rsidRDefault="00000000">
      <w:pPr>
        <w:ind w:left="1080" w:right="-720" w:hanging="360"/>
        <w:rPr>
          <w:rFonts w:ascii="Arial" w:hAnsi="Arial" w:cs="Arial"/>
          <w:sz w:val="20"/>
          <w:szCs w:val="20"/>
        </w:rPr>
      </w:pPr>
      <w:r>
        <w:rPr>
          <w:rFonts w:ascii="Arial" w:hAnsi="Arial" w:cs="Arial"/>
          <w:sz w:val="20"/>
          <w:szCs w:val="20"/>
        </w:rPr>
        <w:t>Civic Organizations. (March 4, 2009).</w:t>
      </w:r>
    </w:p>
    <w:p w14:paraId="1BBF1FA7" w14:textId="77777777" w:rsidR="00B90C4D" w:rsidRDefault="00B90C4D">
      <w:pPr>
        <w:ind w:left="720" w:right="-720"/>
        <w:rPr>
          <w:rFonts w:ascii="Arial" w:hAnsi="Arial" w:cs="Arial"/>
          <w:sz w:val="20"/>
          <w:szCs w:val="20"/>
        </w:rPr>
      </w:pPr>
    </w:p>
    <w:p w14:paraId="0E2E0863" w14:textId="77777777" w:rsidR="00B90C4D" w:rsidRDefault="00000000">
      <w:pPr>
        <w:ind w:left="1080" w:right="-720" w:hanging="360"/>
        <w:rPr>
          <w:rFonts w:ascii="Arial" w:hAnsi="Arial" w:cs="Arial"/>
          <w:sz w:val="20"/>
          <w:szCs w:val="20"/>
        </w:rPr>
      </w:pPr>
      <w:r>
        <w:rPr>
          <w:rFonts w:ascii="Arial" w:hAnsi="Arial" w:cs="Arial"/>
          <w:sz w:val="20"/>
          <w:szCs w:val="20"/>
        </w:rPr>
        <w:t>Civic Organizations. (March 4, 2009).</w:t>
      </w:r>
    </w:p>
    <w:p w14:paraId="170472B8" w14:textId="77777777" w:rsidR="00B90C4D" w:rsidRDefault="00B90C4D">
      <w:pPr>
        <w:ind w:left="720" w:right="-720"/>
        <w:rPr>
          <w:rFonts w:ascii="Arial" w:hAnsi="Arial" w:cs="Arial"/>
          <w:sz w:val="20"/>
          <w:szCs w:val="20"/>
        </w:rPr>
      </w:pPr>
    </w:p>
    <w:p w14:paraId="20B1AB87" w14:textId="77777777" w:rsidR="00B90C4D" w:rsidRDefault="00000000">
      <w:pPr>
        <w:ind w:left="1080" w:right="-720" w:hanging="360"/>
        <w:rPr>
          <w:rFonts w:ascii="Arial" w:hAnsi="Arial" w:cs="Arial"/>
          <w:sz w:val="20"/>
          <w:szCs w:val="20"/>
        </w:rPr>
      </w:pPr>
      <w:r>
        <w:rPr>
          <w:rFonts w:ascii="Arial" w:hAnsi="Arial" w:cs="Arial"/>
          <w:sz w:val="20"/>
          <w:szCs w:val="20"/>
        </w:rPr>
        <w:t>Civic Organizations. (January 12, 2009).</w:t>
      </w:r>
    </w:p>
    <w:p w14:paraId="5B0E13BD" w14:textId="77777777" w:rsidR="00B90C4D" w:rsidRDefault="00B90C4D">
      <w:pPr>
        <w:ind w:left="720" w:right="-720"/>
        <w:rPr>
          <w:rFonts w:ascii="Arial" w:hAnsi="Arial" w:cs="Arial"/>
          <w:sz w:val="20"/>
          <w:szCs w:val="20"/>
        </w:rPr>
      </w:pPr>
    </w:p>
    <w:p w14:paraId="46180E41" w14:textId="77777777" w:rsidR="00B90C4D" w:rsidRDefault="00000000">
      <w:pPr>
        <w:ind w:left="1080" w:right="-720" w:hanging="360"/>
        <w:rPr>
          <w:rFonts w:ascii="Arial" w:hAnsi="Arial" w:cs="Arial"/>
          <w:sz w:val="20"/>
          <w:szCs w:val="20"/>
        </w:rPr>
      </w:pPr>
      <w:r>
        <w:rPr>
          <w:rFonts w:ascii="Arial" w:hAnsi="Arial" w:cs="Arial"/>
          <w:sz w:val="20"/>
          <w:szCs w:val="20"/>
        </w:rPr>
        <w:t>Guest Lecture, Business College, Management Dept., 45 participants. (October 2008 - 2008).</w:t>
      </w:r>
    </w:p>
    <w:p w14:paraId="23E7B03A" w14:textId="77777777" w:rsidR="00B90C4D" w:rsidRDefault="00B90C4D">
      <w:pPr>
        <w:ind w:left="720" w:right="-720"/>
        <w:rPr>
          <w:rFonts w:ascii="Arial" w:hAnsi="Arial" w:cs="Arial"/>
          <w:sz w:val="20"/>
          <w:szCs w:val="20"/>
        </w:rPr>
      </w:pPr>
    </w:p>
    <w:p w14:paraId="0A606808" w14:textId="77777777" w:rsidR="00B90C4D" w:rsidRDefault="00000000">
      <w:pPr>
        <w:ind w:left="1080" w:right="-720" w:hanging="360"/>
        <w:rPr>
          <w:rFonts w:ascii="Arial" w:hAnsi="Arial" w:cs="Arial"/>
          <w:sz w:val="20"/>
          <w:szCs w:val="20"/>
        </w:rPr>
      </w:pPr>
      <w:r>
        <w:rPr>
          <w:rFonts w:ascii="Arial" w:hAnsi="Arial" w:cs="Arial"/>
          <w:sz w:val="20"/>
          <w:szCs w:val="20"/>
        </w:rPr>
        <w:t>Civic Organizations. (December 8, 2008).</w:t>
      </w:r>
    </w:p>
    <w:p w14:paraId="2F83AEE8" w14:textId="77777777" w:rsidR="00B90C4D" w:rsidRDefault="00B90C4D">
      <w:pPr>
        <w:ind w:left="720" w:right="-720"/>
        <w:rPr>
          <w:rFonts w:ascii="Arial" w:hAnsi="Arial" w:cs="Arial"/>
          <w:sz w:val="20"/>
          <w:szCs w:val="20"/>
        </w:rPr>
      </w:pPr>
    </w:p>
    <w:p w14:paraId="69D9D65E" w14:textId="77777777" w:rsidR="00B90C4D" w:rsidRDefault="00000000">
      <w:pPr>
        <w:ind w:left="1080" w:right="-720" w:hanging="360"/>
        <w:rPr>
          <w:rFonts w:ascii="Arial" w:hAnsi="Arial" w:cs="Arial"/>
          <w:sz w:val="20"/>
          <w:szCs w:val="20"/>
        </w:rPr>
      </w:pPr>
      <w:r>
        <w:rPr>
          <w:rFonts w:ascii="Arial" w:hAnsi="Arial" w:cs="Arial"/>
          <w:sz w:val="20"/>
          <w:szCs w:val="20"/>
        </w:rPr>
        <w:t>Civic Organizations, Business College, City of Las Cruces, Talking Stick Institute, 175 participants. (August 26, 2008 - December 8, 2008).</w:t>
      </w:r>
    </w:p>
    <w:p w14:paraId="6501B70D" w14:textId="77777777" w:rsidR="00B90C4D" w:rsidRDefault="00B90C4D">
      <w:pPr>
        <w:ind w:right="-720"/>
        <w:rPr>
          <w:rFonts w:ascii="Arial" w:hAnsi="Arial" w:cs="Arial"/>
          <w:sz w:val="20"/>
          <w:szCs w:val="20"/>
        </w:rPr>
      </w:pPr>
    </w:p>
    <w:p w14:paraId="0DD864F0" w14:textId="77777777" w:rsidR="00B90C4D" w:rsidRDefault="00000000">
      <w:pPr>
        <w:ind w:right="-720"/>
        <w:rPr>
          <w:rFonts w:ascii="Arial" w:hAnsi="Arial" w:cs="Arial"/>
          <w:b/>
          <w:bCs/>
        </w:rPr>
      </w:pPr>
      <w:r>
        <w:rPr>
          <w:rFonts w:ascii="Arial" w:hAnsi="Arial" w:cs="Arial"/>
          <w:b/>
          <w:bCs/>
        </w:rPr>
        <w:t>Directed Student Learning</w:t>
      </w:r>
    </w:p>
    <w:p w14:paraId="41A4FE4A" w14:textId="77777777" w:rsidR="00B90C4D" w:rsidRDefault="00B90C4D">
      <w:pPr>
        <w:ind w:left="720" w:right="-720"/>
        <w:rPr>
          <w:rFonts w:ascii="Arial" w:hAnsi="Arial" w:cs="Arial"/>
          <w:sz w:val="20"/>
          <w:szCs w:val="20"/>
        </w:rPr>
      </w:pPr>
    </w:p>
    <w:p w14:paraId="71BC3213" w14:textId="77777777" w:rsidR="00B90C4D" w:rsidRDefault="00000000">
      <w:pPr>
        <w:ind w:left="1080" w:right="-720" w:hanging="360"/>
        <w:rPr>
          <w:rFonts w:ascii="Arial" w:hAnsi="Arial" w:cs="Arial"/>
          <w:sz w:val="20"/>
          <w:szCs w:val="20"/>
        </w:rPr>
      </w:pPr>
      <w:r>
        <w:rPr>
          <w:rFonts w:ascii="Arial" w:hAnsi="Arial" w:cs="Arial"/>
          <w:sz w:val="20"/>
          <w:szCs w:val="20"/>
        </w:rPr>
        <w:t>Doctoral Committee Chair, "Discrimination in Organizations." (January 2016 - Present).</w:t>
      </w:r>
      <w:r>
        <w:rPr>
          <w:rFonts w:ascii="MS Gothic" w:eastAsia="MS Gothic" w:hAnsi="MS Gothic" w:cs="MS Gothic"/>
          <w:sz w:val="20"/>
          <w:szCs w:val="20"/>
        </w:rPr>
        <w:t> </w:t>
      </w:r>
      <w:r>
        <w:rPr>
          <w:rFonts w:ascii="Arial" w:hAnsi="Arial" w:cs="Arial"/>
          <w:sz w:val="20"/>
          <w:szCs w:val="20"/>
        </w:rPr>
        <w:t>Advised: Mabel Sanchez</w:t>
      </w:r>
    </w:p>
    <w:p w14:paraId="5BD9F0E5" w14:textId="77777777" w:rsidR="00B90C4D" w:rsidRDefault="00B90C4D">
      <w:pPr>
        <w:ind w:left="720" w:right="-720"/>
        <w:rPr>
          <w:rFonts w:ascii="Arial" w:hAnsi="Arial" w:cs="Arial"/>
          <w:sz w:val="20"/>
          <w:szCs w:val="20"/>
        </w:rPr>
      </w:pPr>
    </w:p>
    <w:p w14:paraId="52FB73E8" w14:textId="77777777" w:rsidR="00B90C4D" w:rsidRDefault="00000000">
      <w:pPr>
        <w:ind w:left="1080" w:right="-720" w:hanging="360"/>
        <w:rPr>
          <w:rFonts w:ascii="Arial" w:hAnsi="Arial" w:cs="Arial"/>
          <w:sz w:val="20"/>
          <w:szCs w:val="20"/>
        </w:rPr>
      </w:pPr>
      <w:r>
        <w:rPr>
          <w:rFonts w:ascii="Arial" w:hAnsi="Arial" w:cs="Arial"/>
          <w:sz w:val="20"/>
          <w:szCs w:val="20"/>
        </w:rPr>
        <w:t>Doctoral Committee Chair. (2013 - Present).</w:t>
      </w:r>
      <w:r>
        <w:rPr>
          <w:rFonts w:ascii="MS Gothic" w:eastAsia="MS Gothic" w:hAnsi="MS Gothic" w:cs="MS Gothic"/>
          <w:sz w:val="20"/>
          <w:szCs w:val="20"/>
        </w:rPr>
        <w:t> </w:t>
      </w:r>
      <w:r>
        <w:rPr>
          <w:rFonts w:ascii="Arial" w:hAnsi="Arial" w:cs="Arial"/>
          <w:sz w:val="20"/>
          <w:szCs w:val="20"/>
        </w:rPr>
        <w:t>Advised: Hank Strevel</w:t>
      </w:r>
    </w:p>
    <w:p w14:paraId="139A68A5" w14:textId="77777777" w:rsidR="00B90C4D" w:rsidRDefault="00B90C4D">
      <w:pPr>
        <w:ind w:left="720" w:right="-720"/>
        <w:rPr>
          <w:rFonts w:ascii="Arial" w:hAnsi="Arial" w:cs="Arial"/>
          <w:sz w:val="20"/>
          <w:szCs w:val="20"/>
        </w:rPr>
      </w:pPr>
    </w:p>
    <w:p w14:paraId="25AD41DB" w14:textId="77777777" w:rsidR="00B90C4D" w:rsidRDefault="00000000">
      <w:pPr>
        <w:ind w:left="1080" w:right="-720" w:hanging="360"/>
        <w:rPr>
          <w:rFonts w:ascii="Arial" w:hAnsi="Arial" w:cs="Arial"/>
          <w:sz w:val="20"/>
          <w:szCs w:val="20"/>
        </w:rPr>
      </w:pPr>
      <w:r>
        <w:rPr>
          <w:rFonts w:ascii="Arial" w:hAnsi="Arial" w:cs="Arial"/>
          <w:sz w:val="20"/>
          <w:szCs w:val="20"/>
        </w:rPr>
        <w:t>Doctoral Committee Chair, "Prepare for dissertation and career." (May 1, 2010 - Present).</w:t>
      </w:r>
      <w:r>
        <w:rPr>
          <w:rFonts w:ascii="MS Gothic" w:eastAsia="MS Gothic" w:hAnsi="MS Gothic" w:cs="MS Gothic"/>
          <w:sz w:val="20"/>
          <w:szCs w:val="20"/>
        </w:rPr>
        <w:t> </w:t>
      </w:r>
      <w:r>
        <w:rPr>
          <w:rFonts w:ascii="Arial" w:hAnsi="Arial" w:cs="Arial"/>
          <w:sz w:val="20"/>
          <w:szCs w:val="20"/>
        </w:rPr>
        <w:t xml:space="preserve">Advised: Nazanin </w:t>
      </w:r>
      <w:proofErr w:type="spellStart"/>
      <w:r>
        <w:rPr>
          <w:rFonts w:ascii="Arial" w:hAnsi="Arial" w:cs="Arial"/>
          <w:sz w:val="20"/>
          <w:szCs w:val="20"/>
        </w:rPr>
        <w:t>Tourani</w:t>
      </w:r>
      <w:proofErr w:type="spellEnd"/>
    </w:p>
    <w:p w14:paraId="02C44614" w14:textId="77777777" w:rsidR="00B90C4D" w:rsidRDefault="00B90C4D">
      <w:pPr>
        <w:ind w:left="720" w:right="-720"/>
        <w:rPr>
          <w:rFonts w:ascii="Arial" w:hAnsi="Arial" w:cs="Arial"/>
          <w:sz w:val="20"/>
          <w:szCs w:val="20"/>
        </w:rPr>
      </w:pPr>
    </w:p>
    <w:p w14:paraId="3EC126BC" w14:textId="77777777" w:rsidR="00B90C4D" w:rsidRDefault="00000000">
      <w:pPr>
        <w:ind w:left="1080" w:right="-720" w:hanging="360"/>
        <w:rPr>
          <w:rFonts w:ascii="Arial" w:hAnsi="Arial" w:cs="Arial"/>
          <w:sz w:val="20"/>
          <w:szCs w:val="20"/>
        </w:rPr>
      </w:pPr>
      <w:r>
        <w:rPr>
          <w:rFonts w:ascii="Arial" w:hAnsi="Arial" w:cs="Arial"/>
          <w:sz w:val="20"/>
          <w:szCs w:val="20"/>
        </w:rPr>
        <w:t>Doctoral Committee Member, "Storytelling." (February 12, 2008 - Present).</w:t>
      </w:r>
      <w:r>
        <w:rPr>
          <w:rFonts w:ascii="MS Gothic" w:eastAsia="MS Gothic" w:hAnsi="MS Gothic" w:cs="MS Gothic"/>
          <w:sz w:val="20"/>
          <w:szCs w:val="20"/>
        </w:rPr>
        <w:t> </w:t>
      </w:r>
      <w:r>
        <w:rPr>
          <w:rFonts w:ascii="Arial" w:hAnsi="Arial" w:cs="Arial"/>
          <w:sz w:val="20"/>
          <w:szCs w:val="20"/>
        </w:rPr>
        <w:t xml:space="preserve">Advised: Gerrie </w:t>
      </w:r>
      <w:proofErr w:type="spellStart"/>
      <w:r>
        <w:rPr>
          <w:rFonts w:ascii="Arial" w:hAnsi="Arial" w:cs="Arial"/>
          <w:sz w:val="20"/>
          <w:szCs w:val="20"/>
        </w:rPr>
        <w:t>McColloh</w:t>
      </w:r>
      <w:proofErr w:type="spellEnd"/>
    </w:p>
    <w:p w14:paraId="12F7E05B" w14:textId="77777777" w:rsidR="00B90C4D" w:rsidRDefault="00B90C4D">
      <w:pPr>
        <w:ind w:left="720" w:right="-720"/>
        <w:rPr>
          <w:rFonts w:ascii="Arial" w:hAnsi="Arial" w:cs="Arial"/>
          <w:sz w:val="20"/>
          <w:szCs w:val="20"/>
        </w:rPr>
      </w:pPr>
    </w:p>
    <w:p w14:paraId="4A66B64F" w14:textId="77777777" w:rsidR="00B90C4D" w:rsidRDefault="00000000">
      <w:pPr>
        <w:ind w:left="1080" w:right="-720" w:hanging="360"/>
        <w:rPr>
          <w:rFonts w:ascii="Arial" w:hAnsi="Arial" w:cs="Arial"/>
          <w:sz w:val="20"/>
          <w:szCs w:val="20"/>
        </w:rPr>
      </w:pPr>
      <w:r>
        <w:rPr>
          <w:rFonts w:ascii="Arial" w:hAnsi="Arial" w:cs="Arial"/>
          <w:sz w:val="20"/>
          <w:szCs w:val="20"/>
        </w:rPr>
        <w:t>Doctoral Committee Member, "3 Marketing papers; one on story ethics." (February 2008 - Present).</w:t>
      </w:r>
      <w:r>
        <w:rPr>
          <w:rFonts w:ascii="MS Gothic" w:eastAsia="MS Gothic" w:hAnsi="MS Gothic" w:cs="MS Gothic"/>
          <w:sz w:val="20"/>
          <w:szCs w:val="20"/>
        </w:rPr>
        <w:t> </w:t>
      </w:r>
      <w:r>
        <w:rPr>
          <w:rFonts w:ascii="Arial" w:hAnsi="Arial" w:cs="Arial"/>
          <w:sz w:val="20"/>
          <w:szCs w:val="20"/>
        </w:rPr>
        <w:t>Advised: Dennis Kopf</w:t>
      </w:r>
    </w:p>
    <w:p w14:paraId="616CD7D4" w14:textId="77777777" w:rsidR="00B90C4D" w:rsidRDefault="00B90C4D">
      <w:pPr>
        <w:ind w:left="720" w:right="-720"/>
        <w:rPr>
          <w:rFonts w:ascii="Arial" w:hAnsi="Arial" w:cs="Arial"/>
          <w:sz w:val="20"/>
          <w:szCs w:val="20"/>
        </w:rPr>
      </w:pPr>
    </w:p>
    <w:p w14:paraId="27A0C5C5" w14:textId="77777777" w:rsidR="00B90C4D" w:rsidRDefault="00000000">
      <w:pPr>
        <w:ind w:left="1080" w:right="-720" w:hanging="360"/>
        <w:rPr>
          <w:rFonts w:ascii="Arial" w:hAnsi="Arial" w:cs="Arial"/>
          <w:sz w:val="20"/>
          <w:szCs w:val="20"/>
        </w:rPr>
      </w:pPr>
      <w:r>
        <w:rPr>
          <w:rFonts w:ascii="Arial" w:hAnsi="Arial" w:cs="Arial"/>
          <w:sz w:val="20"/>
          <w:szCs w:val="20"/>
        </w:rPr>
        <w:t>Doctoral Committee Member, "Environmental Rhetoric." (March 2007 - Present).</w:t>
      </w:r>
      <w:r>
        <w:rPr>
          <w:rFonts w:ascii="MS Gothic" w:eastAsia="MS Gothic" w:hAnsi="MS Gothic" w:cs="MS Gothic"/>
          <w:sz w:val="20"/>
          <w:szCs w:val="20"/>
        </w:rPr>
        <w:t> </w:t>
      </w:r>
      <w:r>
        <w:rPr>
          <w:rFonts w:ascii="Arial" w:hAnsi="Arial" w:cs="Arial"/>
          <w:sz w:val="20"/>
          <w:szCs w:val="20"/>
        </w:rPr>
        <w:t>Advised: Randy Chulick</w:t>
      </w:r>
    </w:p>
    <w:p w14:paraId="5DCFE3AB" w14:textId="77777777" w:rsidR="00B90C4D" w:rsidRDefault="00B90C4D">
      <w:pPr>
        <w:ind w:left="720" w:right="-720"/>
        <w:rPr>
          <w:rFonts w:ascii="Arial" w:hAnsi="Arial" w:cs="Arial"/>
          <w:sz w:val="20"/>
          <w:szCs w:val="20"/>
        </w:rPr>
      </w:pPr>
    </w:p>
    <w:p w14:paraId="0B5DED71" w14:textId="77777777" w:rsidR="00B90C4D" w:rsidRDefault="00000000">
      <w:pPr>
        <w:ind w:left="1080" w:right="-720" w:hanging="360"/>
        <w:rPr>
          <w:rFonts w:ascii="Arial" w:hAnsi="Arial" w:cs="Arial"/>
          <w:sz w:val="20"/>
          <w:szCs w:val="20"/>
        </w:rPr>
      </w:pPr>
      <w:r>
        <w:rPr>
          <w:rFonts w:ascii="Arial" w:hAnsi="Arial" w:cs="Arial"/>
          <w:sz w:val="20"/>
          <w:szCs w:val="20"/>
        </w:rPr>
        <w:t>Doctoral Committee Chair. (2011 - 2015).</w:t>
      </w:r>
      <w:r>
        <w:rPr>
          <w:rFonts w:ascii="MS Gothic" w:eastAsia="MS Gothic" w:hAnsi="MS Gothic" w:cs="MS Gothic"/>
          <w:sz w:val="20"/>
          <w:szCs w:val="20"/>
        </w:rPr>
        <w:t> </w:t>
      </w:r>
      <w:r>
        <w:rPr>
          <w:rFonts w:ascii="Arial" w:hAnsi="Arial" w:cs="Arial"/>
          <w:sz w:val="20"/>
          <w:szCs w:val="20"/>
        </w:rPr>
        <w:t>Advised: Rohny Saylors</w:t>
      </w:r>
    </w:p>
    <w:p w14:paraId="2D6AC51E" w14:textId="77777777" w:rsidR="00B90C4D" w:rsidRDefault="00B90C4D">
      <w:pPr>
        <w:ind w:left="720" w:right="-720"/>
        <w:rPr>
          <w:rFonts w:ascii="Arial" w:hAnsi="Arial" w:cs="Arial"/>
          <w:sz w:val="20"/>
          <w:szCs w:val="20"/>
        </w:rPr>
      </w:pPr>
    </w:p>
    <w:p w14:paraId="7418EB29" w14:textId="77777777" w:rsidR="00B90C4D" w:rsidRDefault="00000000">
      <w:pPr>
        <w:ind w:left="1080" w:right="-720" w:hanging="360"/>
        <w:rPr>
          <w:rFonts w:ascii="Arial" w:hAnsi="Arial" w:cs="Arial"/>
          <w:sz w:val="20"/>
          <w:szCs w:val="20"/>
        </w:rPr>
      </w:pPr>
      <w:r>
        <w:rPr>
          <w:rFonts w:ascii="Arial" w:hAnsi="Arial" w:cs="Arial"/>
          <w:sz w:val="20"/>
          <w:szCs w:val="20"/>
        </w:rPr>
        <w:t xml:space="preserve">Doctoral Committee Member, "Critical </w:t>
      </w:r>
      <w:proofErr w:type="spellStart"/>
      <w:r>
        <w:rPr>
          <w:rFonts w:ascii="Arial" w:hAnsi="Arial" w:cs="Arial"/>
          <w:sz w:val="20"/>
          <w:szCs w:val="20"/>
        </w:rPr>
        <w:t>Pedegogy</w:t>
      </w:r>
      <w:proofErr w:type="spellEnd"/>
      <w:r>
        <w:rPr>
          <w:rFonts w:ascii="Arial" w:hAnsi="Arial" w:cs="Arial"/>
          <w:sz w:val="20"/>
          <w:szCs w:val="20"/>
        </w:rPr>
        <w:t>." (2003 - 2015).</w:t>
      </w:r>
      <w:r>
        <w:rPr>
          <w:rFonts w:ascii="MS Gothic" w:eastAsia="MS Gothic" w:hAnsi="MS Gothic" w:cs="MS Gothic"/>
          <w:sz w:val="20"/>
          <w:szCs w:val="20"/>
        </w:rPr>
        <w:t> </w:t>
      </w:r>
      <w:r>
        <w:rPr>
          <w:rFonts w:ascii="Arial" w:hAnsi="Arial" w:cs="Arial"/>
          <w:sz w:val="20"/>
          <w:szCs w:val="20"/>
        </w:rPr>
        <w:t>Advised: Esther Enriquez</w:t>
      </w:r>
    </w:p>
    <w:p w14:paraId="7B0266DF" w14:textId="77777777" w:rsidR="00B90C4D" w:rsidRDefault="00B90C4D">
      <w:pPr>
        <w:ind w:left="720" w:right="-720"/>
        <w:rPr>
          <w:rFonts w:ascii="Arial" w:hAnsi="Arial" w:cs="Arial"/>
          <w:sz w:val="20"/>
          <w:szCs w:val="20"/>
        </w:rPr>
      </w:pPr>
    </w:p>
    <w:p w14:paraId="26317745" w14:textId="77777777" w:rsidR="00B90C4D" w:rsidRDefault="00000000">
      <w:pPr>
        <w:ind w:left="1080" w:right="-720" w:hanging="360"/>
        <w:rPr>
          <w:rFonts w:ascii="Arial" w:hAnsi="Arial" w:cs="Arial"/>
          <w:sz w:val="20"/>
          <w:szCs w:val="20"/>
        </w:rPr>
      </w:pPr>
      <w:r>
        <w:rPr>
          <w:rFonts w:ascii="Arial" w:hAnsi="Arial" w:cs="Arial"/>
          <w:sz w:val="20"/>
          <w:szCs w:val="20"/>
        </w:rPr>
        <w:t>Doctoral Committee Chair. (December 2012 - June 2015).</w:t>
      </w:r>
      <w:r>
        <w:rPr>
          <w:rFonts w:ascii="MS Gothic" w:eastAsia="MS Gothic" w:hAnsi="MS Gothic" w:cs="MS Gothic"/>
          <w:sz w:val="20"/>
          <w:szCs w:val="20"/>
        </w:rPr>
        <w:t> </w:t>
      </w:r>
      <w:r>
        <w:rPr>
          <w:rFonts w:ascii="Arial" w:hAnsi="Arial" w:cs="Arial"/>
          <w:sz w:val="20"/>
          <w:szCs w:val="20"/>
        </w:rPr>
        <w:t xml:space="preserve">Advised: Sebastien </w:t>
      </w:r>
      <w:proofErr w:type="spellStart"/>
      <w:r>
        <w:rPr>
          <w:rFonts w:ascii="Arial" w:hAnsi="Arial" w:cs="Arial"/>
          <w:sz w:val="20"/>
          <w:szCs w:val="20"/>
        </w:rPr>
        <w:t>Vendette</w:t>
      </w:r>
      <w:proofErr w:type="spellEnd"/>
    </w:p>
    <w:p w14:paraId="52B94817" w14:textId="77777777" w:rsidR="00B90C4D" w:rsidRDefault="00B90C4D">
      <w:pPr>
        <w:ind w:left="720" w:right="-720"/>
        <w:rPr>
          <w:rFonts w:ascii="Arial" w:hAnsi="Arial" w:cs="Arial"/>
          <w:sz w:val="20"/>
          <w:szCs w:val="20"/>
        </w:rPr>
      </w:pPr>
    </w:p>
    <w:p w14:paraId="290F72C6" w14:textId="77777777" w:rsidR="00B90C4D" w:rsidRDefault="00000000">
      <w:pPr>
        <w:ind w:left="1080" w:right="-720" w:hanging="360"/>
        <w:rPr>
          <w:rFonts w:ascii="Arial" w:hAnsi="Arial" w:cs="Arial"/>
          <w:sz w:val="20"/>
          <w:szCs w:val="20"/>
        </w:rPr>
      </w:pPr>
      <w:r>
        <w:rPr>
          <w:rFonts w:ascii="Arial" w:hAnsi="Arial" w:cs="Arial"/>
          <w:sz w:val="20"/>
          <w:szCs w:val="20"/>
        </w:rPr>
        <w:t>Doctoral Committee Chair. (2011 - June 2015).</w:t>
      </w:r>
      <w:r>
        <w:rPr>
          <w:rFonts w:ascii="MS Gothic" w:eastAsia="MS Gothic" w:hAnsi="MS Gothic" w:cs="MS Gothic"/>
          <w:sz w:val="20"/>
          <w:szCs w:val="20"/>
        </w:rPr>
        <w:t> </w:t>
      </w:r>
      <w:r>
        <w:rPr>
          <w:rFonts w:ascii="Arial" w:hAnsi="Arial" w:cs="Arial"/>
          <w:sz w:val="20"/>
          <w:szCs w:val="20"/>
        </w:rPr>
        <w:t>Advised: Jillian Saylors</w:t>
      </w:r>
    </w:p>
    <w:p w14:paraId="50B2D64B" w14:textId="77777777" w:rsidR="00B90C4D" w:rsidRDefault="00B90C4D">
      <w:pPr>
        <w:ind w:left="720" w:right="-720"/>
        <w:rPr>
          <w:rFonts w:ascii="Arial" w:hAnsi="Arial" w:cs="Arial"/>
          <w:sz w:val="20"/>
          <w:szCs w:val="20"/>
        </w:rPr>
      </w:pPr>
    </w:p>
    <w:p w14:paraId="77D3D635" w14:textId="77777777" w:rsidR="00B90C4D" w:rsidRDefault="00000000">
      <w:pPr>
        <w:ind w:left="1080" w:right="-720" w:hanging="360"/>
        <w:rPr>
          <w:rFonts w:ascii="Arial" w:hAnsi="Arial" w:cs="Arial"/>
          <w:sz w:val="20"/>
          <w:szCs w:val="20"/>
        </w:rPr>
      </w:pPr>
      <w:r>
        <w:rPr>
          <w:rFonts w:ascii="Arial" w:hAnsi="Arial" w:cs="Arial"/>
          <w:sz w:val="20"/>
          <w:szCs w:val="20"/>
        </w:rPr>
        <w:lastRenderedPageBreak/>
        <w:t xml:space="preserve">Doctoral Committee Member, "Dialogical </w:t>
      </w:r>
      <w:proofErr w:type="spellStart"/>
      <w:r>
        <w:rPr>
          <w:rFonts w:ascii="Arial" w:hAnsi="Arial" w:cs="Arial"/>
          <w:sz w:val="20"/>
          <w:szCs w:val="20"/>
        </w:rPr>
        <w:t>Pedegogy</w:t>
      </w:r>
      <w:proofErr w:type="spellEnd"/>
      <w:r>
        <w:rPr>
          <w:rFonts w:ascii="Arial" w:hAnsi="Arial" w:cs="Arial"/>
          <w:sz w:val="20"/>
          <w:szCs w:val="20"/>
        </w:rPr>
        <w:t>." (2003 - June 2015).</w:t>
      </w:r>
      <w:r>
        <w:rPr>
          <w:rFonts w:ascii="MS Gothic" w:eastAsia="MS Gothic" w:hAnsi="MS Gothic" w:cs="MS Gothic"/>
          <w:sz w:val="20"/>
          <w:szCs w:val="20"/>
        </w:rPr>
        <w:t> </w:t>
      </w:r>
      <w:r>
        <w:rPr>
          <w:rFonts w:ascii="Arial" w:hAnsi="Arial" w:cs="Arial"/>
          <w:sz w:val="20"/>
          <w:szCs w:val="20"/>
        </w:rPr>
        <w:t>Advised: Eduardo Macías</w:t>
      </w:r>
    </w:p>
    <w:p w14:paraId="14CD9CBA" w14:textId="77777777" w:rsidR="00B90C4D" w:rsidRDefault="00B90C4D">
      <w:pPr>
        <w:ind w:left="720" w:right="-720"/>
        <w:rPr>
          <w:rFonts w:ascii="Arial" w:hAnsi="Arial" w:cs="Arial"/>
          <w:sz w:val="20"/>
          <w:szCs w:val="20"/>
        </w:rPr>
      </w:pPr>
    </w:p>
    <w:p w14:paraId="2F024D95" w14:textId="77777777" w:rsidR="00B90C4D" w:rsidRDefault="00000000">
      <w:pPr>
        <w:ind w:left="1080" w:right="-720" w:hanging="360"/>
        <w:rPr>
          <w:rFonts w:ascii="Arial" w:hAnsi="Arial" w:cs="Arial"/>
          <w:sz w:val="20"/>
          <w:szCs w:val="20"/>
        </w:rPr>
      </w:pPr>
      <w:r>
        <w:rPr>
          <w:rFonts w:ascii="Arial" w:hAnsi="Arial" w:cs="Arial"/>
          <w:sz w:val="20"/>
          <w:szCs w:val="20"/>
        </w:rPr>
        <w:t>Master's Thesis Committee Member. (October 2012 - 2012).</w:t>
      </w:r>
      <w:r>
        <w:rPr>
          <w:rFonts w:ascii="MS Gothic" w:eastAsia="MS Gothic" w:hAnsi="MS Gothic" w:cs="MS Gothic"/>
          <w:sz w:val="20"/>
          <w:szCs w:val="20"/>
        </w:rPr>
        <w:t> </w:t>
      </w:r>
      <w:r>
        <w:rPr>
          <w:rFonts w:ascii="Arial" w:hAnsi="Arial" w:cs="Arial"/>
          <w:sz w:val="20"/>
          <w:szCs w:val="20"/>
        </w:rPr>
        <w:t>Advised: Candace Brown</w:t>
      </w:r>
    </w:p>
    <w:p w14:paraId="066727F2" w14:textId="77777777" w:rsidR="00B90C4D" w:rsidRDefault="00B90C4D">
      <w:pPr>
        <w:ind w:left="720" w:right="-720"/>
        <w:rPr>
          <w:rFonts w:ascii="Arial" w:hAnsi="Arial" w:cs="Arial"/>
          <w:sz w:val="20"/>
          <w:szCs w:val="20"/>
        </w:rPr>
      </w:pPr>
    </w:p>
    <w:p w14:paraId="3E742816" w14:textId="77777777" w:rsidR="00B90C4D" w:rsidRDefault="00000000">
      <w:pPr>
        <w:ind w:left="1080" w:right="-720" w:hanging="360"/>
        <w:rPr>
          <w:rFonts w:ascii="Arial" w:hAnsi="Arial" w:cs="Arial"/>
          <w:sz w:val="20"/>
          <w:szCs w:val="20"/>
        </w:rPr>
      </w:pPr>
      <w:r>
        <w:rPr>
          <w:rFonts w:ascii="Arial" w:hAnsi="Arial" w:cs="Arial"/>
          <w:sz w:val="20"/>
          <w:szCs w:val="20"/>
        </w:rPr>
        <w:t>Doctoral Committee Member. (2011 - 2012).</w:t>
      </w:r>
      <w:r>
        <w:rPr>
          <w:rFonts w:ascii="MS Gothic" w:eastAsia="MS Gothic" w:hAnsi="MS Gothic" w:cs="MS Gothic"/>
          <w:sz w:val="20"/>
          <w:szCs w:val="20"/>
        </w:rPr>
        <w:t> </w:t>
      </w:r>
      <w:r>
        <w:rPr>
          <w:rFonts w:ascii="Arial" w:hAnsi="Arial" w:cs="Arial"/>
          <w:sz w:val="20"/>
          <w:szCs w:val="20"/>
        </w:rPr>
        <w:t>Advised: Lindsey Gibson</w:t>
      </w:r>
    </w:p>
    <w:p w14:paraId="09329E2D" w14:textId="77777777" w:rsidR="00B90C4D" w:rsidRDefault="00B90C4D">
      <w:pPr>
        <w:ind w:left="720" w:right="-720"/>
        <w:rPr>
          <w:rFonts w:ascii="Arial" w:hAnsi="Arial" w:cs="Arial"/>
          <w:sz w:val="20"/>
          <w:szCs w:val="20"/>
        </w:rPr>
      </w:pPr>
    </w:p>
    <w:p w14:paraId="75EAD114" w14:textId="77777777" w:rsidR="00B90C4D" w:rsidRDefault="00000000">
      <w:pPr>
        <w:ind w:left="1080" w:right="-720" w:hanging="360"/>
        <w:rPr>
          <w:rFonts w:ascii="Arial" w:hAnsi="Arial" w:cs="Arial"/>
          <w:sz w:val="20"/>
          <w:szCs w:val="20"/>
        </w:rPr>
      </w:pPr>
      <w:r>
        <w:rPr>
          <w:rFonts w:ascii="Arial" w:hAnsi="Arial" w:cs="Arial"/>
          <w:sz w:val="20"/>
          <w:szCs w:val="20"/>
        </w:rPr>
        <w:t>Doctoral Committee Chair. (2007 - 2012).</w:t>
      </w:r>
      <w:r>
        <w:rPr>
          <w:rFonts w:ascii="MS Gothic" w:eastAsia="MS Gothic" w:hAnsi="MS Gothic" w:cs="MS Gothic"/>
          <w:sz w:val="20"/>
          <w:szCs w:val="20"/>
        </w:rPr>
        <w:t> </w:t>
      </w:r>
      <w:r>
        <w:rPr>
          <w:rFonts w:ascii="Arial" w:hAnsi="Arial" w:cs="Arial"/>
          <w:sz w:val="20"/>
          <w:szCs w:val="20"/>
        </w:rPr>
        <w:t>Advised: Joe Gladstone</w:t>
      </w:r>
    </w:p>
    <w:p w14:paraId="4C63D6F7" w14:textId="77777777" w:rsidR="00B90C4D" w:rsidRDefault="00B90C4D">
      <w:pPr>
        <w:ind w:left="720" w:right="-720"/>
        <w:rPr>
          <w:rFonts w:ascii="Arial" w:hAnsi="Arial" w:cs="Arial"/>
          <w:sz w:val="20"/>
          <w:szCs w:val="20"/>
        </w:rPr>
      </w:pPr>
    </w:p>
    <w:p w14:paraId="2D3A8E62" w14:textId="77777777" w:rsidR="00B90C4D" w:rsidRDefault="00000000">
      <w:pPr>
        <w:ind w:left="1080" w:right="-720" w:hanging="360"/>
        <w:rPr>
          <w:rFonts w:ascii="Arial" w:hAnsi="Arial" w:cs="Arial"/>
          <w:sz w:val="20"/>
          <w:szCs w:val="20"/>
        </w:rPr>
      </w:pPr>
      <w:r>
        <w:rPr>
          <w:rFonts w:ascii="Arial" w:hAnsi="Arial" w:cs="Arial"/>
          <w:sz w:val="20"/>
          <w:szCs w:val="20"/>
        </w:rPr>
        <w:t>Doctoral Committee Member. (2009 - 2011).</w:t>
      </w:r>
      <w:r>
        <w:rPr>
          <w:rFonts w:ascii="MS Gothic" w:eastAsia="MS Gothic" w:hAnsi="MS Gothic" w:cs="MS Gothic"/>
          <w:sz w:val="20"/>
          <w:szCs w:val="20"/>
        </w:rPr>
        <w:t> </w:t>
      </w:r>
      <w:r>
        <w:rPr>
          <w:rFonts w:ascii="Arial" w:hAnsi="Arial" w:cs="Arial"/>
          <w:sz w:val="20"/>
          <w:szCs w:val="20"/>
        </w:rPr>
        <w:t>Advised: Marie Wilbanks, Cynthia Johnson</w:t>
      </w:r>
    </w:p>
    <w:p w14:paraId="3A751879" w14:textId="77777777" w:rsidR="00B90C4D" w:rsidRDefault="00B90C4D">
      <w:pPr>
        <w:ind w:left="720" w:right="-720"/>
        <w:rPr>
          <w:rFonts w:ascii="Arial" w:hAnsi="Arial" w:cs="Arial"/>
          <w:sz w:val="20"/>
          <w:szCs w:val="20"/>
        </w:rPr>
      </w:pPr>
    </w:p>
    <w:p w14:paraId="3938AFC0" w14:textId="77777777" w:rsidR="00B90C4D" w:rsidRDefault="00000000">
      <w:pPr>
        <w:ind w:left="1080" w:right="-720" w:hanging="360"/>
        <w:rPr>
          <w:rFonts w:ascii="Arial" w:hAnsi="Arial" w:cs="Arial"/>
          <w:sz w:val="20"/>
          <w:szCs w:val="20"/>
        </w:rPr>
      </w:pPr>
      <w:r>
        <w:rPr>
          <w:rFonts w:ascii="Arial" w:hAnsi="Arial" w:cs="Arial"/>
          <w:sz w:val="20"/>
          <w:szCs w:val="20"/>
        </w:rPr>
        <w:t>Doctoral Committee Member, "Happiness in Education." (April 10, 2008 - 2011).</w:t>
      </w:r>
      <w:r>
        <w:rPr>
          <w:rFonts w:ascii="MS Gothic" w:eastAsia="MS Gothic" w:hAnsi="MS Gothic" w:cs="MS Gothic"/>
          <w:sz w:val="20"/>
          <w:szCs w:val="20"/>
        </w:rPr>
        <w:t> </w:t>
      </w:r>
      <w:r>
        <w:rPr>
          <w:rFonts w:ascii="Arial" w:hAnsi="Arial" w:cs="Arial"/>
          <w:sz w:val="20"/>
          <w:szCs w:val="20"/>
        </w:rPr>
        <w:t>Advised: Diane Walker</w:t>
      </w:r>
    </w:p>
    <w:p w14:paraId="4EBB31C4" w14:textId="77777777" w:rsidR="00B90C4D" w:rsidRDefault="00B90C4D">
      <w:pPr>
        <w:ind w:left="720" w:right="-720"/>
        <w:rPr>
          <w:rFonts w:ascii="Arial" w:hAnsi="Arial" w:cs="Arial"/>
          <w:sz w:val="20"/>
          <w:szCs w:val="20"/>
        </w:rPr>
      </w:pPr>
    </w:p>
    <w:p w14:paraId="7E70FDF2" w14:textId="77777777" w:rsidR="00B90C4D" w:rsidRDefault="00000000">
      <w:pPr>
        <w:ind w:left="1080" w:right="-720" w:hanging="360"/>
        <w:rPr>
          <w:rFonts w:ascii="Arial" w:hAnsi="Arial" w:cs="Arial"/>
          <w:sz w:val="20"/>
          <w:szCs w:val="20"/>
        </w:rPr>
      </w:pPr>
      <w:r>
        <w:rPr>
          <w:rFonts w:ascii="Arial" w:hAnsi="Arial" w:cs="Arial"/>
          <w:sz w:val="20"/>
          <w:szCs w:val="20"/>
        </w:rPr>
        <w:t>"Emotional Contagion." (2008 - 2011).</w:t>
      </w:r>
      <w:r>
        <w:rPr>
          <w:rFonts w:ascii="MS Gothic" w:eastAsia="MS Gothic" w:hAnsi="MS Gothic" w:cs="MS Gothic"/>
          <w:sz w:val="20"/>
          <w:szCs w:val="20"/>
        </w:rPr>
        <w:t> </w:t>
      </w:r>
      <w:r>
        <w:rPr>
          <w:rFonts w:ascii="Arial" w:hAnsi="Arial" w:cs="Arial"/>
          <w:sz w:val="20"/>
          <w:szCs w:val="20"/>
        </w:rPr>
        <w:t xml:space="preserve">Advised: Manos </w:t>
      </w:r>
      <w:proofErr w:type="spellStart"/>
      <w:r>
        <w:rPr>
          <w:rFonts w:ascii="Arial" w:hAnsi="Arial" w:cs="Arial"/>
          <w:sz w:val="20"/>
          <w:szCs w:val="20"/>
        </w:rPr>
        <w:t>Kalargiros</w:t>
      </w:r>
      <w:proofErr w:type="spellEnd"/>
    </w:p>
    <w:p w14:paraId="4FCB33A2" w14:textId="77777777" w:rsidR="00B90C4D" w:rsidRDefault="00B90C4D">
      <w:pPr>
        <w:ind w:left="720" w:right="-720"/>
        <w:rPr>
          <w:rFonts w:ascii="Arial" w:hAnsi="Arial" w:cs="Arial"/>
          <w:sz w:val="20"/>
          <w:szCs w:val="20"/>
        </w:rPr>
      </w:pPr>
    </w:p>
    <w:p w14:paraId="4188BE52" w14:textId="77777777" w:rsidR="00B90C4D" w:rsidRDefault="00000000">
      <w:pPr>
        <w:ind w:left="1080" w:right="-720" w:hanging="360"/>
        <w:rPr>
          <w:rFonts w:ascii="Arial" w:hAnsi="Arial" w:cs="Arial"/>
          <w:sz w:val="20"/>
          <w:szCs w:val="20"/>
        </w:rPr>
      </w:pPr>
      <w:r>
        <w:rPr>
          <w:rFonts w:ascii="Arial" w:hAnsi="Arial" w:cs="Arial"/>
          <w:sz w:val="20"/>
          <w:szCs w:val="20"/>
        </w:rPr>
        <w:t>Doctoral Committee Chair. (2007 - 2011).</w:t>
      </w:r>
      <w:r>
        <w:rPr>
          <w:rFonts w:ascii="MS Gothic" w:eastAsia="MS Gothic" w:hAnsi="MS Gothic" w:cs="MS Gothic"/>
          <w:sz w:val="20"/>
          <w:szCs w:val="20"/>
        </w:rPr>
        <w:t> </w:t>
      </w:r>
      <w:r>
        <w:rPr>
          <w:rFonts w:ascii="Arial" w:hAnsi="Arial" w:cs="Arial"/>
          <w:sz w:val="20"/>
          <w:szCs w:val="20"/>
        </w:rPr>
        <w:t>Advised: David Tobey</w:t>
      </w:r>
    </w:p>
    <w:p w14:paraId="35FA1BEB" w14:textId="77777777" w:rsidR="00B90C4D" w:rsidRDefault="00B90C4D">
      <w:pPr>
        <w:ind w:left="720" w:right="-720"/>
        <w:rPr>
          <w:rFonts w:ascii="Arial" w:hAnsi="Arial" w:cs="Arial"/>
          <w:sz w:val="20"/>
          <w:szCs w:val="20"/>
        </w:rPr>
      </w:pPr>
    </w:p>
    <w:p w14:paraId="570DCED3" w14:textId="77777777" w:rsidR="00B90C4D" w:rsidRDefault="00000000">
      <w:pPr>
        <w:ind w:left="1080" w:right="-720" w:hanging="360"/>
        <w:rPr>
          <w:rFonts w:ascii="Arial" w:hAnsi="Arial" w:cs="Arial"/>
          <w:sz w:val="20"/>
          <w:szCs w:val="20"/>
        </w:rPr>
      </w:pPr>
      <w:r>
        <w:rPr>
          <w:rFonts w:ascii="Arial" w:hAnsi="Arial" w:cs="Arial"/>
          <w:sz w:val="20"/>
          <w:szCs w:val="20"/>
        </w:rPr>
        <w:t>Doctoral Committee Chair. (August 10, 2010 - March 15, 2011).</w:t>
      </w:r>
      <w:r>
        <w:rPr>
          <w:rFonts w:ascii="MS Gothic" w:eastAsia="MS Gothic" w:hAnsi="MS Gothic" w:cs="MS Gothic"/>
          <w:sz w:val="20"/>
          <w:szCs w:val="20"/>
        </w:rPr>
        <w:t> </w:t>
      </w:r>
      <w:r>
        <w:rPr>
          <w:rFonts w:ascii="Arial" w:hAnsi="Arial" w:cs="Arial"/>
          <w:sz w:val="20"/>
          <w:szCs w:val="20"/>
        </w:rPr>
        <w:t>Advised: Matt Elmore</w:t>
      </w:r>
    </w:p>
    <w:p w14:paraId="47C4674B" w14:textId="77777777" w:rsidR="00B90C4D" w:rsidRDefault="00B90C4D">
      <w:pPr>
        <w:ind w:left="720" w:right="-720"/>
        <w:rPr>
          <w:rFonts w:ascii="Arial" w:hAnsi="Arial" w:cs="Arial"/>
          <w:sz w:val="20"/>
          <w:szCs w:val="20"/>
        </w:rPr>
      </w:pPr>
    </w:p>
    <w:p w14:paraId="54BB7EA3" w14:textId="77777777" w:rsidR="00B90C4D" w:rsidRDefault="00000000">
      <w:pPr>
        <w:ind w:left="1080" w:right="-720" w:hanging="360"/>
        <w:rPr>
          <w:rFonts w:ascii="Arial" w:hAnsi="Arial" w:cs="Arial"/>
          <w:sz w:val="20"/>
          <w:szCs w:val="20"/>
        </w:rPr>
      </w:pPr>
      <w:r>
        <w:rPr>
          <w:rFonts w:ascii="Arial" w:hAnsi="Arial" w:cs="Arial"/>
          <w:sz w:val="20"/>
          <w:szCs w:val="20"/>
        </w:rPr>
        <w:t>(2009).</w:t>
      </w:r>
      <w:r>
        <w:rPr>
          <w:rFonts w:ascii="MS Gothic" w:eastAsia="MS Gothic" w:hAnsi="MS Gothic" w:cs="MS Gothic"/>
          <w:sz w:val="20"/>
          <w:szCs w:val="20"/>
        </w:rPr>
        <w:t> </w:t>
      </w:r>
      <w:r>
        <w:rPr>
          <w:rFonts w:ascii="Arial" w:hAnsi="Arial" w:cs="Arial"/>
          <w:sz w:val="20"/>
          <w:szCs w:val="20"/>
        </w:rPr>
        <w:t>Advised: Jeffrey Ford</w:t>
      </w:r>
    </w:p>
    <w:p w14:paraId="37F61D9D" w14:textId="77777777" w:rsidR="00B90C4D" w:rsidRDefault="00B90C4D">
      <w:pPr>
        <w:ind w:left="720" w:right="-720"/>
        <w:rPr>
          <w:rFonts w:ascii="Arial" w:hAnsi="Arial" w:cs="Arial"/>
          <w:sz w:val="20"/>
          <w:szCs w:val="20"/>
        </w:rPr>
      </w:pPr>
    </w:p>
    <w:p w14:paraId="77DAE72C" w14:textId="77777777" w:rsidR="00B90C4D" w:rsidRDefault="00000000">
      <w:pPr>
        <w:ind w:left="1080" w:right="-720" w:hanging="360"/>
        <w:rPr>
          <w:rFonts w:ascii="Arial" w:hAnsi="Arial" w:cs="Arial"/>
          <w:sz w:val="20"/>
          <w:szCs w:val="20"/>
        </w:rPr>
      </w:pPr>
      <w:r>
        <w:rPr>
          <w:rFonts w:ascii="Arial" w:hAnsi="Arial" w:cs="Arial"/>
          <w:sz w:val="20"/>
          <w:szCs w:val="20"/>
        </w:rPr>
        <w:t>(2009).</w:t>
      </w:r>
      <w:r>
        <w:rPr>
          <w:rFonts w:ascii="MS Gothic" w:eastAsia="MS Gothic" w:hAnsi="MS Gothic" w:cs="MS Gothic"/>
          <w:sz w:val="20"/>
          <w:szCs w:val="20"/>
        </w:rPr>
        <w:t> </w:t>
      </w:r>
      <w:r>
        <w:rPr>
          <w:rFonts w:ascii="Arial" w:hAnsi="Arial" w:cs="Arial"/>
          <w:sz w:val="20"/>
          <w:szCs w:val="20"/>
        </w:rPr>
        <w:t>Advised: Robert Mellor</w:t>
      </w:r>
    </w:p>
    <w:p w14:paraId="23E38CB4" w14:textId="77777777" w:rsidR="00B90C4D" w:rsidRDefault="00B90C4D">
      <w:pPr>
        <w:ind w:left="720" w:right="-720"/>
        <w:rPr>
          <w:rFonts w:ascii="Arial" w:hAnsi="Arial" w:cs="Arial"/>
          <w:sz w:val="20"/>
          <w:szCs w:val="20"/>
        </w:rPr>
      </w:pPr>
    </w:p>
    <w:p w14:paraId="6B99A9AF" w14:textId="77777777" w:rsidR="00B90C4D" w:rsidRDefault="00000000">
      <w:pPr>
        <w:ind w:left="1080" w:right="-720" w:hanging="360"/>
        <w:rPr>
          <w:rFonts w:ascii="Arial" w:hAnsi="Arial" w:cs="Arial"/>
          <w:sz w:val="20"/>
          <w:szCs w:val="20"/>
        </w:rPr>
      </w:pPr>
      <w:r>
        <w:rPr>
          <w:rFonts w:ascii="Arial" w:hAnsi="Arial" w:cs="Arial"/>
          <w:sz w:val="20"/>
          <w:szCs w:val="20"/>
        </w:rPr>
        <w:t>Doctoral Committee Member. (2006 - 2009).</w:t>
      </w:r>
      <w:r>
        <w:rPr>
          <w:rFonts w:ascii="MS Gothic" w:eastAsia="MS Gothic" w:hAnsi="MS Gothic" w:cs="MS Gothic"/>
          <w:sz w:val="20"/>
          <w:szCs w:val="20"/>
        </w:rPr>
        <w:t> </w:t>
      </w:r>
      <w:r>
        <w:rPr>
          <w:rFonts w:ascii="Arial" w:hAnsi="Arial" w:cs="Arial"/>
          <w:sz w:val="20"/>
          <w:szCs w:val="20"/>
        </w:rPr>
        <w:t>Advised: Kevin Grant</w:t>
      </w:r>
    </w:p>
    <w:p w14:paraId="010F85AE" w14:textId="77777777" w:rsidR="00B90C4D" w:rsidRDefault="00B90C4D">
      <w:pPr>
        <w:ind w:left="720" w:right="-720"/>
        <w:rPr>
          <w:rFonts w:ascii="Arial" w:hAnsi="Arial" w:cs="Arial"/>
          <w:sz w:val="20"/>
          <w:szCs w:val="20"/>
        </w:rPr>
      </w:pPr>
    </w:p>
    <w:p w14:paraId="4B88154A" w14:textId="77777777" w:rsidR="00B90C4D" w:rsidRDefault="00000000">
      <w:pPr>
        <w:ind w:left="1080" w:right="-720" w:hanging="360"/>
        <w:rPr>
          <w:rFonts w:ascii="Arial" w:hAnsi="Arial" w:cs="Arial"/>
          <w:sz w:val="20"/>
          <w:szCs w:val="20"/>
        </w:rPr>
      </w:pPr>
      <w:r>
        <w:rPr>
          <w:rFonts w:ascii="Arial" w:hAnsi="Arial" w:cs="Arial"/>
          <w:sz w:val="20"/>
          <w:szCs w:val="20"/>
        </w:rPr>
        <w:t>Graduate Dean's Representative. (November 2009).</w:t>
      </w:r>
      <w:r>
        <w:rPr>
          <w:rFonts w:ascii="MS Gothic" w:eastAsia="MS Gothic" w:hAnsi="MS Gothic" w:cs="MS Gothic"/>
          <w:sz w:val="20"/>
          <w:szCs w:val="20"/>
        </w:rPr>
        <w:t> </w:t>
      </w:r>
      <w:r>
        <w:rPr>
          <w:rFonts w:ascii="Arial" w:hAnsi="Arial" w:cs="Arial"/>
          <w:sz w:val="20"/>
          <w:szCs w:val="20"/>
        </w:rPr>
        <w:t xml:space="preserve">Advised: Azia </w:t>
      </w:r>
      <w:proofErr w:type="spellStart"/>
      <w:r>
        <w:rPr>
          <w:rFonts w:ascii="Arial" w:hAnsi="Arial" w:cs="Arial"/>
          <w:sz w:val="20"/>
          <w:szCs w:val="20"/>
        </w:rPr>
        <w:t>Alheir</w:t>
      </w:r>
      <w:proofErr w:type="spellEnd"/>
    </w:p>
    <w:p w14:paraId="3EA590C0" w14:textId="77777777" w:rsidR="00B90C4D" w:rsidRDefault="00B90C4D">
      <w:pPr>
        <w:ind w:left="720" w:right="-720"/>
        <w:rPr>
          <w:rFonts w:ascii="Arial" w:hAnsi="Arial" w:cs="Arial"/>
          <w:sz w:val="20"/>
          <w:szCs w:val="20"/>
        </w:rPr>
      </w:pPr>
    </w:p>
    <w:p w14:paraId="70AEE506" w14:textId="77777777" w:rsidR="00B90C4D" w:rsidRDefault="00000000">
      <w:pPr>
        <w:ind w:left="1080" w:right="-720" w:hanging="360"/>
        <w:rPr>
          <w:rFonts w:ascii="Arial" w:hAnsi="Arial" w:cs="Arial"/>
          <w:sz w:val="20"/>
          <w:szCs w:val="20"/>
        </w:rPr>
      </w:pPr>
      <w:r>
        <w:rPr>
          <w:rFonts w:ascii="Arial" w:hAnsi="Arial" w:cs="Arial"/>
          <w:sz w:val="20"/>
          <w:szCs w:val="20"/>
        </w:rPr>
        <w:t>(2008).</w:t>
      </w:r>
      <w:r>
        <w:rPr>
          <w:rFonts w:ascii="MS Gothic" w:eastAsia="MS Gothic" w:hAnsi="MS Gothic" w:cs="MS Gothic"/>
          <w:sz w:val="20"/>
          <w:szCs w:val="20"/>
        </w:rPr>
        <w:t> </w:t>
      </w:r>
      <w:r>
        <w:rPr>
          <w:rFonts w:ascii="Arial" w:hAnsi="Arial" w:cs="Arial"/>
          <w:sz w:val="20"/>
          <w:szCs w:val="20"/>
        </w:rPr>
        <w:t>Advised: Professor Srinivas</w:t>
      </w:r>
    </w:p>
    <w:p w14:paraId="0094F7C4" w14:textId="77777777" w:rsidR="00B90C4D" w:rsidRDefault="00B90C4D">
      <w:pPr>
        <w:ind w:left="720" w:right="-720"/>
        <w:rPr>
          <w:rFonts w:ascii="Arial" w:hAnsi="Arial" w:cs="Arial"/>
          <w:sz w:val="20"/>
          <w:szCs w:val="20"/>
        </w:rPr>
      </w:pPr>
    </w:p>
    <w:p w14:paraId="6DF1D2EC" w14:textId="77777777" w:rsidR="00B90C4D" w:rsidRDefault="00000000">
      <w:pPr>
        <w:ind w:left="1080" w:right="-720" w:hanging="360"/>
        <w:rPr>
          <w:rFonts w:ascii="Arial" w:hAnsi="Arial" w:cs="Arial"/>
          <w:sz w:val="20"/>
          <w:szCs w:val="20"/>
        </w:rPr>
      </w:pPr>
      <w:r>
        <w:rPr>
          <w:rFonts w:ascii="Arial" w:hAnsi="Arial" w:cs="Arial"/>
          <w:sz w:val="20"/>
          <w:szCs w:val="20"/>
        </w:rPr>
        <w:t>Doctoral Committee Member. (2007 - 2008).</w:t>
      </w:r>
      <w:r>
        <w:rPr>
          <w:rFonts w:ascii="MS Gothic" w:eastAsia="MS Gothic" w:hAnsi="MS Gothic" w:cs="MS Gothic"/>
          <w:sz w:val="20"/>
          <w:szCs w:val="20"/>
        </w:rPr>
        <w:t> </w:t>
      </w:r>
      <w:r>
        <w:rPr>
          <w:rFonts w:ascii="Arial" w:hAnsi="Arial" w:cs="Arial"/>
          <w:sz w:val="20"/>
          <w:szCs w:val="20"/>
        </w:rPr>
        <w:t>Advised: Ben White</w:t>
      </w:r>
    </w:p>
    <w:p w14:paraId="713594D4" w14:textId="77777777" w:rsidR="00B90C4D" w:rsidRDefault="00B90C4D">
      <w:pPr>
        <w:ind w:left="720" w:right="-720"/>
        <w:rPr>
          <w:rFonts w:ascii="Arial" w:hAnsi="Arial" w:cs="Arial"/>
          <w:sz w:val="20"/>
          <w:szCs w:val="20"/>
        </w:rPr>
      </w:pPr>
    </w:p>
    <w:p w14:paraId="2F9B8061" w14:textId="77777777" w:rsidR="00B90C4D" w:rsidRDefault="00000000">
      <w:pPr>
        <w:ind w:left="1080" w:right="-720" w:hanging="360"/>
        <w:rPr>
          <w:rFonts w:ascii="Arial" w:hAnsi="Arial" w:cs="Arial"/>
          <w:sz w:val="20"/>
          <w:szCs w:val="20"/>
        </w:rPr>
      </w:pPr>
      <w:r>
        <w:rPr>
          <w:rFonts w:ascii="Arial" w:hAnsi="Arial" w:cs="Arial"/>
          <w:sz w:val="20"/>
          <w:szCs w:val="20"/>
        </w:rPr>
        <w:t>Doctoral Committee Member. (2006 - 2008).</w:t>
      </w:r>
      <w:r>
        <w:rPr>
          <w:rFonts w:ascii="MS Gothic" w:eastAsia="MS Gothic" w:hAnsi="MS Gothic" w:cs="MS Gothic"/>
          <w:sz w:val="20"/>
          <w:szCs w:val="20"/>
        </w:rPr>
        <w:t> </w:t>
      </w:r>
      <w:r>
        <w:rPr>
          <w:rFonts w:ascii="Arial" w:hAnsi="Arial" w:cs="Arial"/>
          <w:sz w:val="20"/>
          <w:szCs w:val="20"/>
        </w:rPr>
        <w:t>Advised: Ben White</w:t>
      </w:r>
    </w:p>
    <w:p w14:paraId="7B98CA59" w14:textId="77777777" w:rsidR="00B90C4D" w:rsidRDefault="00B90C4D">
      <w:pPr>
        <w:ind w:left="720" w:right="-720"/>
        <w:rPr>
          <w:rFonts w:ascii="Arial" w:hAnsi="Arial" w:cs="Arial"/>
          <w:sz w:val="20"/>
          <w:szCs w:val="20"/>
        </w:rPr>
      </w:pPr>
    </w:p>
    <w:p w14:paraId="2F97B29E" w14:textId="77777777" w:rsidR="00B90C4D" w:rsidRDefault="00000000">
      <w:pPr>
        <w:ind w:left="1080" w:right="-720" w:hanging="360"/>
        <w:rPr>
          <w:rFonts w:ascii="Arial" w:hAnsi="Arial" w:cs="Arial"/>
          <w:sz w:val="20"/>
          <w:szCs w:val="20"/>
        </w:rPr>
      </w:pPr>
      <w:r>
        <w:rPr>
          <w:rFonts w:ascii="Arial" w:hAnsi="Arial" w:cs="Arial"/>
          <w:sz w:val="20"/>
          <w:szCs w:val="20"/>
        </w:rPr>
        <w:t>Doctoral Committee Member. (2006 - June 2008).</w:t>
      </w:r>
      <w:r>
        <w:rPr>
          <w:rFonts w:ascii="MS Gothic" w:eastAsia="MS Gothic" w:hAnsi="MS Gothic" w:cs="MS Gothic"/>
          <w:sz w:val="20"/>
          <w:szCs w:val="20"/>
        </w:rPr>
        <w:t> </w:t>
      </w:r>
      <w:r>
        <w:rPr>
          <w:rFonts w:ascii="Arial" w:hAnsi="Arial" w:cs="Arial"/>
          <w:sz w:val="20"/>
          <w:szCs w:val="20"/>
        </w:rPr>
        <w:t>Advised: Marja Florey</w:t>
      </w:r>
    </w:p>
    <w:p w14:paraId="69AC1BA8" w14:textId="77777777" w:rsidR="00B90C4D" w:rsidRDefault="00B90C4D">
      <w:pPr>
        <w:ind w:left="720" w:right="-720"/>
        <w:rPr>
          <w:rFonts w:ascii="Arial" w:hAnsi="Arial" w:cs="Arial"/>
          <w:sz w:val="20"/>
          <w:szCs w:val="20"/>
        </w:rPr>
      </w:pPr>
    </w:p>
    <w:p w14:paraId="0AADE815" w14:textId="77777777" w:rsidR="00B90C4D" w:rsidRDefault="00000000">
      <w:pPr>
        <w:ind w:left="1080" w:right="-720" w:hanging="360"/>
        <w:rPr>
          <w:rFonts w:ascii="Arial" w:hAnsi="Arial" w:cs="Arial"/>
          <w:sz w:val="20"/>
          <w:szCs w:val="20"/>
        </w:rPr>
      </w:pPr>
      <w:r>
        <w:rPr>
          <w:rFonts w:ascii="Arial" w:hAnsi="Arial" w:cs="Arial"/>
          <w:sz w:val="20"/>
          <w:szCs w:val="20"/>
        </w:rPr>
        <w:t>Doctoral Committee Member, "Spiritual Leadership Transformation." (2006 - April 2008).</w:t>
      </w:r>
      <w:r>
        <w:rPr>
          <w:rFonts w:ascii="MS Gothic" w:eastAsia="MS Gothic" w:hAnsi="MS Gothic" w:cs="MS Gothic"/>
          <w:sz w:val="20"/>
          <w:szCs w:val="20"/>
        </w:rPr>
        <w:t> </w:t>
      </w:r>
      <w:r>
        <w:rPr>
          <w:rFonts w:ascii="Arial" w:hAnsi="Arial" w:cs="Arial"/>
          <w:sz w:val="20"/>
          <w:szCs w:val="20"/>
        </w:rPr>
        <w:t>Advised: Kevin Grant</w:t>
      </w:r>
    </w:p>
    <w:p w14:paraId="4CAD1E42" w14:textId="77777777" w:rsidR="00B90C4D" w:rsidRDefault="00B90C4D">
      <w:pPr>
        <w:ind w:left="720" w:right="-720"/>
        <w:rPr>
          <w:rFonts w:ascii="Arial" w:hAnsi="Arial" w:cs="Arial"/>
          <w:sz w:val="20"/>
          <w:szCs w:val="20"/>
        </w:rPr>
      </w:pPr>
    </w:p>
    <w:p w14:paraId="286E9F66" w14:textId="77777777" w:rsidR="00B90C4D" w:rsidRDefault="00000000">
      <w:pPr>
        <w:ind w:left="1080" w:right="-720" w:hanging="360"/>
        <w:rPr>
          <w:rFonts w:ascii="Arial" w:hAnsi="Arial" w:cs="Arial"/>
          <w:sz w:val="20"/>
          <w:szCs w:val="20"/>
        </w:rPr>
      </w:pPr>
      <w:r>
        <w:rPr>
          <w:rFonts w:ascii="Arial" w:hAnsi="Arial" w:cs="Arial"/>
          <w:sz w:val="20"/>
          <w:szCs w:val="20"/>
        </w:rPr>
        <w:t>Graduate Dean's Representative. (January 4, 2008 - April 4, 2008).</w:t>
      </w:r>
      <w:r>
        <w:rPr>
          <w:rFonts w:ascii="MS Gothic" w:eastAsia="MS Gothic" w:hAnsi="MS Gothic" w:cs="MS Gothic"/>
          <w:sz w:val="20"/>
          <w:szCs w:val="20"/>
        </w:rPr>
        <w:t> </w:t>
      </w:r>
      <w:r>
        <w:rPr>
          <w:rFonts w:ascii="Arial" w:hAnsi="Arial" w:cs="Arial"/>
          <w:sz w:val="20"/>
          <w:szCs w:val="20"/>
        </w:rPr>
        <w:t>Advised: Elizabeth Moore</w:t>
      </w:r>
    </w:p>
    <w:p w14:paraId="36E5C23B" w14:textId="77777777" w:rsidR="00B90C4D" w:rsidRDefault="00B90C4D">
      <w:pPr>
        <w:ind w:left="720" w:right="-720"/>
        <w:rPr>
          <w:rFonts w:ascii="Arial" w:hAnsi="Arial" w:cs="Arial"/>
          <w:sz w:val="20"/>
          <w:szCs w:val="20"/>
        </w:rPr>
      </w:pPr>
    </w:p>
    <w:p w14:paraId="2759116D" w14:textId="77777777" w:rsidR="00B90C4D" w:rsidRDefault="00000000">
      <w:pPr>
        <w:ind w:left="1080" w:right="-720" w:hanging="360"/>
        <w:rPr>
          <w:rFonts w:ascii="Arial" w:hAnsi="Arial" w:cs="Arial"/>
          <w:sz w:val="20"/>
          <w:szCs w:val="20"/>
        </w:rPr>
      </w:pPr>
      <w:r>
        <w:rPr>
          <w:rFonts w:ascii="Arial" w:hAnsi="Arial" w:cs="Arial"/>
          <w:sz w:val="20"/>
          <w:szCs w:val="20"/>
        </w:rPr>
        <w:t>Doctoral Committee Chair, "Spiritual Leadership in Morocco." (January 2005 - January 2008).</w:t>
      </w:r>
      <w:r>
        <w:rPr>
          <w:rFonts w:ascii="MS Gothic" w:eastAsia="MS Gothic" w:hAnsi="MS Gothic" w:cs="MS Gothic"/>
          <w:sz w:val="20"/>
          <w:szCs w:val="20"/>
        </w:rPr>
        <w:t> </w:t>
      </w:r>
      <w:r>
        <w:rPr>
          <w:rFonts w:ascii="Arial" w:hAnsi="Arial" w:cs="Arial"/>
          <w:sz w:val="20"/>
          <w:szCs w:val="20"/>
        </w:rPr>
        <w:t>Advised: Khadija Arkoubi</w:t>
      </w:r>
    </w:p>
    <w:p w14:paraId="1EFE3AB9" w14:textId="77777777" w:rsidR="00B90C4D" w:rsidRDefault="00B90C4D">
      <w:pPr>
        <w:ind w:left="720" w:right="-720"/>
        <w:rPr>
          <w:rFonts w:ascii="Arial" w:hAnsi="Arial" w:cs="Arial"/>
          <w:sz w:val="20"/>
          <w:szCs w:val="20"/>
        </w:rPr>
      </w:pPr>
    </w:p>
    <w:p w14:paraId="1A1F808F" w14:textId="77777777" w:rsidR="00B90C4D" w:rsidRDefault="00000000">
      <w:pPr>
        <w:ind w:left="1080" w:right="-720" w:hanging="360"/>
        <w:rPr>
          <w:rFonts w:ascii="Arial" w:hAnsi="Arial" w:cs="Arial"/>
          <w:sz w:val="20"/>
          <w:szCs w:val="20"/>
        </w:rPr>
      </w:pPr>
      <w:r>
        <w:rPr>
          <w:rFonts w:ascii="Arial" w:hAnsi="Arial" w:cs="Arial"/>
          <w:sz w:val="20"/>
          <w:szCs w:val="20"/>
        </w:rPr>
        <w:t>Graduate Dean's Representative. (2006).</w:t>
      </w:r>
      <w:r>
        <w:rPr>
          <w:rFonts w:ascii="MS Gothic" w:eastAsia="MS Gothic" w:hAnsi="MS Gothic" w:cs="MS Gothic"/>
          <w:sz w:val="20"/>
          <w:szCs w:val="20"/>
        </w:rPr>
        <w:t> </w:t>
      </w:r>
      <w:r>
        <w:rPr>
          <w:rFonts w:ascii="Arial" w:hAnsi="Arial" w:cs="Arial"/>
          <w:sz w:val="20"/>
          <w:szCs w:val="20"/>
        </w:rPr>
        <w:t>Advised: Sharief Al-Askari</w:t>
      </w:r>
    </w:p>
    <w:p w14:paraId="4593AE03" w14:textId="77777777" w:rsidR="00B90C4D" w:rsidRDefault="00B90C4D">
      <w:pPr>
        <w:ind w:left="720" w:right="-720"/>
        <w:rPr>
          <w:rFonts w:ascii="Arial" w:hAnsi="Arial" w:cs="Arial"/>
          <w:sz w:val="20"/>
          <w:szCs w:val="20"/>
        </w:rPr>
      </w:pPr>
    </w:p>
    <w:p w14:paraId="4D878E8B" w14:textId="77777777" w:rsidR="00B90C4D" w:rsidRDefault="00000000">
      <w:pPr>
        <w:ind w:left="1080" w:right="-720" w:hanging="360"/>
        <w:rPr>
          <w:rFonts w:ascii="Arial" w:hAnsi="Arial" w:cs="Arial"/>
          <w:sz w:val="20"/>
          <w:szCs w:val="20"/>
        </w:rPr>
      </w:pPr>
      <w:r>
        <w:rPr>
          <w:rFonts w:ascii="Arial" w:hAnsi="Arial" w:cs="Arial"/>
          <w:sz w:val="20"/>
          <w:szCs w:val="20"/>
        </w:rPr>
        <w:t>Doctoral Committee Member. (2004 - June 2006).</w:t>
      </w:r>
      <w:r>
        <w:rPr>
          <w:rFonts w:ascii="MS Gothic" w:eastAsia="MS Gothic" w:hAnsi="MS Gothic" w:cs="MS Gothic"/>
          <w:sz w:val="20"/>
          <w:szCs w:val="20"/>
        </w:rPr>
        <w:t> </w:t>
      </w:r>
      <w:r>
        <w:rPr>
          <w:rFonts w:ascii="Arial" w:hAnsi="Arial" w:cs="Arial"/>
          <w:sz w:val="20"/>
          <w:szCs w:val="20"/>
        </w:rPr>
        <w:t xml:space="preserve">Advised: Søren </w:t>
      </w:r>
      <w:proofErr w:type="spellStart"/>
      <w:r>
        <w:rPr>
          <w:rFonts w:ascii="Arial" w:hAnsi="Arial" w:cs="Arial"/>
          <w:sz w:val="20"/>
          <w:szCs w:val="20"/>
        </w:rPr>
        <w:t>Bjønness</w:t>
      </w:r>
      <w:proofErr w:type="spellEnd"/>
    </w:p>
    <w:p w14:paraId="64744216" w14:textId="77777777" w:rsidR="00B90C4D" w:rsidRDefault="00B90C4D">
      <w:pPr>
        <w:ind w:left="720" w:right="-720"/>
        <w:rPr>
          <w:rFonts w:ascii="Arial" w:hAnsi="Arial" w:cs="Arial"/>
          <w:sz w:val="20"/>
          <w:szCs w:val="20"/>
        </w:rPr>
      </w:pPr>
    </w:p>
    <w:p w14:paraId="5B182CCB" w14:textId="77777777" w:rsidR="00B90C4D" w:rsidRDefault="00000000">
      <w:pPr>
        <w:ind w:left="1080" w:right="-720" w:hanging="360"/>
        <w:rPr>
          <w:rFonts w:ascii="Arial" w:hAnsi="Arial" w:cs="Arial"/>
          <w:sz w:val="20"/>
          <w:szCs w:val="20"/>
        </w:rPr>
      </w:pPr>
      <w:r>
        <w:rPr>
          <w:rFonts w:ascii="Arial" w:hAnsi="Arial" w:cs="Arial"/>
          <w:sz w:val="20"/>
          <w:szCs w:val="20"/>
        </w:rPr>
        <w:t>Doctoral Committee Member. (2000 - 2002).</w:t>
      </w:r>
      <w:r>
        <w:rPr>
          <w:rFonts w:ascii="MS Gothic" w:eastAsia="MS Gothic" w:hAnsi="MS Gothic" w:cs="MS Gothic"/>
          <w:sz w:val="20"/>
          <w:szCs w:val="20"/>
        </w:rPr>
        <w:t> </w:t>
      </w:r>
      <w:r>
        <w:rPr>
          <w:rFonts w:ascii="Arial" w:hAnsi="Arial" w:cs="Arial"/>
          <w:sz w:val="20"/>
          <w:szCs w:val="20"/>
        </w:rPr>
        <w:t>Advised: Ray Luechtefeld</w:t>
      </w:r>
    </w:p>
    <w:p w14:paraId="497B49AD" w14:textId="77777777" w:rsidR="00B90C4D" w:rsidRDefault="00B90C4D">
      <w:pPr>
        <w:ind w:right="-720"/>
        <w:rPr>
          <w:rFonts w:ascii="Arial" w:hAnsi="Arial" w:cs="Arial"/>
          <w:sz w:val="20"/>
          <w:szCs w:val="20"/>
        </w:rPr>
      </w:pPr>
    </w:p>
    <w:p w14:paraId="19C65B33" w14:textId="77777777" w:rsidR="00B90C4D" w:rsidRDefault="00000000">
      <w:pPr>
        <w:ind w:right="-720"/>
        <w:rPr>
          <w:rFonts w:ascii="Arial" w:hAnsi="Arial" w:cs="Arial"/>
          <w:b/>
          <w:bCs/>
        </w:rPr>
      </w:pPr>
      <w:r>
        <w:rPr>
          <w:rFonts w:ascii="Arial" w:hAnsi="Arial" w:cs="Arial"/>
          <w:b/>
          <w:bCs/>
        </w:rPr>
        <w:t>Awards and Honors</w:t>
      </w:r>
    </w:p>
    <w:p w14:paraId="69A575D6" w14:textId="77777777" w:rsidR="00B90C4D" w:rsidRDefault="00B90C4D">
      <w:pPr>
        <w:ind w:left="720" w:right="-720"/>
        <w:rPr>
          <w:rFonts w:ascii="Arial" w:hAnsi="Arial" w:cs="Arial"/>
          <w:sz w:val="20"/>
          <w:szCs w:val="20"/>
        </w:rPr>
      </w:pPr>
    </w:p>
    <w:p w14:paraId="0BA6896F" w14:textId="77777777" w:rsidR="00B90C4D" w:rsidRDefault="00000000">
      <w:pPr>
        <w:ind w:left="1080" w:right="-720" w:hanging="360"/>
        <w:rPr>
          <w:rFonts w:ascii="Arial" w:hAnsi="Arial" w:cs="Arial"/>
          <w:sz w:val="20"/>
          <w:szCs w:val="20"/>
        </w:rPr>
      </w:pPr>
      <w:r>
        <w:rPr>
          <w:rFonts w:ascii="Arial" w:hAnsi="Arial" w:cs="Arial"/>
          <w:sz w:val="20"/>
          <w:szCs w:val="20"/>
        </w:rPr>
        <w:t>Bill Daniels Ethics Fellow, Business College &amp; Bill Daniels Foundation. (May 7, 2010).</w:t>
      </w:r>
    </w:p>
    <w:p w14:paraId="0EF31003" w14:textId="77777777" w:rsidR="00B90C4D" w:rsidRDefault="00B90C4D">
      <w:pPr>
        <w:ind w:left="720" w:right="-720"/>
        <w:rPr>
          <w:rFonts w:ascii="Arial" w:hAnsi="Arial" w:cs="Arial"/>
          <w:sz w:val="20"/>
          <w:szCs w:val="20"/>
        </w:rPr>
      </w:pPr>
    </w:p>
    <w:p w14:paraId="1DBA0EC5" w14:textId="77777777" w:rsidR="00B90C4D" w:rsidRDefault="00000000">
      <w:pPr>
        <w:ind w:left="1080" w:right="-720" w:hanging="360"/>
        <w:rPr>
          <w:rFonts w:ascii="Arial" w:hAnsi="Arial" w:cs="Arial"/>
          <w:sz w:val="20"/>
          <w:szCs w:val="20"/>
        </w:rPr>
      </w:pPr>
      <w:r>
        <w:rPr>
          <w:rFonts w:ascii="Arial" w:hAnsi="Arial" w:cs="Arial"/>
          <w:sz w:val="20"/>
          <w:szCs w:val="20"/>
        </w:rPr>
        <w:lastRenderedPageBreak/>
        <w:t>Teacher of the Year for the College of Business Administration, Loyola Marymount University. (June 3, 1992).</w:t>
      </w:r>
    </w:p>
    <w:p w14:paraId="05D56094" w14:textId="77777777" w:rsidR="00B90C4D" w:rsidRDefault="00B90C4D">
      <w:pPr>
        <w:ind w:left="720" w:right="-720"/>
        <w:rPr>
          <w:rFonts w:ascii="Arial" w:hAnsi="Arial" w:cs="Arial"/>
          <w:sz w:val="20"/>
          <w:szCs w:val="20"/>
        </w:rPr>
      </w:pPr>
    </w:p>
    <w:p w14:paraId="65E6CC67" w14:textId="77777777" w:rsidR="00B90C4D" w:rsidRDefault="00000000">
      <w:pPr>
        <w:ind w:left="1080" w:right="-720" w:hanging="360"/>
        <w:rPr>
          <w:rFonts w:ascii="Arial" w:hAnsi="Arial" w:cs="Arial"/>
          <w:sz w:val="20"/>
          <w:szCs w:val="20"/>
        </w:rPr>
      </w:pPr>
      <w:r>
        <w:rPr>
          <w:rFonts w:ascii="Arial" w:hAnsi="Arial" w:cs="Arial"/>
          <w:sz w:val="20"/>
          <w:szCs w:val="20"/>
        </w:rPr>
        <w:t>University &amp; College of Business Teacher of the Yea , Loyola Marymount University. (June 3, 1991).</w:t>
      </w:r>
    </w:p>
    <w:p w14:paraId="623C85ED" w14:textId="77777777" w:rsidR="00B90C4D" w:rsidRDefault="00B90C4D">
      <w:pPr>
        <w:ind w:left="720" w:right="-720"/>
        <w:rPr>
          <w:rFonts w:ascii="Arial" w:hAnsi="Arial" w:cs="Arial"/>
          <w:sz w:val="20"/>
          <w:szCs w:val="20"/>
        </w:rPr>
      </w:pPr>
    </w:p>
    <w:p w14:paraId="46EAAE43" w14:textId="77777777" w:rsidR="00B90C4D" w:rsidRDefault="00000000">
      <w:pPr>
        <w:ind w:left="1080" w:right="-720" w:hanging="360"/>
        <w:rPr>
          <w:rFonts w:ascii="Arial" w:hAnsi="Arial" w:cs="Arial"/>
          <w:sz w:val="20"/>
          <w:szCs w:val="20"/>
        </w:rPr>
      </w:pPr>
      <w:r>
        <w:rPr>
          <w:rFonts w:ascii="Arial" w:hAnsi="Arial" w:cs="Arial"/>
          <w:sz w:val="20"/>
          <w:szCs w:val="20"/>
        </w:rPr>
        <w:t>Christa McAuliffe "Flag of Learning &amp; Liberty" award, Los Angeles County Board of Education. (May 15, 1990).</w:t>
      </w:r>
    </w:p>
    <w:p w14:paraId="342C2006" w14:textId="77777777" w:rsidR="00B90C4D" w:rsidRDefault="00B90C4D">
      <w:pPr>
        <w:ind w:left="720" w:right="-720"/>
        <w:rPr>
          <w:rFonts w:ascii="Arial" w:hAnsi="Arial" w:cs="Arial"/>
          <w:sz w:val="20"/>
          <w:szCs w:val="20"/>
        </w:rPr>
      </w:pPr>
    </w:p>
    <w:p w14:paraId="1BD55E4C" w14:textId="77777777" w:rsidR="00B90C4D" w:rsidRDefault="00000000">
      <w:pPr>
        <w:ind w:left="1080" w:right="-720" w:hanging="360"/>
        <w:rPr>
          <w:rFonts w:ascii="Arial" w:hAnsi="Arial" w:cs="Arial"/>
          <w:sz w:val="20"/>
          <w:szCs w:val="20"/>
        </w:rPr>
      </w:pPr>
      <w:r>
        <w:rPr>
          <w:rFonts w:ascii="Arial" w:hAnsi="Arial" w:cs="Arial"/>
          <w:sz w:val="20"/>
          <w:szCs w:val="20"/>
        </w:rPr>
        <w:t>Outstanding Teacher of the Year Award, Westchester/LAX Chamber of Commerce. (April 2, 1990).</w:t>
      </w:r>
    </w:p>
    <w:p w14:paraId="638F5476" w14:textId="77777777" w:rsidR="00B90C4D" w:rsidRDefault="00B90C4D">
      <w:pPr>
        <w:ind w:left="720" w:right="-720"/>
        <w:rPr>
          <w:rFonts w:ascii="Arial" w:hAnsi="Arial" w:cs="Arial"/>
          <w:sz w:val="20"/>
          <w:szCs w:val="20"/>
        </w:rPr>
      </w:pPr>
    </w:p>
    <w:p w14:paraId="0CA81E51" w14:textId="77777777" w:rsidR="00B90C4D" w:rsidRDefault="00000000">
      <w:pPr>
        <w:ind w:left="1080" w:right="-720" w:hanging="360"/>
        <w:rPr>
          <w:rFonts w:ascii="Arial" w:hAnsi="Arial" w:cs="Arial"/>
          <w:sz w:val="20"/>
          <w:szCs w:val="20"/>
        </w:rPr>
      </w:pPr>
      <w:r>
        <w:rPr>
          <w:rFonts w:ascii="Arial" w:hAnsi="Arial" w:cs="Arial"/>
          <w:sz w:val="20"/>
          <w:szCs w:val="20"/>
        </w:rPr>
        <w:t>Award Outstanding Undergraduate Teacher in Business Administration, University of Illinois Champaign/Urbana. (June 10, 1977).</w:t>
      </w:r>
    </w:p>
    <w:p w14:paraId="289FCF09" w14:textId="77777777" w:rsidR="00B90C4D" w:rsidRDefault="00B90C4D">
      <w:pPr>
        <w:ind w:left="720" w:right="-720"/>
        <w:rPr>
          <w:rFonts w:ascii="Arial" w:hAnsi="Arial" w:cs="Arial"/>
          <w:sz w:val="20"/>
          <w:szCs w:val="20"/>
        </w:rPr>
      </w:pPr>
    </w:p>
    <w:p w14:paraId="15D65C4C" w14:textId="77777777" w:rsidR="00B90C4D" w:rsidRDefault="00000000">
      <w:pPr>
        <w:ind w:left="1080" w:right="-720" w:hanging="360"/>
        <w:rPr>
          <w:rFonts w:ascii="Arial" w:hAnsi="Arial" w:cs="Arial"/>
          <w:sz w:val="20"/>
          <w:szCs w:val="20"/>
        </w:rPr>
      </w:pPr>
      <w:r>
        <w:rPr>
          <w:rFonts w:ascii="Arial" w:hAnsi="Arial" w:cs="Arial"/>
          <w:sz w:val="20"/>
          <w:szCs w:val="20"/>
        </w:rPr>
        <w:t>Award Improving Undergraduate Education, University of Illinois - Champaign/Urbana. (March 5, 1977).</w:t>
      </w:r>
    </w:p>
    <w:p w14:paraId="5B9F82C9" w14:textId="77777777" w:rsidR="00B90C4D" w:rsidRDefault="00B90C4D">
      <w:pPr>
        <w:ind w:right="-720"/>
        <w:rPr>
          <w:rFonts w:ascii="Arial" w:hAnsi="Arial" w:cs="Arial"/>
          <w:sz w:val="20"/>
          <w:szCs w:val="20"/>
        </w:rPr>
      </w:pPr>
    </w:p>
    <w:p w14:paraId="1169352F" w14:textId="77777777" w:rsidR="00B90C4D" w:rsidRDefault="00000000">
      <w:pPr>
        <w:ind w:right="-720"/>
        <w:jc w:val="center"/>
        <w:rPr>
          <w:rFonts w:ascii="Arial" w:hAnsi="Arial" w:cs="Arial"/>
          <w:b/>
          <w:bCs/>
        </w:rPr>
      </w:pPr>
      <w:r>
        <w:rPr>
          <w:rFonts w:ascii="Arial" w:hAnsi="Arial" w:cs="Arial"/>
          <w:b/>
          <w:bCs/>
        </w:rPr>
        <w:t>RESEARCH</w:t>
      </w:r>
    </w:p>
    <w:p w14:paraId="0C2A0F97" w14:textId="77777777" w:rsidR="00B90C4D" w:rsidRDefault="00B90C4D">
      <w:pPr>
        <w:ind w:right="-720"/>
        <w:jc w:val="both"/>
        <w:rPr>
          <w:rFonts w:ascii="Arial" w:hAnsi="Arial" w:cs="Arial"/>
          <w:sz w:val="20"/>
          <w:szCs w:val="20"/>
        </w:rPr>
      </w:pPr>
    </w:p>
    <w:p w14:paraId="44A4BA38" w14:textId="77777777" w:rsidR="00B90C4D" w:rsidRDefault="00000000">
      <w:pPr>
        <w:ind w:right="-720"/>
        <w:rPr>
          <w:rFonts w:ascii="Arial" w:hAnsi="Arial" w:cs="Arial"/>
          <w:b/>
          <w:bCs/>
        </w:rPr>
      </w:pPr>
      <w:r>
        <w:rPr>
          <w:rFonts w:ascii="Arial" w:hAnsi="Arial" w:cs="Arial"/>
          <w:b/>
          <w:bCs/>
        </w:rPr>
        <w:t>Published Intellectual Contributions</w:t>
      </w:r>
    </w:p>
    <w:p w14:paraId="7E88D02E" w14:textId="77777777" w:rsidR="00B90C4D" w:rsidRDefault="00B90C4D">
      <w:pPr>
        <w:ind w:left="360" w:right="-720"/>
        <w:rPr>
          <w:rFonts w:ascii="Arial" w:hAnsi="Arial" w:cs="Arial"/>
          <w:b/>
          <w:bCs/>
          <w:sz w:val="20"/>
          <w:szCs w:val="20"/>
        </w:rPr>
      </w:pPr>
    </w:p>
    <w:p w14:paraId="61A76CBF" w14:textId="77777777" w:rsidR="00B90C4D" w:rsidRDefault="00000000">
      <w:pPr>
        <w:ind w:left="360" w:right="-720"/>
        <w:rPr>
          <w:rFonts w:ascii="Arial" w:hAnsi="Arial" w:cs="Arial"/>
          <w:b/>
          <w:bCs/>
          <w:sz w:val="20"/>
          <w:szCs w:val="20"/>
        </w:rPr>
      </w:pPr>
      <w:r>
        <w:rPr>
          <w:rFonts w:ascii="Arial" w:hAnsi="Arial" w:cs="Arial"/>
          <w:b/>
          <w:bCs/>
          <w:sz w:val="20"/>
          <w:szCs w:val="20"/>
        </w:rPr>
        <w:t>Books</w:t>
      </w:r>
    </w:p>
    <w:p w14:paraId="6F03B4C6" w14:textId="77777777" w:rsidR="00B90C4D" w:rsidRDefault="00B90C4D">
      <w:pPr>
        <w:ind w:left="1080" w:right="-720" w:hanging="360"/>
        <w:rPr>
          <w:rFonts w:ascii="Arial" w:hAnsi="Arial" w:cs="Arial"/>
          <w:sz w:val="20"/>
          <w:szCs w:val="20"/>
        </w:rPr>
      </w:pPr>
    </w:p>
    <w:p w14:paraId="7C3B0484"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David M., &amp; Sanchez, Mabel Eds. (in press). </w:t>
      </w:r>
      <w:r>
        <w:rPr>
          <w:rFonts w:ascii="Arial" w:hAnsi="Arial" w:cs="Arial"/>
          <w:i/>
          <w:iCs/>
          <w:sz w:val="20"/>
          <w:szCs w:val="20"/>
        </w:rPr>
        <w:t>Quantum Storytelling Consulting Handbook</w:t>
      </w:r>
      <w:r>
        <w:rPr>
          <w:rFonts w:ascii="Arial" w:hAnsi="Arial" w:cs="Arial"/>
          <w:sz w:val="20"/>
          <w:szCs w:val="20"/>
        </w:rPr>
        <w:t>.</w:t>
      </w:r>
    </w:p>
    <w:p w14:paraId="7F292E11" w14:textId="77777777" w:rsidR="00B90C4D" w:rsidRDefault="00B90C4D">
      <w:pPr>
        <w:ind w:left="1080" w:right="-720" w:hanging="360"/>
        <w:rPr>
          <w:rFonts w:ascii="Arial" w:hAnsi="Arial" w:cs="Arial"/>
          <w:sz w:val="20"/>
          <w:szCs w:val="20"/>
        </w:rPr>
      </w:pPr>
    </w:p>
    <w:p w14:paraId="69D93497"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(2018). </w:t>
      </w:r>
      <w:r>
        <w:rPr>
          <w:rFonts w:ascii="Arial" w:hAnsi="Arial" w:cs="Arial"/>
          <w:i/>
          <w:iCs/>
          <w:sz w:val="20"/>
          <w:szCs w:val="20"/>
        </w:rPr>
        <w:t>Organizational Research: Storytelling In Action</w:t>
      </w:r>
      <w:r>
        <w:rPr>
          <w:rFonts w:ascii="Arial" w:hAnsi="Arial" w:cs="Arial"/>
          <w:sz w:val="20"/>
          <w:szCs w:val="20"/>
        </w:rPr>
        <w:t xml:space="preserve"> (pp. 301). London/NY: Routledge.</w:t>
      </w:r>
    </w:p>
    <w:p w14:paraId="4CC36CC8" w14:textId="77777777" w:rsidR="00B90C4D" w:rsidRDefault="00B90C4D">
      <w:pPr>
        <w:ind w:left="1080" w:right="-720" w:hanging="360"/>
        <w:rPr>
          <w:rFonts w:ascii="Arial" w:hAnsi="Arial" w:cs="Arial"/>
          <w:sz w:val="20"/>
          <w:szCs w:val="20"/>
        </w:rPr>
      </w:pPr>
    </w:p>
    <w:p w14:paraId="00310C07"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(2017). </w:t>
      </w:r>
      <w:r>
        <w:rPr>
          <w:rFonts w:ascii="Arial" w:hAnsi="Arial" w:cs="Arial"/>
          <w:i/>
          <w:iCs/>
          <w:sz w:val="20"/>
          <w:szCs w:val="20"/>
        </w:rPr>
        <w:t>Theaters of Capitalism: Theaters of Capitalism: Creating Conscious Capitalism</w:t>
      </w:r>
      <w:r>
        <w:rPr>
          <w:rFonts w:ascii="Arial" w:hAnsi="Arial" w:cs="Arial"/>
          <w:sz w:val="20"/>
          <w:szCs w:val="20"/>
        </w:rPr>
        <w:t>.</w:t>
      </w:r>
    </w:p>
    <w:p w14:paraId="74A71413" w14:textId="77777777" w:rsidR="00B90C4D" w:rsidRDefault="00B90C4D">
      <w:pPr>
        <w:ind w:left="1080" w:right="-720" w:hanging="360"/>
        <w:rPr>
          <w:rFonts w:ascii="Arial" w:hAnsi="Arial" w:cs="Arial"/>
          <w:sz w:val="20"/>
          <w:szCs w:val="20"/>
        </w:rPr>
      </w:pPr>
    </w:p>
    <w:p w14:paraId="48BA0B33" w14:textId="77777777" w:rsidR="00B90C4D" w:rsidRDefault="00000000">
      <w:pPr>
        <w:ind w:left="1080" w:right="-720" w:hanging="360"/>
        <w:rPr>
          <w:rFonts w:ascii="Arial" w:hAnsi="Arial" w:cs="Arial"/>
          <w:sz w:val="20"/>
          <w:szCs w:val="20"/>
        </w:rPr>
      </w:pPr>
      <w:r>
        <w:rPr>
          <w:rFonts w:ascii="Arial" w:hAnsi="Arial" w:cs="Arial"/>
          <w:sz w:val="20"/>
          <w:szCs w:val="20"/>
        </w:rPr>
        <w:t xml:space="preserve">Henderson, T., Boje, D. M. (2015). </w:t>
      </w:r>
      <w:r>
        <w:rPr>
          <w:rFonts w:ascii="Arial" w:hAnsi="Arial" w:cs="Arial"/>
          <w:i/>
          <w:iCs/>
          <w:sz w:val="20"/>
          <w:szCs w:val="20"/>
        </w:rPr>
        <w:t>Organizational Development and Change Theory: Managing Fractal Organizing Processes</w:t>
      </w:r>
      <w:r>
        <w:rPr>
          <w:rFonts w:ascii="Arial" w:hAnsi="Arial" w:cs="Arial"/>
          <w:sz w:val="20"/>
          <w:szCs w:val="20"/>
        </w:rPr>
        <w:t>. NY/London: Routledge. http://www.amazon.co.uk/Organizational-Development-Change-Theory-Organizing/dp/1138801208</w:t>
      </w:r>
    </w:p>
    <w:p w14:paraId="244C73C7" w14:textId="77777777" w:rsidR="00B90C4D" w:rsidRDefault="00B90C4D">
      <w:pPr>
        <w:ind w:left="1080" w:right="-720" w:hanging="360"/>
        <w:rPr>
          <w:rFonts w:ascii="Arial" w:hAnsi="Arial" w:cs="Arial"/>
          <w:sz w:val="20"/>
          <w:szCs w:val="20"/>
        </w:rPr>
      </w:pPr>
    </w:p>
    <w:p w14:paraId="24026160"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(2015). In David M. Boje (Ed.), </w:t>
      </w:r>
      <w:r>
        <w:rPr>
          <w:rFonts w:ascii="Arial" w:hAnsi="Arial" w:cs="Arial"/>
          <w:i/>
          <w:iCs/>
          <w:sz w:val="20"/>
          <w:szCs w:val="20"/>
        </w:rPr>
        <w:t>Organizational Change and Global Standardization: Solutions to the Standards and Norms Overwhelming Organizations</w:t>
      </w:r>
      <w:r>
        <w:rPr>
          <w:rFonts w:ascii="Arial" w:hAnsi="Arial" w:cs="Arial"/>
          <w:sz w:val="20"/>
          <w:szCs w:val="20"/>
        </w:rPr>
        <w:t>. NY/London: Routledge. https://books.google.com/books?hl=en&amp;lr=&amp;id=zLNhCQAAQBAJ&amp;oi=fnd&amp;pg=PT14&amp;dq=Organizational+Change+and+Global+Standardization:+Solutions+to+the+Standards+and+Norms+Overwhelming+Organizations&amp;ots=ztw9pnkkKZ&amp;sig=V6ySIoDQW9GRWACmEu7WraHL_tU#v=onepage&amp;q=Organizational%20Change%20and%20Global%20Standardization%3A%20Solutions%20to%20the%20Standards%20and%20Norms%20Overwhelming%20Organizations&amp;f=false</w:t>
      </w:r>
    </w:p>
    <w:p w14:paraId="0A5E6FAD" w14:textId="77777777" w:rsidR="00B90C4D" w:rsidRDefault="00B90C4D">
      <w:pPr>
        <w:ind w:left="1080" w:right="-720" w:hanging="360"/>
        <w:rPr>
          <w:rFonts w:ascii="Arial" w:hAnsi="Arial" w:cs="Arial"/>
          <w:sz w:val="20"/>
          <w:szCs w:val="20"/>
        </w:rPr>
      </w:pPr>
    </w:p>
    <w:p w14:paraId="63EF047B"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Henderson, T. (2014). In Boje, D. M. and Henderson, T. (Eds.) (Ed.), </w:t>
      </w:r>
      <w:r>
        <w:rPr>
          <w:rFonts w:ascii="Arial" w:hAnsi="Arial" w:cs="Arial"/>
          <w:i/>
          <w:iCs/>
          <w:sz w:val="20"/>
          <w:szCs w:val="20"/>
        </w:rPr>
        <w:t>NEW BOOK: Being Quantum: Ontological Storytelling in the Age of Antenarrative</w:t>
      </w:r>
      <w:r>
        <w:rPr>
          <w:rFonts w:ascii="Arial" w:hAnsi="Arial" w:cs="Arial"/>
          <w:sz w:val="20"/>
          <w:szCs w:val="20"/>
        </w:rPr>
        <w:t xml:space="preserve"> (pp. 345). London: Cambridge Scholars Press.</w:t>
      </w:r>
    </w:p>
    <w:p w14:paraId="638BCB35" w14:textId="77777777" w:rsidR="00B90C4D" w:rsidRDefault="00B90C4D">
      <w:pPr>
        <w:ind w:left="1080" w:right="-720" w:hanging="360"/>
        <w:rPr>
          <w:rFonts w:ascii="Arial" w:hAnsi="Arial" w:cs="Arial"/>
          <w:sz w:val="20"/>
          <w:szCs w:val="20"/>
        </w:rPr>
      </w:pPr>
    </w:p>
    <w:p w14:paraId="04FF9902"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(2014). In Boje, David M. (Ed.), </w:t>
      </w:r>
      <w:r>
        <w:rPr>
          <w:rFonts w:ascii="Arial" w:hAnsi="Arial" w:cs="Arial"/>
          <w:i/>
          <w:iCs/>
          <w:sz w:val="20"/>
          <w:szCs w:val="20"/>
        </w:rPr>
        <w:t>NEW BOOK: Storytelling Organizational Practices: Managing in the Quantum Age</w:t>
      </w:r>
      <w:r>
        <w:rPr>
          <w:rFonts w:ascii="Arial" w:hAnsi="Arial" w:cs="Arial"/>
          <w:sz w:val="20"/>
          <w:szCs w:val="20"/>
        </w:rPr>
        <w:t xml:space="preserve"> (pp. 436). London/NY: Routledge. https://www.dropbox.com/s/7mtbjhv3kazp8y0/Pragmatist%20Storytelling%20For%20Management%20David%20Boje.docx</w:t>
      </w:r>
    </w:p>
    <w:p w14:paraId="5C9D92A7" w14:textId="77777777" w:rsidR="00B90C4D" w:rsidRDefault="00B90C4D">
      <w:pPr>
        <w:ind w:left="1080" w:right="-720" w:hanging="360"/>
        <w:rPr>
          <w:rFonts w:ascii="Arial" w:hAnsi="Arial" w:cs="Arial"/>
          <w:sz w:val="20"/>
          <w:szCs w:val="20"/>
        </w:rPr>
      </w:pPr>
    </w:p>
    <w:p w14:paraId="241001F6"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(2011). In David M. Boje (Ed.), </w:t>
      </w:r>
      <w:r>
        <w:rPr>
          <w:rFonts w:ascii="Arial" w:hAnsi="Arial" w:cs="Arial"/>
          <w:i/>
          <w:iCs/>
          <w:sz w:val="20"/>
          <w:szCs w:val="20"/>
        </w:rPr>
        <w:t>Storytelling the Future of Organizations: An Antenarratives Handbook</w:t>
      </w:r>
      <w:r>
        <w:rPr>
          <w:rFonts w:ascii="Arial" w:hAnsi="Arial" w:cs="Arial"/>
          <w:sz w:val="20"/>
          <w:szCs w:val="20"/>
        </w:rPr>
        <w:t xml:space="preserve"> (pp. 402). London: Routledge.</w:t>
      </w:r>
    </w:p>
    <w:p w14:paraId="1528066C" w14:textId="77777777" w:rsidR="00B90C4D" w:rsidRDefault="00B90C4D">
      <w:pPr>
        <w:ind w:left="1080" w:right="-720" w:hanging="360"/>
        <w:rPr>
          <w:rFonts w:ascii="Arial" w:hAnsi="Arial" w:cs="Arial"/>
          <w:sz w:val="20"/>
          <w:szCs w:val="20"/>
        </w:rPr>
      </w:pPr>
    </w:p>
    <w:p w14:paraId="3B8B1EB9"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Bakin, K. (2010). In David M. Boje &amp; Ken Baskin (Ed.), </w:t>
      </w:r>
      <w:r>
        <w:rPr>
          <w:rFonts w:ascii="Arial" w:hAnsi="Arial" w:cs="Arial"/>
          <w:i/>
          <w:iCs/>
          <w:sz w:val="20"/>
          <w:szCs w:val="20"/>
        </w:rPr>
        <w:t>Dancing to the Music of Story: Understanding Human Behavior through the Integration of Storytelling and Complexity Thinking</w:t>
      </w:r>
      <w:r>
        <w:rPr>
          <w:rFonts w:ascii="Arial" w:hAnsi="Arial" w:cs="Arial"/>
          <w:sz w:val="20"/>
          <w:szCs w:val="20"/>
        </w:rPr>
        <w:t xml:space="preserve"> (pp. 296). Charlotte, NC: Information Age Press.</w:t>
      </w:r>
    </w:p>
    <w:p w14:paraId="63266F9A" w14:textId="77777777" w:rsidR="00B90C4D" w:rsidRDefault="00B90C4D">
      <w:pPr>
        <w:ind w:left="1080" w:right="-720" w:hanging="360"/>
        <w:rPr>
          <w:rFonts w:ascii="Arial" w:hAnsi="Arial" w:cs="Arial"/>
          <w:sz w:val="20"/>
          <w:szCs w:val="20"/>
        </w:rPr>
      </w:pPr>
    </w:p>
    <w:p w14:paraId="54946353" w14:textId="77777777" w:rsidR="00B90C4D" w:rsidRDefault="00000000">
      <w:pPr>
        <w:ind w:left="1080" w:right="-720" w:hanging="360"/>
        <w:rPr>
          <w:rFonts w:ascii="Arial" w:hAnsi="Arial" w:cs="Arial"/>
          <w:sz w:val="20"/>
          <w:szCs w:val="20"/>
        </w:rPr>
      </w:pPr>
      <w:r>
        <w:rPr>
          <w:rFonts w:ascii="Arial" w:hAnsi="Arial" w:cs="Arial"/>
          <w:sz w:val="20"/>
          <w:szCs w:val="20"/>
        </w:rPr>
        <w:lastRenderedPageBreak/>
        <w:t xml:space="preserve">Boje, D. M., Baskin, K. (in press). </w:t>
      </w:r>
      <w:r>
        <w:rPr>
          <w:rFonts w:ascii="Arial" w:hAnsi="Arial" w:cs="Arial"/>
          <w:i/>
          <w:iCs/>
          <w:sz w:val="20"/>
          <w:szCs w:val="20"/>
        </w:rPr>
        <w:t>The Dance of Story and Complexity</w:t>
      </w:r>
      <w:r>
        <w:rPr>
          <w:rFonts w:ascii="Arial" w:hAnsi="Arial" w:cs="Arial"/>
          <w:sz w:val="20"/>
          <w:szCs w:val="20"/>
        </w:rPr>
        <w:t>. Charlotte, NC: ISCE Publishing.</w:t>
      </w:r>
    </w:p>
    <w:p w14:paraId="5BB35512" w14:textId="77777777" w:rsidR="00B90C4D" w:rsidRDefault="00B90C4D">
      <w:pPr>
        <w:ind w:left="1080" w:right="-720" w:hanging="360"/>
        <w:rPr>
          <w:rFonts w:ascii="Arial" w:hAnsi="Arial" w:cs="Arial"/>
          <w:sz w:val="20"/>
          <w:szCs w:val="20"/>
        </w:rPr>
      </w:pPr>
    </w:p>
    <w:p w14:paraId="09D37F4A"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Burne, Hassard, J. (in press). </w:t>
      </w:r>
      <w:r>
        <w:rPr>
          <w:rFonts w:ascii="Arial" w:hAnsi="Arial" w:cs="Arial"/>
          <w:i/>
          <w:iCs/>
          <w:sz w:val="20"/>
          <w:szCs w:val="20"/>
        </w:rPr>
        <w:t xml:space="preserve">The Routledge Handbook of </w:t>
      </w:r>
      <w:proofErr w:type="spellStart"/>
      <w:r>
        <w:rPr>
          <w:rFonts w:ascii="Arial" w:hAnsi="Arial" w:cs="Arial"/>
          <w:i/>
          <w:iCs/>
          <w:sz w:val="20"/>
          <w:szCs w:val="20"/>
        </w:rPr>
        <w:t>Organisational</w:t>
      </w:r>
      <w:proofErr w:type="spellEnd"/>
      <w:r>
        <w:rPr>
          <w:rFonts w:ascii="Arial" w:hAnsi="Arial" w:cs="Arial"/>
          <w:i/>
          <w:iCs/>
          <w:sz w:val="20"/>
          <w:szCs w:val="20"/>
        </w:rPr>
        <w:t xml:space="preserve"> Change Introduction:  A Chronology of the Development of </w:t>
      </w:r>
      <w:proofErr w:type="spellStart"/>
      <w:r>
        <w:rPr>
          <w:rFonts w:ascii="Arial" w:hAnsi="Arial" w:cs="Arial"/>
          <w:i/>
          <w:iCs/>
          <w:sz w:val="20"/>
          <w:szCs w:val="20"/>
        </w:rPr>
        <w:t>Organisational</w:t>
      </w:r>
      <w:proofErr w:type="spellEnd"/>
      <w:r>
        <w:rPr>
          <w:rFonts w:ascii="Arial" w:hAnsi="Arial" w:cs="Arial"/>
          <w:i/>
          <w:iCs/>
          <w:sz w:val="20"/>
          <w:szCs w:val="20"/>
        </w:rPr>
        <w:t xml:space="preserve"> Change</w:t>
      </w:r>
      <w:r>
        <w:rPr>
          <w:rFonts w:ascii="Arial" w:hAnsi="Arial" w:cs="Arial"/>
          <w:sz w:val="20"/>
          <w:szCs w:val="20"/>
        </w:rPr>
        <w:t>. Routledge.</w:t>
      </w:r>
    </w:p>
    <w:p w14:paraId="11C6F501" w14:textId="77777777" w:rsidR="00B90C4D" w:rsidRDefault="00B90C4D">
      <w:pPr>
        <w:ind w:left="1080" w:right="-720" w:hanging="360"/>
        <w:rPr>
          <w:rFonts w:ascii="Arial" w:hAnsi="Arial" w:cs="Arial"/>
          <w:sz w:val="20"/>
          <w:szCs w:val="20"/>
        </w:rPr>
      </w:pPr>
    </w:p>
    <w:p w14:paraId="18B1E6E8"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(2008). In Yochanan Altman, Frank </w:t>
      </w:r>
      <w:proofErr w:type="spellStart"/>
      <w:r>
        <w:rPr>
          <w:rFonts w:ascii="Arial" w:hAnsi="Arial" w:cs="Arial"/>
          <w:sz w:val="20"/>
          <w:szCs w:val="20"/>
        </w:rPr>
        <w:t>Bournois</w:t>
      </w:r>
      <w:proofErr w:type="spellEnd"/>
      <w:r>
        <w:rPr>
          <w:rFonts w:ascii="Arial" w:hAnsi="Arial" w:cs="Arial"/>
          <w:sz w:val="20"/>
          <w:szCs w:val="20"/>
        </w:rPr>
        <w:t xml:space="preserve">, &amp; David Boje (Ed.), </w:t>
      </w:r>
      <w:r>
        <w:rPr>
          <w:rFonts w:ascii="Arial" w:hAnsi="Arial" w:cs="Arial"/>
          <w:i/>
          <w:iCs/>
          <w:sz w:val="20"/>
          <w:szCs w:val="20"/>
        </w:rPr>
        <w:t>Handbook  of Managerial Psychology 3 volumes</w:t>
      </w:r>
      <w:r>
        <w:rPr>
          <w:rFonts w:ascii="Arial" w:hAnsi="Arial" w:cs="Arial"/>
          <w:sz w:val="20"/>
          <w:szCs w:val="20"/>
        </w:rPr>
        <w:t xml:space="preserve"> (vol. 1,2,3). London: Sage.</w:t>
      </w:r>
    </w:p>
    <w:p w14:paraId="7BF406F4" w14:textId="77777777" w:rsidR="00B90C4D" w:rsidRDefault="00B90C4D">
      <w:pPr>
        <w:ind w:left="1080" w:right="-720" w:hanging="360"/>
        <w:rPr>
          <w:rFonts w:ascii="Arial" w:hAnsi="Arial" w:cs="Arial"/>
          <w:sz w:val="20"/>
          <w:szCs w:val="20"/>
        </w:rPr>
      </w:pPr>
    </w:p>
    <w:p w14:paraId="5BBBB314"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(2008). In Yiannis Gabriel (Ed.), </w:t>
      </w:r>
      <w:proofErr w:type="spellStart"/>
      <w:r>
        <w:rPr>
          <w:rFonts w:ascii="Arial" w:hAnsi="Arial" w:cs="Arial"/>
          <w:i/>
          <w:iCs/>
          <w:sz w:val="20"/>
          <w:szCs w:val="20"/>
        </w:rPr>
        <w:t>Postmoderism</w:t>
      </w:r>
      <w:proofErr w:type="spellEnd"/>
      <w:r>
        <w:rPr>
          <w:rFonts w:ascii="Arial" w:hAnsi="Arial" w:cs="Arial"/>
          <w:i/>
          <w:iCs/>
          <w:sz w:val="20"/>
          <w:szCs w:val="20"/>
        </w:rPr>
        <w:t>--in Organizing Words: A Critical Thesaurus for Social and Organization Studies</w:t>
      </w:r>
      <w:r>
        <w:rPr>
          <w:rFonts w:ascii="Arial" w:hAnsi="Arial" w:cs="Arial"/>
          <w:sz w:val="20"/>
          <w:szCs w:val="20"/>
        </w:rPr>
        <w:t xml:space="preserve"> (pp. 227-229). London: Oxford University Press. http://peaceware.com/vita/paper_pdfs/Postmodernism</w:t>
      </w:r>
    </w:p>
    <w:p w14:paraId="4AD1EA72" w14:textId="77777777" w:rsidR="00B90C4D" w:rsidRDefault="00B90C4D">
      <w:pPr>
        <w:ind w:left="1080" w:right="-720" w:hanging="360"/>
        <w:rPr>
          <w:rFonts w:ascii="Arial" w:hAnsi="Arial" w:cs="Arial"/>
          <w:sz w:val="20"/>
          <w:szCs w:val="20"/>
        </w:rPr>
      </w:pPr>
    </w:p>
    <w:p w14:paraId="721BEBA1"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(2008). </w:t>
      </w:r>
      <w:r>
        <w:rPr>
          <w:rFonts w:ascii="Arial" w:hAnsi="Arial" w:cs="Arial"/>
          <w:i/>
          <w:iCs/>
          <w:sz w:val="20"/>
          <w:szCs w:val="20"/>
        </w:rPr>
        <w:t>Critical Theory Ethics for Business and Public Administration</w:t>
      </w:r>
      <w:r>
        <w:rPr>
          <w:rFonts w:ascii="Arial" w:hAnsi="Arial" w:cs="Arial"/>
          <w:sz w:val="20"/>
          <w:szCs w:val="20"/>
        </w:rPr>
        <w:t>. Charlotte, NC: Information Age Press. http://www.infoagepub.com/products/content/p48403794740e8.php</w:t>
      </w:r>
    </w:p>
    <w:p w14:paraId="342B85FC" w14:textId="77777777" w:rsidR="00B90C4D" w:rsidRDefault="00B90C4D">
      <w:pPr>
        <w:ind w:left="1080" w:right="-720" w:hanging="360"/>
        <w:rPr>
          <w:rFonts w:ascii="Arial" w:hAnsi="Arial" w:cs="Arial"/>
          <w:sz w:val="20"/>
          <w:szCs w:val="20"/>
        </w:rPr>
      </w:pPr>
    </w:p>
    <w:p w14:paraId="04BFF030"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(2007). In Jerry Biberman &amp; Michael D. Whitty (Ed.), </w:t>
      </w:r>
      <w:r>
        <w:rPr>
          <w:rFonts w:ascii="Arial" w:hAnsi="Arial" w:cs="Arial"/>
          <w:i/>
          <w:iCs/>
          <w:sz w:val="20"/>
          <w:szCs w:val="20"/>
        </w:rPr>
        <w:t>Another View: Approaches to the study of spiritual/religiosity capitalism-- in At Work: Spirituality Matters</w:t>
      </w:r>
      <w:r>
        <w:rPr>
          <w:rFonts w:ascii="Arial" w:hAnsi="Arial" w:cs="Arial"/>
          <w:sz w:val="20"/>
          <w:szCs w:val="20"/>
        </w:rPr>
        <w:t xml:space="preserve"> (pp. xxi-xxviii). Scranton, PA/London: University of Scranton Press.</w:t>
      </w:r>
    </w:p>
    <w:p w14:paraId="526E1A88" w14:textId="77777777" w:rsidR="00B90C4D" w:rsidRDefault="00B90C4D">
      <w:pPr>
        <w:ind w:left="1080" w:right="-720" w:hanging="360"/>
        <w:rPr>
          <w:rFonts w:ascii="Arial" w:hAnsi="Arial" w:cs="Arial"/>
          <w:sz w:val="20"/>
          <w:szCs w:val="20"/>
        </w:rPr>
      </w:pPr>
    </w:p>
    <w:p w14:paraId="64FCBCFA" w14:textId="77777777" w:rsidR="00B90C4D" w:rsidRDefault="00000000">
      <w:pPr>
        <w:ind w:left="1350" w:right="-720" w:hanging="630"/>
        <w:rPr>
          <w:rFonts w:ascii="Arial" w:hAnsi="Arial" w:cs="Arial"/>
          <w:b/>
          <w:bCs/>
          <w:sz w:val="20"/>
          <w:szCs w:val="20"/>
        </w:rPr>
      </w:pPr>
      <w:r>
        <w:rPr>
          <w:rFonts w:ascii="Arial" w:hAnsi="Arial" w:cs="Arial"/>
          <w:b/>
          <w:bCs/>
          <w:sz w:val="20"/>
          <w:szCs w:val="20"/>
        </w:rPr>
        <w:t>Boje, D. M. (2008)</w:t>
      </w:r>
      <w:r>
        <w:rPr>
          <w:rFonts w:ascii="Arial" w:hAnsi="Arial" w:cs="Arial"/>
          <w:b/>
          <w:bCs/>
          <w:i/>
          <w:iCs/>
          <w:sz w:val="20"/>
          <w:szCs w:val="20"/>
        </w:rPr>
        <w:t>. Storytelling Organizations</w:t>
      </w:r>
      <w:r>
        <w:rPr>
          <w:rFonts w:ascii="Arial" w:hAnsi="Arial" w:cs="Arial"/>
          <w:b/>
          <w:bCs/>
          <w:sz w:val="20"/>
          <w:szCs w:val="20"/>
        </w:rPr>
        <w:t xml:space="preserve">. London: Sage. </w:t>
      </w:r>
      <w:proofErr w:type="spellStart"/>
      <w:r>
        <w:rPr>
          <w:rFonts w:ascii="Arial" w:hAnsi="Arial" w:cs="Arial"/>
          <w:b/>
          <w:bCs/>
          <w:sz w:val="20"/>
          <w:szCs w:val="20"/>
        </w:rPr>
        <w:t>Instruciton</w:t>
      </w:r>
      <w:proofErr w:type="spellEnd"/>
      <w:r>
        <w:rPr>
          <w:rFonts w:ascii="Arial" w:hAnsi="Arial" w:cs="Arial"/>
          <w:b/>
          <w:bCs/>
          <w:sz w:val="20"/>
          <w:szCs w:val="20"/>
        </w:rPr>
        <w:t xml:space="preserve"> materials available at http://stoyrtellingorganization.com </w:t>
      </w:r>
      <w:hyperlink r:id="rId35">
        <w:r w:rsidR="00B90C4D">
          <w:rPr>
            <w:rStyle w:val="Hyperlink"/>
            <w:rFonts w:ascii="Arial" w:hAnsi="Arial" w:cs="Arial"/>
            <w:b/>
            <w:bCs/>
            <w:sz w:val="20"/>
            <w:szCs w:val="20"/>
          </w:rPr>
          <w:t>Order on line from Amazon</w:t>
        </w:r>
      </w:hyperlink>
      <w:r>
        <w:rPr>
          <w:rFonts w:ascii="Arial" w:hAnsi="Arial" w:cs="Arial"/>
          <w:b/>
          <w:bCs/>
          <w:sz w:val="20"/>
          <w:szCs w:val="20"/>
        </w:rPr>
        <w:t>; </w:t>
      </w:r>
      <w:hyperlink r:id="rId36" w:tgtFrame="_blank">
        <w:r w:rsidR="00B90C4D">
          <w:rPr>
            <w:rStyle w:val="Hyperlink"/>
            <w:rFonts w:ascii="Arial" w:hAnsi="Arial" w:cs="Arial"/>
            <w:b/>
            <w:bCs/>
            <w:sz w:val="20"/>
            <w:szCs w:val="20"/>
          </w:rPr>
          <w:t>read book review</w:t>
        </w:r>
      </w:hyperlink>
      <w:r>
        <w:rPr>
          <w:rFonts w:ascii="Arial" w:hAnsi="Arial" w:cs="Arial"/>
          <w:b/>
          <w:bCs/>
          <w:sz w:val="20"/>
          <w:szCs w:val="20"/>
        </w:rPr>
        <w:t> ; </w:t>
      </w:r>
      <w:hyperlink r:id="rId37" w:tgtFrame="_blank">
        <w:r w:rsidR="00B90C4D">
          <w:rPr>
            <w:rStyle w:val="Hyperlink"/>
            <w:rFonts w:ascii="Arial" w:hAnsi="Arial" w:cs="Arial"/>
            <w:b/>
            <w:bCs/>
            <w:sz w:val="20"/>
            <w:szCs w:val="20"/>
          </w:rPr>
          <w:t>See pdf of 2009 published book review in Business World </w:t>
        </w:r>
      </w:hyperlink>
    </w:p>
    <w:p w14:paraId="4EEAC066" w14:textId="77777777" w:rsidR="00B90C4D" w:rsidRDefault="00000000">
      <w:pPr>
        <w:ind w:left="1350" w:right="-720" w:hanging="630"/>
        <w:rPr>
          <w:rFonts w:ascii="Arial" w:hAnsi="Arial" w:cs="Arial"/>
          <w:b/>
          <w:bCs/>
          <w:sz w:val="20"/>
          <w:szCs w:val="20"/>
        </w:rPr>
      </w:pPr>
      <w:r>
        <w:rPr>
          <w:rFonts w:ascii="Arial" w:hAnsi="Arial" w:cs="Arial"/>
          <w:b/>
          <w:bCs/>
          <w:sz w:val="20"/>
          <w:szCs w:val="20"/>
        </w:rPr>
        <w:t>Boje, D. M. (2008, Ed). </w:t>
      </w:r>
      <w:r>
        <w:rPr>
          <w:rFonts w:ascii="Arial" w:hAnsi="Arial" w:cs="Arial"/>
          <w:b/>
          <w:bCs/>
          <w:i/>
          <w:iCs/>
          <w:sz w:val="20"/>
          <w:szCs w:val="20"/>
        </w:rPr>
        <w:t xml:space="preserve">Critical Theory Ethics </w:t>
      </w:r>
      <w:proofErr w:type="gramStart"/>
      <w:r>
        <w:rPr>
          <w:rFonts w:ascii="Arial" w:hAnsi="Arial" w:cs="Arial"/>
          <w:b/>
          <w:bCs/>
          <w:i/>
          <w:iCs/>
          <w:sz w:val="20"/>
          <w:szCs w:val="20"/>
        </w:rPr>
        <w:t>For</w:t>
      </w:r>
      <w:proofErr w:type="gramEnd"/>
      <w:r>
        <w:rPr>
          <w:rFonts w:ascii="Arial" w:hAnsi="Arial" w:cs="Arial"/>
          <w:b/>
          <w:bCs/>
          <w:i/>
          <w:iCs/>
          <w:sz w:val="20"/>
          <w:szCs w:val="20"/>
        </w:rPr>
        <w:t xml:space="preserve"> Business and Public Administration</w:t>
      </w:r>
      <w:r>
        <w:rPr>
          <w:rFonts w:ascii="Arial" w:hAnsi="Arial" w:cs="Arial"/>
          <w:b/>
          <w:bCs/>
          <w:sz w:val="20"/>
          <w:szCs w:val="20"/>
        </w:rPr>
        <w:t> (Charlotte, NC: Information Age Press). (accepted 2007).</w:t>
      </w:r>
    </w:p>
    <w:p w14:paraId="1EE3F361" w14:textId="77777777" w:rsidR="00B90C4D" w:rsidRDefault="00000000">
      <w:pPr>
        <w:ind w:left="1350" w:right="-720" w:hanging="630"/>
        <w:rPr>
          <w:rFonts w:ascii="Arial" w:hAnsi="Arial" w:cs="Arial"/>
          <w:b/>
          <w:bCs/>
          <w:sz w:val="20"/>
          <w:szCs w:val="20"/>
        </w:rPr>
      </w:pPr>
      <w:r>
        <w:rPr>
          <w:rFonts w:ascii="Arial" w:hAnsi="Arial" w:cs="Arial"/>
          <w:b/>
          <w:bCs/>
          <w:i/>
          <w:iCs/>
          <w:sz w:val="20"/>
          <w:szCs w:val="20"/>
        </w:rPr>
        <w:t xml:space="preserve">Yochanan Altman (London Metropolitan University), Frank </w:t>
      </w:r>
      <w:proofErr w:type="spellStart"/>
      <w:r>
        <w:rPr>
          <w:rFonts w:ascii="Arial" w:hAnsi="Arial" w:cs="Arial"/>
          <w:b/>
          <w:bCs/>
          <w:i/>
          <w:iCs/>
          <w:sz w:val="20"/>
          <w:szCs w:val="20"/>
        </w:rPr>
        <w:t>Bournois</w:t>
      </w:r>
      <w:proofErr w:type="spellEnd"/>
      <w:r>
        <w:rPr>
          <w:rFonts w:ascii="Arial" w:hAnsi="Arial" w:cs="Arial"/>
          <w:b/>
          <w:bCs/>
          <w:i/>
          <w:iCs/>
          <w:sz w:val="20"/>
          <w:szCs w:val="20"/>
        </w:rPr>
        <w:t xml:space="preserve"> (Université Paris (Pantheon-</w:t>
      </w:r>
      <w:proofErr w:type="spellStart"/>
      <w:r>
        <w:rPr>
          <w:rFonts w:ascii="Arial" w:hAnsi="Arial" w:cs="Arial"/>
          <w:b/>
          <w:bCs/>
          <w:i/>
          <w:iCs/>
          <w:sz w:val="20"/>
          <w:szCs w:val="20"/>
        </w:rPr>
        <w:t>Assas</w:t>
      </w:r>
      <w:proofErr w:type="spellEnd"/>
      <w:r>
        <w:rPr>
          <w:rFonts w:ascii="Arial" w:hAnsi="Arial" w:cs="Arial"/>
          <w:b/>
          <w:bCs/>
          <w:i/>
          <w:iCs/>
          <w:sz w:val="20"/>
          <w:szCs w:val="20"/>
        </w:rPr>
        <w:t>)) and David Boje (New Mexico State University) </w:t>
      </w:r>
      <w:r>
        <w:rPr>
          <w:rFonts w:ascii="Arial" w:hAnsi="Arial" w:cs="Arial"/>
          <w:b/>
          <w:bCs/>
          <w:sz w:val="20"/>
          <w:szCs w:val="20"/>
        </w:rPr>
        <w:t>Editor(s). (2008). </w:t>
      </w:r>
      <w:r>
        <w:rPr>
          <w:rFonts w:ascii="Arial" w:hAnsi="Arial" w:cs="Arial"/>
          <w:b/>
          <w:bCs/>
          <w:i/>
          <w:iCs/>
          <w:sz w:val="20"/>
          <w:szCs w:val="20"/>
        </w:rPr>
        <w:t>Handbook of Managerial Psychology</w:t>
      </w:r>
      <w:r>
        <w:rPr>
          <w:rFonts w:ascii="Arial" w:hAnsi="Arial" w:cs="Arial"/>
          <w:b/>
          <w:bCs/>
          <w:sz w:val="20"/>
          <w:szCs w:val="20"/>
        </w:rPr>
        <w:t> (3 Volumes); ISBN:  978-1-4129-4490-8; Publication date:  </w:t>
      </w:r>
      <w:proofErr w:type="gramStart"/>
      <w:r>
        <w:rPr>
          <w:rFonts w:ascii="Arial" w:hAnsi="Arial" w:cs="Arial"/>
          <w:b/>
          <w:bCs/>
          <w:sz w:val="20"/>
          <w:szCs w:val="20"/>
        </w:rPr>
        <w:t>February,</w:t>
      </w:r>
      <w:proofErr w:type="gramEnd"/>
      <w:r>
        <w:rPr>
          <w:rFonts w:ascii="Arial" w:hAnsi="Arial" w:cs="Arial"/>
          <w:b/>
          <w:bCs/>
          <w:sz w:val="20"/>
          <w:szCs w:val="20"/>
        </w:rPr>
        <w:t xml:space="preserve"> 2008; Publisher: SAGE Publications, London. </w:t>
      </w:r>
    </w:p>
    <w:p w14:paraId="29FCA06A" w14:textId="77777777" w:rsidR="00B90C4D" w:rsidRDefault="00000000">
      <w:pPr>
        <w:ind w:left="1350" w:right="-720" w:hanging="630"/>
        <w:rPr>
          <w:rFonts w:ascii="Arial" w:hAnsi="Arial" w:cs="Arial"/>
          <w:b/>
          <w:bCs/>
          <w:sz w:val="20"/>
          <w:szCs w:val="20"/>
        </w:rPr>
      </w:pPr>
      <w:r>
        <w:rPr>
          <w:rFonts w:ascii="Arial" w:hAnsi="Arial" w:cs="Arial"/>
          <w:b/>
          <w:bCs/>
          <w:sz w:val="20"/>
          <w:szCs w:val="20"/>
        </w:rPr>
        <w:t xml:space="preserve">Volume One: Individual Perspectives: The psychology of management and managing - leadership, personality, communication, teams (groups), careers, influencing and decision making, sense making, organizational </w:t>
      </w:r>
      <w:proofErr w:type="spellStart"/>
      <w:r>
        <w:rPr>
          <w:rFonts w:ascii="Arial" w:hAnsi="Arial" w:cs="Arial"/>
          <w:b/>
          <w:bCs/>
          <w:sz w:val="20"/>
          <w:szCs w:val="20"/>
        </w:rPr>
        <w:t>behaviour</w:t>
      </w:r>
      <w:proofErr w:type="spellEnd"/>
    </w:p>
    <w:p w14:paraId="5BA2C39E" w14:textId="77777777" w:rsidR="00B90C4D" w:rsidRDefault="00000000">
      <w:pPr>
        <w:ind w:left="1350" w:right="-720" w:hanging="630"/>
        <w:rPr>
          <w:rFonts w:ascii="Arial" w:hAnsi="Arial" w:cs="Arial"/>
          <w:b/>
          <w:bCs/>
          <w:sz w:val="20"/>
          <w:szCs w:val="20"/>
        </w:rPr>
      </w:pPr>
      <w:r>
        <w:rPr>
          <w:rFonts w:ascii="Arial" w:hAnsi="Arial" w:cs="Arial"/>
          <w:b/>
          <w:bCs/>
          <w:sz w:val="20"/>
          <w:szCs w:val="20"/>
        </w:rPr>
        <w:t xml:space="preserve">Volume Two: Group and </w:t>
      </w:r>
      <w:proofErr w:type="spellStart"/>
      <w:r>
        <w:rPr>
          <w:rFonts w:ascii="Arial" w:hAnsi="Arial" w:cs="Arial"/>
          <w:b/>
          <w:bCs/>
          <w:sz w:val="20"/>
          <w:szCs w:val="20"/>
        </w:rPr>
        <w:t>Meso</w:t>
      </w:r>
      <w:proofErr w:type="spellEnd"/>
      <w:r>
        <w:rPr>
          <w:rFonts w:ascii="Arial" w:hAnsi="Arial" w:cs="Arial"/>
          <w:b/>
          <w:bCs/>
          <w:sz w:val="20"/>
          <w:szCs w:val="20"/>
        </w:rPr>
        <w:t xml:space="preserve"> Level Perspective: Managing the new workplace: psychological correlates - personality, well-being (stress, work life balance), comparative (cross cultural), gender and diversity, identity, </w:t>
      </w:r>
      <w:proofErr w:type="spellStart"/>
      <w:r>
        <w:rPr>
          <w:rFonts w:ascii="Arial" w:hAnsi="Arial" w:cs="Arial"/>
          <w:b/>
          <w:bCs/>
          <w:sz w:val="20"/>
          <w:szCs w:val="20"/>
        </w:rPr>
        <w:t>personel</w:t>
      </w:r>
      <w:proofErr w:type="spellEnd"/>
      <w:r>
        <w:rPr>
          <w:rFonts w:ascii="Arial" w:hAnsi="Arial" w:cs="Arial"/>
          <w:b/>
          <w:bCs/>
          <w:sz w:val="20"/>
          <w:szCs w:val="20"/>
        </w:rPr>
        <w:t xml:space="preserve"> development</w:t>
      </w:r>
    </w:p>
    <w:p w14:paraId="0E377EAF" w14:textId="77777777" w:rsidR="00B90C4D" w:rsidRDefault="00000000">
      <w:pPr>
        <w:ind w:left="1350" w:right="-720" w:hanging="630"/>
        <w:rPr>
          <w:rFonts w:ascii="Arial" w:hAnsi="Arial" w:cs="Arial"/>
          <w:b/>
          <w:bCs/>
          <w:sz w:val="20"/>
          <w:szCs w:val="20"/>
        </w:rPr>
      </w:pPr>
      <w:r>
        <w:rPr>
          <w:rFonts w:ascii="Arial" w:hAnsi="Arial" w:cs="Arial"/>
          <w:b/>
          <w:bCs/>
          <w:sz w:val="20"/>
          <w:szCs w:val="20"/>
        </w:rPr>
        <w:t>Volume Three: Organizational and Macro Level Perspectives: Managerial Psychology: theory and applications -epistemologies and methodologies, psychoanalysis, cognitive processes, psycholinguistics</w:t>
      </w:r>
    </w:p>
    <w:p w14:paraId="0203C3D7" w14:textId="77777777" w:rsidR="00B90C4D" w:rsidRDefault="00000000">
      <w:pPr>
        <w:ind w:left="1350" w:right="-720" w:hanging="630"/>
        <w:rPr>
          <w:rFonts w:ascii="Arial" w:hAnsi="Arial" w:cs="Arial"/>
          <w:b/>
          <w:bCs/>
          <w:sz w:val="20"/>
          <w:szCs w:val="20"/>
        </w:rPr>
      </w:pPr>
      <w:r>
        <w:rPr>
          <w:rFonts w:ascii="Arial" w:hAnsi="Arial" w:cs="Arial"/>
          <w:b/>
          <w:bCs/>
          <w:sz w:val="20"/>
          <w:szCs w:val="20"/>
        </w:rPr>
        <w:t xml:space="preserve">Boje, D. M. &amp; Ken Baskin. (2010). The Dance of Story and complexity Charlotte, North Carolina: ISCE Publishing. ISBN 9780984216529 (296 pages), Emergent </w:t>
      </w:r>
      <w:proofErr w:type="spellStart"/>
      <w:r>
        <w:rPr>
          <w:rFonts w:ascii="Arial" w:hAnsi="Arial" w:cs="Arial"/>
          <w:b/>
          <w:bCs/>
          <w:sz w:val="20"/>
          <w:szCs w:val="20"/>
        </w:rPr>
        <w:t>Publications</w:t>
      </w:r>
      <w:hyperlink r:id="rId38" w:tgtFrame="_blank">
        <w:r w:rsidR="00B90C4D">
          <w:rPr>
            <w:rStyle w:val="Hyperlink"/>
            <w:rFonts w:ascii="Arial" w:hAnsi="Arial" w:cs="Arial"/>
            <w:b/>
            <w:bCs/>
            <w:sz w:val="20"/>
            <w:szCs w:val="20"/>
          </w:rPr>
          <w:t>Order</w:t>
        </w:r>
        <w:proofErr w:type="spellEnd"/>
        <w:r w:rsidR="00B90C4D">
          <w:rPr>
            <w:rStyle w:val="Hyperlink"/>
            <w:rFonts w:ascii="Arial" w:hAnsi="Arial" w:cs="Arial"/>
            <w:b/>
            <w:bCs/>
            <w:sz w:val="20"/>
            <w:szCs w:val="20"/>
          </w:rPr>
          <w:t xml:space="preserve"> Here</w:t>
        </w:r>
      </w:hyperlink>
      <w:r>
        <w:rPr>
          <w:rFonts w:ascii="Arial" w:hAnsi="Arial" w:cs="Arial"/>
          <w:b/>
          <w:bCs/>
          <w:sz w:val="20"/>
          <w:szCs w:val="20"/>
        </w:rPr>
        <w:t>; </w:t>
      </w:r>
      <w:hyperlink r:id="rId39" w:tgtFrame="_blank">
        <w:r w:rsidR="00B90C4D">
          <w:rPr>
            <w:rStyle w:val="Hyperlink"/>
            <w:rFonts w:ascii="Arial" w:hAnsi="Arial" w:cs="Arial"/>
            <w:b/>
            <w:bCs/>
            <w:sz w:val="20"/>
            <w:szCs w:val="20"/>
          </w:rPr>
          <w:t>About authors &amp; content</w:t>
        </w:r>
      </w:hyperlink>
      <w:r>
        <w:rPr>
          <w:rFonts w:ascii="Arial" w:hAnsi="Arial" w:cs="Arial"/>
          <w:b/>
          <w:bCs/>
          <w:sz w:val="20"/>
          <w:szCs w:val="20"/>
        </w:rPr>
        <w:br/>
        <w:t>SOFTBACK: $44.95</w:t>
      </w:r>
    </w:p>
    <w:p w14:paraId="657CAE6C" w14:textId="77777777" w:rsidR="00B90C4D" w:rsidRDefault="00000000">
      <w:pPr>
        <w:ind w:left="1350" w:right="-720" w:hanging="630"/>
        <w:rPr>
          <w:rFonts w:ascii="Arial" w:hAnsi="Arial" w:cs="Arial"/>
          <w:b/>
          <w:bCs/>
          <w:sz w:val="20"/>
          <w:szCs w:val="20"/>
        </w:rPr>
      </w:pPr>
      <w:r>
        <w:rPr>
          <w:rFonts w:ascii="Arial" w:hAnsi="Arial" w:cs="Arial"/>
          <w:b/>
          <w:bCs/>
          <w:sz w:val="20"/>
          <w:szCs w:val="20"/>
        </w:rPr>
        <w:t> </w:t>
      </w:r>
      <w:hyperlink r:id="rId40">
        <w:r w:rsidR="00B90C4D">
          <w:rPr>
            <w:rStyle w:val="Hyperlink"/>
            <w:rFonts w:ascii="Arial" w:hAnsi="Arial" w:cs="Arial"/>
            <w:b/>
            <w:bCs/>
            <w:sz w:val="20"/>
            <w:szCs w:val="20"/>
          </w:rPr>
          <w:t>David Boje</w:t>
        </w:r>
      </w:hyperlink>
      <w:r>
        <w:rPr>
          <w:rFonts w:ascii="Arial" w:hAnsi="Arial" w:cs="Arial"/>
          <w:b/>
          <w:bCs/>
          <w:sz w:val="20"/>
          <w:szCs w:val="20"/>
        </w:rPr>
        <w:t> (Editor), </w:t>
      </w:r>
      <w:hyperlink r:id="rId41">
        <w:r w:rsidR="00B90C4D">
          <w:rPr>
            <w:rStyle w:val="Hyperlink"/>
            <w:rFonts w:ascii="Arial" w:hAnsi="Arial" w:cs="Arial"/>
            <w:b/>
            <w:bCs/>
            <w:sz w:val="20"/>
            <w:szCs w:val="20"/>
          </w:rPr>
          <w:t>Bernard Burnes</w:t>
        </w:r>
      </w:hyperlink>
      <w:r>
        <w:rPr>
          <w:rFonts w:ascii="Arial" w:hAnsi="Arial" w:cs="Arial"/>
          <w:b/>
          <w:bCs/>
          <w:sz w:val="20"/>
          <w:szCs w:val="20"/>
        </w:rPr>
        <w:t> (Editor), </w:t>
      </w:r>
      <w:hyperlink r:id="rId42">
        <w:r w:rsidR="00B90C4D">
          <w:rPr>
            <w:rStyle w:val="Hyperlink"/>
            <w:rFonts w:ascii="Arial" w:hAnsi="Arial" w:cs="Arial"/>
            <w:b/>
            <w:bCs/>
            <w:sz w:val="20"/>
            <w:szCs w:val="20"/>
          </w:rPr>
          <w:t>John Hassard</w:t>
        </w:r>
      </w:hyperlink>
      <w:r>
        <w:rPr>
          <w:rFonts w:ascii="Arial" w:hAnsi="Arial" w:cs="Arial"/>
          <w:b/>
          <w:bCs/>
          <w:sz w:val="20"/>
          <w:szCs w:val="20"/>
        </w:rPr>
        <w:t xml:space="preserve"> (Editor). ( 2011/2018). The Routledge Handbook of </w:t>
      </w:r>
      <w:proofErr w:type="spellStart"/>
      <w:r>
        <w:rPr>
          <w:rFonts w:ascii="Arial" w:hAnsi="Arial" w:cs="Arial"/>
          <w:b/>
          <w:bCs/>
          <w:sz w:val="20"/>
          <w:szCs w:val="20"/>
        </w:rPr>
        <w:t>Organisational</w:t>
      </w:r>
      <w:proofErr w:type="spellEnd"/>
      <w:r>
        <w:rPr>
          <w:rFonts w:ascii="Arial" w:hAnsi="Arial" w:cs="Arial"/>
          <w:b/>
          <w:bCs/>
          <w:sz w:val="20"/>
          <w:szCs w:val="20"/>
        </w:rPr>
        <w:t xml:space="preserve"> Change. London: Routledge (proposal accepted 2008). Order at</w:t>
      </w:r>
      <w:hyperlink r:id="rId43" w:tgtFrame="_blank">
        <w:r w:rsidR="00B90C4D">
          <w:rPr>
            <w:rStyle w:val="Hyperlink"/>
            <w:rFonts w:ascii="Arial" w:hAnsi="Arial" w:cs="Arial"/>
            <w:b/>
            <w:bCs/>
            <w:sz w:val="20"/>
            <w:szCs w:val="20"/>
          </w:rPr>
          <w:t> Amazon.ca</w:t>
        </w:r>
      </w:hyperlink>
    </w:p>
    <w:p w14:paraId="7B3C6297" w14:textId="77777777" w:rsidR="00B90C4D" w:rsidRDefault="00000000">
      <w:pPr>
        <w:ind w:left="1350" w:right="-720" w:hanging="630"/>
        <w:rPr>
          <w:rFonts w:ascii="Arial" w:hAnsi="Arial" w:cs="Arial"/>
          <w:b/>
          <w:bCs/>
          <w:sz w:val="20"/>
          <w:szCs w:val="20"/>
        </w:rPr>
      </w:pPr>
      <w:r>
        <w:rPr>
          <w:rFonts w:ascii="Arial" w:hAnsi="Arial" w:cs="Arial"/>
          <w:b/>
          <w:bCs/>
          <w:sz w:val="20"/>
          <w:szCs w:val="20"/>
        </w:rPr>
        <w:t>Review - the Companion has been reviewed in the August edition of </w:t>
      </w:r>
      <w:r>
        <w:rPr>
          <w:rFonts w:ascii="Arial" w:hAnsi="Arial" w:cs="Arial"/>
          <w:b/>
          <w:bCs/>
          <w:i/>
          <w:iCs/>
          <w:sz w:val="20"/>
          <w:szCs w:val="20"/>
        </w:rPr>
        <w:t>Choice</w:t>
      </w:r>
      <w:r>
        <w:rPr>
          <w:rFonts w:ascii="Arial" w:hAnsi="Arial" w:cs="Arial"/>
          <w:b/>
          <w:bCs/>
          <w:sz w:val="20"/>
          <w:szCs w:val="20"/>
        </w:rPr>
        <w:t> magazine. This is what the reviewer had to say about the book:</w:t>
      </w:r>
    </w:p>
    <w:p w14:paraId="569F2747" w14:textId="77777777" w:rsidR="00B90C4D" w:rsidRDefault="00000000">
      <w:pPr>
        <w:ind w:left="1350" w:right="-720" w:hanging="630"/>
        <w:rPr>
          <w:rFonts w:ascii="Arial" w:hAnsi="Arial" w:cs="Arial"/>
          <w:b/>
          <w:bCs/>
          <w:sz w:val="20"/>
          <w:szCs w:val="20"/>
        </w:rPr>
      </w:pPr>
      <w:r>
        <w:rPr>
          <w:rFonts w:ascii="Arial" w:hAnsi="Arial" w:cs="Arial"/>
          <w:b/>
          <w:bCs/>
          <w:sz w:val="20"/>
          <w:szCs w:val="20"/>
        </w:rPr>
        <w:t xml:space="preserve">“For all its seriousness and density, this volume is not without a subversive sense of mirth, skewering management fads and fashion and modern consultants in one selection while also acknowledging the role of reverence in the workplace and the emergence of that space as an arena for spiritual meaning-making. Contributors to this expansive work examine organizational change as a phenomenon through multiple lenses, ranging from Kurt Lewin to feminist theory to an exploration of the professionals whose inner lives would be impacted by said change. The late cultural anthropologist Victor Turner (1964) is smiling down from heaven at the notion of liminality in organizations being discussed in this volume. For this reviewer, who cut her theoretical teeth on the works of editors Boje (New Mexico State </w:t>
      </w:r>
      <w:r>
        <w:rPr>
          <w:rFonts w:ascii="Arial" w:hAnsi="Arial" w:cs="Arial"/>
          <w:b/>
          <w:bCs/>
          <w:sz w:val="20"/>
          <w:szCs w:val="20"/>
        </w:rPr>
        <w:lastRenderedPageBreak/>
        <w:t>Univ.) and Burnes and Hassard (both, Univ. of Manchester, UK), this compilation serves as an academic groupie's feast for the mind and soul. Summing Up: Highly recommended.” </w:t>
      </w:r>
    </w:p>
    <w:p w14:paraId="32B2A257" w14:textId="77777777" w:rsidR="00B90C4D" w:rsidRDefault="00000000">
      <w:pPr>
        <w:ind w:left="1350" w:right="-720" w:hanging="630"/>
        <w:rPr>
          <w:rFonts w:ascii="Arial" w:hAnsi="Arial" w:cs="Arial"/>
          <w:b/>
          <w:bCs/>
          <w:sz w:val="20"/>
          <w:szCs w:val="20"/>
        </w:rPr>
      </w:pPr>
      <w:r>
        <w:rPr>
          <w:rFonts w:ascii="Arial" w:hAnsi="Arial" w:cs="Arial"/>
          <w:b/>
          <w:bCs/>
          <w:sz w:val="20"/>
          <w:szCs w:val="20"/>
        </w:rPr>
        <w:t>Now available (2018) in paperback edition </w:t>
      </w:r>
    </w:p>
    <w:p w14:paraId="0A0AAB64" w14:textId="77777777" w:rsidR="00B90C4D" w:rsidRDefault="00000000">
      <w:pPr>
        <w:ind w:left="1350" w:right="-720" w:hanging="630"/>
        <w:rPr>
          <w:rFonts w:ascii="Arial" w:hAnsi="Arial" w:cs="Arial"/>
          <w:b/>
          <w:bCs/>
          <w:sz w:val="20"/>
          <w:szCs w:val="20"/>
        </w:rPr>
      </w:pPr>
      <w:r>
        <w:rPr>
          <w:rFonts w:ascii="Arial" w:hAnsi="Arial" w:cs="Arial"/>
          <w:b/>
          <w:bCs/>
          <w:sz w:val="20"/>
          <w:szCs w:val="20"/>
        </w:rPr>
        <w:t>Paperback: 9781138386051</w:t>
      </w:r>
    </w:p>
    <w:p w14:paraId="565DCF41" w14:textId="77777777" w:rsidR="00B90C4D" w:rsidRDefault="00000000">
      <w:pPr>
        <w:ind w:left="1350" w:right="-720" w:hanging="630"/>
        <w:rPr>
          <w:rFonts w:ascii="Arial" w:hAnsi="Arial" w:cs="Arial"/>
          <w:b/>
          <w:bCs/>
          <w:sz w:val="20"/>
          <w:szCs w:val="20"/>
        </w:rPr>
      </w:pPr>
      <w:r>
        <w:rPr>
          <w:rFonts w:ascii="Arial" w:hAnsi="Arial" w:cs="Arial"/>
          <w:b/>
          <w:bCs/>
          <w:sz w:val="20"/>
          <w:szCs w:val="20"/>
        </w:rPr>
        <w:t>pub: 2018-08-14</w:t>
      </w:r>
    </w:p>
    <w:p w14:paraId="67E4C5BB" w14:textId="77777777" w:rsidR="00B90C4D" w:rsidRDefault="00000000">
      <w:pPr>
        <w:ind w:left="1350" w:right="-720" w:hanging="630"/>
        <w:rPr>
          <w:rFonts w:ascii="Arial" w:hAnsi="Arial" w:cs="Arial"/>
          <w:b/>
          <w:bCs/>
          <w:sz w:val="20"/>
          <w:szCs w:val="20"/>
        </w:rPr>
      </w:pPr>
      <w:r>
        <w:rPr>
          <w:rFonts w:ascii="Arial" w:hAnsi="Arial" w:cs="Arial"/>
          <w:b/>
          <w:bCs/>
          <w:sz w:val="20"/>
          <w:szCs w:val="20"/>
        </w:rPr>
        <w:t xml:space="preserve">Boje, David </w:t>
      </w:r>
      <w:proofErr w:type="gramStart"/>
      <w:r>
        <w:rPr>
          <w:rFonts w:ascii="Arial" w:hAnsi="Arial" w:cs="Arial"/>
          <w:b/>
          <w:bCs/>
          <w:sz w:val="20"/>
          <w:szCs w:val="20"/>
        </w:rPr>
        <w:t>M;,</w:t>
      </w:r>
      <w:proofErr w:type="gramEnd"/>
      <w:r>
        <w:rPr>
          <w:rFonts w:ascii="Arial" w:hAnsi="Arial" w:cs="Arial"/>
          <w:b/>
          <w:bCs/>
          <w:sz w:val="20"/>
          <w:szCs w:val="20"/>
        </w:rPr>
        <w:t xml:space="preserve"> Adrian Carr; Philip Hancock. (2009).WORK AND ORGANIZATION: THE AESTHETIC DIMENSION - Written/Edited by: ISBN/ISSN 9780981703251 (212 pages), ISCE Publishing. </w:t>
      </w:r>
      <w:hyperlink r:id="rId44">
        <w:r w:rsidR="00B90C4D">
          <w:rPr>
            <w:rStyle w:val="Hyperlink"/>
            <w:rFonts w:ascii="Arial" w:hAnsi="Arial" w:cs="Arial"/>
            <w:b/>
            <w:bCs/>
            <w:sz w:val="20"/>
            <w:szCs w:val="20"/>
          </w:rPr>
          <w:t>Web site for Work and Organization book</w:t>
        </w:r>
      </w:hyperlink>
      <w:r>
        <w:rPr>
          <w:rFonts w:ascii="Arial" w:hAnsi="Arial" w:cs="Arial"/>
          <w:b/>
          <w:bCs/>
          <w:sz w:val="20"/>
          <w:szCs w:val="20"/>
        </w:rPr>
        <w:t>. </w:t>
      </w:r>
    </w:p>
    <w:p w14:paraId="4E827DF6" w14:textId="77777777" w:rsidR="00B90C4D" w:rsidRDefault="00B90C4D">
      <w:pPr>
        <w:ind w:left="1350" w:right="-720" w:hanging="630"/>
        <w:rPr>
          <w:rFonts w:ascii="Arial" w:hAnsi="Arial" w:cs="Arial"/>
          <w:b/>
          <w:bCs/>
          <w:sz w:val="20"/>
          <w:szCs w:val="20"/>
        </w:rPr>
      </w:pPr>
      <w:hyperlink r:id="rId45" w:tgtFrame="_blank">
        <w:r>
          <w:rPr>
            <w:rStyle w:val="Hyperlink"/>
            <w:rFonts w:ascii="Arial" w:hAnsi="Arial" w:cs="Arial"/>
            <w:b/>
            <w:bCs/>
            <w:sz w:val="20"/>
            <w:szCs w:val="20"/>
          </w:rPr>
          <w:t>David M. Boje</w:t>
        </w:r>
      </w:hyperlink>
      <w:r>
        <w:rPr>
          <w:rFonts w:ascii="Arial" w:hAnsi="Arial" w:cs="Arial"/>
          <w:b/>
          <w:bCs/>
          <w:sz w:val="20"/>
          <w:szCs w:val="20"/>
        </w:rPr>
        <w:t> (Editor). (2011).Storytelling and the Future of Organizations: An Antenarrative Handbook (Routledge Studies in Management, Organizations and Society) [Hardcover]; </w:t>
      </w:r>
      <w:hyperlink r:id="rId46" w:tgtFrame="_blank">
        <w:r>
          <w:rPr>
            <w:rStyle w:val="Hyperlink"/>
            <w:rFonts w:ascii="Arial" w:hAnsi="Arial" w:cs="Arial"/>
            <w:b/>
            <w:bCs/>
            <w:sz w:val="20"/>
            <w:szCs w:val="20"/>
          </w:rPr>
          <w:t>Authors &amp; Table of Contents</w:t>
        </w:r>
      </w:hyperlink>
      <w:r>
        <w:rPr>
          <w:rFonts w:ascii="Arial" w:hAnsi="Arial" w:cs="Arial"/>
          <w:b/>
          <w:bCs/>
          <w:sz w:val="20"/>
          <w:szCs w:val="20"/>
        </w:rPr>
        <w:t>; </w:t>
      </w:r>
      <w:hyperlink r:id="rId47" w:tgtFrame="_blank">
        <w:r>
          <w:rPr>
            <w:rStyle w:val="Hyperlink"/>
            <w:rFonts w:ascii="Arial" w:hAnsi="Arial" w:cs="Arial"/>
            <w:b/>
            <w:bCs/>
            <w:sz w:val="20"/>
            <w:szCs w:val="20"/>
          </w:rPr>
          <w:t>Order Amazon $99.37</w:t>
        </w:r>
      </w:hyperlink>
    </w:p>
    <w:p w14:paraId="7F2716D6" w14:textId="77777777" w:rsidR="00B90C4D" w:rsidRDefault="00000000">
      <w:pPr>
        <w:ind w:left="1350" w:right="-720" w:hanging="630"/>
        <w:rPr>
          <w:rFonts w:ascii="Arial" w:hAnsi="Arial" w:cs="Arial"/>
          <w:b/>
          <w:bCs/>
          <w:sz w:val="20"/>
          <w:szCs w:val="20"/>
        </w:rPr>
      </w:pPr>
      <w:r>
        <w:rPr>
          <w:rFonts w:ascii="Arial" w:hAnsi="Arial" w:cs="Arial"/>
          <w:b/>
          <w:bCs/>
          <w:sz w:val="20"/>
          <w:szCs w:val="20"/>
        </w:rPr>
        <w:t>Boje, D. M. (2014). </w:t>
      </w:r>
      <w:r>
        <w:rPr>
          <w:rFonts w:ascii="Arial" w:hAnsi="Arial" w:cs="Arial"/>
          <w:b/>
          <w:bCs/>
          <w:i/>
          <w:iCs/>
          <w:sz w:val="20"/>
          <w:szCs w:val="20"/>
        </w:rPr>
        <w:t>Storytelling Organizational Practices: Managing in the Quantum Age</w:t>
      </w:r>
      <w:r>
        <w:rPr>
          <w:rFonts w:ascii="Arial" w:hAnsi="Arial" w:cs="Arial"/>
          <w:b/>
          <w:bCs/>
          <w:sz w:val="20"/>
          <w:szCs w:val="20"/>
        </w:rPr>
        <w:t>. London: Routledge.</w:t>
      </w:r>
    </w:p>
    <w:p w14:paraId="19A41318" w14:textId="77777777" w:rsidR="00B90C4D" w:rsidRDefault="00000000">
      <w:pPr>
        <w:ind w:left="1350" w:right="-720" w:hanging="630"/>
        <w:rPr>
          <w:rFonts w:ascii="Arial" w:hAnsi="Arial" w:cs="Arial"/>
          <w:b/>
          <w:bCs/>
          <w:sz w:val="20"/>
          <w:szCs w:val="20"/>
        </w:rPr>
      </w:pPr>
      <w:r>
        <w:rPr>
          <w:rFonts w:ascii="Arial" w:hAnsi="Arial" w:cs="Arial"/>
          <w:b/>
          <w:bCs/>
          <w:sz w:val="20"/>
          <w:szCs w:val="20"/>
        </w:rPr>
        <w:t>For more info on the book. </w:t>
      </w:r>
      <w:hyperlink r:id="rId48">
        <w:r w:rsidR="00B90C4D">
          <w:rPr>
            <w:rStyle w:val="Hyperlink"/>
            <w:rFonts w:ascii="Arial" w:hAnsi="Arial" w:cs="Arial"/>
            <w:b/>
            <w:bCs/>
            <w:sz w:val="20"/>
            <w:szCs w:val="20"/>
          </w:rPr>
          <w:t>Routledge May 2014</w:t>
        </w:r>
      </w:hyperlink>
      <w:r>
        <w:rPr>
          <w:rFonts w:ascii="Arial" w:hAnsi="Arial" w:cs="Arial"/>
          <w:b/>
          <w:bCs/>
          <w:sz w:val="20"/>
          <w:szCs w:val="20"/>
        </w:rPr>
        <w:t>; See </w:t>
      </w:r>
      <w:hyperlink r:id="rId49" w:anchor="reviews" w:history="1">
        <w:r w:rsidR="00B90C4D">
          <w:rPr>
            <w:rStyle w:val="Hyperlink"/>
            <w:rFonts w:ascii="Arial" w:hAnsi="Arial" w:cs="Arial"/>
            <w:b/>
            <w:bCs/>
            <w:sz w:val="20"/>
            <w:szCs w:val="20"/>
          </w:rPr>
          <w:t>Reviews of the book</w:t>
        </w:r>
      </w:hyperlink>
      <w:r>
        <w:rPr>
          <w:rFonts w:ascii="Arial" w:hAnsi="Arial" w:cs="Arial"/>
          <w:b/>
          <w:bCs/>
          <w:sz w:val="20"/>
          <w:szCs w:val="20"/>
        </w:rPr>
        <w:t>; </w:t>
      </w:r>
      <w:hyperlink r:id="rId50" w:tgtFrame="_blank">
        <w:r w:rsidR="00B90C4D">
          <w:rPr>
            <w:rStyle w:val="Hyperlink"/>
            <w:rFonts w:ascii="Arial" w:hAnsi="Arial" w:cs="Arial"/>
            <w:b/>
            <w:bCs/>
            <w:sz w:val="20"/>
            <w:szCs w:val="20"/>
          </w:rPr>
          <w:t>DOWNLOAD sample of the book pdf</w:t>
        </w:r>
      </w:hyperlink>
    </w:p>
    <w:p w14:paraId="467D433B" w14:textId="77777777" w:rsidR="00B90C4D" w:rsidRDefault="00000000">
      <w:pPr>
        <w:ind w:left="1350" w:right="-720" w:hanging="630"/>
        <w:rPr>
          <w:rFonts w:ascii="Arial" w:hAnsi="Arial" w:cs="Arial"/>
          <w:b/>
          <w:bCs/>
          <w:sz w:val="20"/>
          <w:szCs w:val="20"/>
        </w:rPr>
      </w:pPr>
      <w:r>
        <w:rPr>
          <w:rFonts w:ascii="Arial" w:hAnsi="Arial" w:cs="Arial"/>
          <w:b/>
          <w:bCs/>
          <w:i/>
          <w:iCs/>
          <w:sz w:val="20"/>
          <w:szCs w:val="20"/>
        </w:rPr>
        <w:t>Jacket Cover Comments</w:t>
      </w:r>
      <w:r>
        <w:rPr>
          <w:rFonts w:ascii="Arial" w:hAnsi="Arial" w:cs="Arial"/>
          <w:b/>
          <w:bCs/>
          <w:sz w:val="20"/>
          <w:szCs w:val="20"/>
        </w:rPr>
        <w:t>:</w:t>
      </w:r>
    </w:p>
    <w:p w14:paraId="4E88FB29" w14:textId="77777777" w:rsidR="00B90C4D" w:rsidRDefault="00000000">
      <w:pPr>
        <w:ind w:left="1350" w:right="-720" w:hanging="630"/>
        <w:rPr>
          <w:rFonts w:ascii="Arial" w:hAnsi="Arial" w:cs="Arial"/>
          <w:b/>
          <w:bCs/>
          <w:sz w:val="20"/>
          <w:szCs w:val="20"/>
        </w:rPr>
      </w:pPr>
      <w:r>
        <w:rPr>
          <w:rFonts w:ascii="Arial" w:hAnsi="Arial" w:cs="Arial"/>
          <w:b/>
          <w:bCs/>
          <w:sz w:val="20"/>
          <w:szCs w:val="20"/>
        </w:rPr>
        <w:t xml:space="preserve">"The brothers James would be delighted with Storytelling: James, because of the weight given to the narrative, and Henry, because of the central place of pragmatist theory in this new David Boje’s book. Both would be happy to see the two united within a field unknown to them, that is, organization theory, and enlightened by placing the pragmatic storytelling in a new era. The contemporary readers, </w:t>
      </w:r>
      <w:proofErr w:type="spellStart"/>
      <w:r>
        <w:rPr>
          <w:rFonts w:ascii="Arial" w:hAnsi="Arial" w:cs="Arial"/>
          <w:b/>
          <w:bCs/>
          <w:sz w:val="20"/>
          <w:szCs w:val="20"/>
        </w:rPr>
        <w:t>organisational</w:t>
      </w:r>
      <w:proofErr w:type="spellEnd"/>
      <w:r>
        <w:rPr>
          <w:rFonts w:ascii="Arial" w:hAnsi="Arial" w:cs="Arial"/>
          <w:b/>
          <w:bCs/>
          <w:sz w:val="20"/>
          <w:szCs w:val="20"/>
        </w:rPr>
        <w:t xml:space="preserve"> theoreticians and practitioners alike, will be enriched by its broad historical perspective and rich imagination of its author." - Barbara Czarniawska (Sweden)</w:t>
      </w:r>
    </w:p>
    <w:p w14:paraId="78182DBB" w14:textId="77777777" w:rsidR="00B90C4D" w:rsidRDefault="00000000">
      <w:pPr>
        <w:ind w:left="1350" w:right="-720" w:hanging="630"/>
        <w:rPr>
          <w:rFonts w:ascii="Arial" w:hAnsi="Arial" w:cs="Arial"/>
          <w:b/>
          <w:bCs/>
          <w:sz w:val="20"/>
          <w:szCs w:val="20"/>
        </w:rPr>
      </w:pPr>
      <w:r>
        <w:rPr>
          <w:rFonts w:ascii="Arial" w:hAnsi="Arial" w:cs="Arial"/>
          <w:b/>
          <w:bCs/>
          <w:sz w:val="20"/>
          <w:szCs w:val="20"/>
        </w:rPr>
        <w:t>"“David Boje’s storytelling imagination burns with the fierce energy of a volcano generating more insights in a few pages than others display in whole volumes. Whether revisiting St George and the dragon or having dinner with Zygmunt Bauman, Boje delights, provokes, subverts and resurrects. His latest book is a must for every true lover of story, narrative and antenarrative!” - Yiannis Gabriel (UK).</w:t>
      </w:r>
    </w:p>
    <w:p w14:paraId="529F56F8" w14:textId="77777777" w:rsidR="00B90C4D" w:rsidRDefault="00000000">
      <w:pPr>
        <w:ind w:left="1350" w:right="-720" w:hanging="630"/>
        <w:rPr>
          <w:rFonts w:ascii="Arial" w:hAnsi="Arial" w:cs="Arial"/>
          <w:b/>
          <w:bCs/>
          <w:sz w:val="20"/>
          <w:szCs w:val="20"/>
        </w:rPr>
      </w:pPr>
      <w:r>
        <w:rPr>
          <w:rFonts w:ascii="Arial" w:hAnsi="Arial" w:cs="Arial"/>
          <w:b/>
          <w:bCs/>
          <w:sz w:val="20"/>
          <w:szCs w:val="20"/>
        </w:rPr>
        <w:t>On August 27</w:t>
      </w:r>
      <w:proofErr w:type="gramStart"/>
      <w:r>
        <w:rPr>
          <w:rFonts w:ascii="Arial" w:hAnsi="Arial" w:cs="Arial"/>
          <w:b/>
          <w:bCs/>
          <w:sz w:val="20"/>
          <w:szCs w:val="20"/>
        </w:rPr>
        <w:t xml:space="preserve"> 2014</w:t>
      </w:r>
      <w:proofErr w:type="gramEnd"/>
      <w:r>
        <w:rPr>
          <w:rFonts w:ascii="Arial" w:hAnsi="Arial" w:cs="Arial"/>
          <w:b/>
          <w:bCs/>
          <w:sz w:val="20"/>
          <w:szCs w:val="20"/>
        </w:rPr>
        <w:t xml:space="preserve"> (Wednesday, Boje (Management Department) will conduct a Teaching Academy session on ‘Teaching </w:t>
      </w:r>
      <w:proofErr w:type="gramStart"/>
      <w:r>
        <w:rPr>
          <w:rFonts w:ascii="Arial" w:hAnsi="Arial" w:cs="Arial"/>
          <w:b/>
          <w:bCs/>
          <w:sz w:val="20"/>
          <w:szCs w:val="20"/>
        </w:rPr>
        <w:t>With</w:t>
      </w:r>
      <w:proofErr w:type="gramEnd"/>
      <w:r>
        <w:rPr>
          <w:rFonts w:ascii="Arial" w:hAnsi="Arial" w:cs="Arial"/>
          <w:b/>
          <w:bCs/>
          <w:sz w:val="20"/>
          <w:szCs w:val="20"/>
        </w:rPr>
        <w:t xml:space="preserve"> Storytelling.’ The session is 3:30 to 5PM and has 25 signed up, thus far. It will be held in room 50, Milton Hall, and will be videotaped. </w:t>
      </w:r>
    </w:p>
    <w:p w14:paraId="45D8417C" w14:textId="77777777" w:rsidR="00B90C4D" w:rsidRDefault="00000000">
      <w:pPr>
        <w:ind w:left="1350" w:right="-720" w:hanging="630"/>
        <w:rPr>
          <w:rFonts w:ascii="Arial" w:hAnsi="Arial" w:cs="Arial"/>
          <w:b/>
          <w:bCs/>
          <w:sz w:val="20"/>
          <w:szCs w:val="20"/>
        </w:rPr>
      </w:pPr>
      <w:r>
        <w:rPr>
          <w:rFonts w:ascii="Arial" w:hAnsi="Arial" w:cs="Arial"/>
          <w:b/>
          <w:bCs/>
          <w:sz w:val="20"/>
          <w:szCs w:val="20"/>
        </w:rPr>
        <w:t>David Boje (Management Department). On August 27 (Wednesday) at 5PM, Barnes and Nobles is hosting a ‘book signing’ event for Boje’s new book, Storytelling Organizational Practices: Managing in the Quantum Age (NY/London: Routledge). See </w:t>
      </w:r>
      <w:hyperlink r:id="rId51" w:tgtFrame="_blank">
        <w:r w:rsidR="00B90C4D">
          <w:rPr>
            <w:rStyle w:val="Hyperlink"/>
            <w:rFonts w:ascii="Arial" w:hAnsi="Arial" w:cs="Arial"/>
            <w:b/>
            <w:bCs/>
            <w:sz w:val="20"/>
            <w:szCs w:val="20"/>
          </w:rPr>
          <w:t>http://business.nmsu.edu/~dboje/655/FINAL_Book%20Signing_Boje_Poster[2].pdf </w:t>
        </w:r>
      </w:hyperlink>
    </w:p>
    <w:p w14:paraId="14550046" w14:textId="77777777" w:rsidR="00B90C4D" w:rsidRDefault="00000000">
      <w:pPr>
        <w:ind w:left="1350" w:right="-720" w:hanging="630"/>
        <w:rPr>
          <w:rFonts w:ascii="Arial" w:hAnsi="Arial" w:cs="Arial"/>
          <w:b/>
          <w:bCs/>
          <w:sz w:val="20"/>
          <w:szCs w:val="20"/>
        </w:rPr>
      </w:pPr>
      <w:r>
        <w:rPr>
          <w:rFonts w:ascii="Arial" w:hAnsi="Arial" w:cs="Arial"/>
          <w:b/>
          <w:bCs/>
          <w:sz w:val="20"/>
          <w:szCs w:val="20"/>
        </w:rPr>
        <w:t>Boje, D. M. and Henderson, T. (Eds.) 2014) </w:t>
      </w:r>
      <w:r>
        <w:rPr>
          <w:rFonts w:ascii="Arial" w:hAnsi="Arial" w:cs="Arial"/>
          <w:b/>
          <w:bCs/>
          <w:i/>
          <w:iCs/>
          <w:sz w:val="20"/>
          <w:szCs w:val="20"/>
        </w:rPr>
        <w:t>Being Quantum: Ontological Storytelling in the Age of Antenarrative</w:t>
      </w:r>
      <w:r>
        <w:rPr>
          <w:rFonts w:ascii="Arial" w:hAnsi="Arial" w:cs="Arial"/>
          <w:b/>
          <w:bCs/>
          <w:sz w:val="20"/>
          <w:szCs w:val="20"/>
        </w:rPr>
        <w:t>. UK: Cambridge Scholars Press. </w:t>
      </w:r>
    </w:p>
    <w:p w14:paraId="1BF8492F" w14:textId="77777777" w:rsidR="00B90C4D" w:rsidRDefault="00000000">
      <w:pPr>
        <w:ind w:left="1350" w:right="-720" w:hanging="630"/>
        <w:rPr>
          <w:rFonts w:ascii="Arial" w:hAnsi="Arial" w:cs="Arial"/>
          <w:b/>
          <w:bCs/>
          <w:sz w:val="20"/>
          <w:szCs w:val="20"/>
        </w:rPr>
      </w:pPr>
      <w:r>
        <w:rPr>
          <w:rFonts w:ascii="Arial" w:hAnsi="Arial" w:cs="Arial"/>
          <w:b/>
          <w:bCs/>
          <w:sz w:val="20"/>
          <w:szCs w:val="20"/>
        </w:rPr>
        <w:t>Boje, David M. editor (2016). Organizational Change and Global Standardization: Solutions to the Standards and Norms Overwhelming Organizations. London/NY: Routledge. </w:t>
      </w:r>
      <w:hyperlink r:id="rId52" w:tgtFrame="_blank">
        <w:r w:rsidR="00B90C4D">
          <w:rPr>
            <w:rStyle w:val="Hyperlink"/>
            <w:rFonts w:ascii="Arial" w:hAnsi="Arial" w:cs="Arial"/>
            <w:b/>
            <w:bCs/>
            <w:sz w:val="20"/>
            <w:szCs w:val="20"/>
          </w:rPr>
          <w:t>http://www.amazon.com/Organizational-Change-Global-Standardization-Organizations/dp/1138797081</w:t>
        </w:r>
      </w:hyperlink>
    </w:p>
    <w:p w14:paraId="1F1C5C0E" w14:textId="77777777" w:rsidR="00B90C4D" w:rsidRDefault="00B90C4D">
      <w:pPr>
        <w:ind w:left="1350" w:right="-720" w:hanging="630"/>
        <w:rPr>
          <w:rFonts w:ascii="Arial" w:hAnsi="Arial" w:cs="Arial"/>
          <w:b/>
          <w:bCs/>
          <w:sz w:val="20"/>
          <w:szCs w:val="20"/>
        </w:rPr>
      </w:pPr>
      <w:hyperlink r:id="rId53" w:tgtFrame="_blank">
        <w:r>
          <w:rPr>
            <w:rStyle w:val="Hyperlink"/>
            <w:rFonts w:ascii="Arial" w:hAnsi="Arial" w:cs="Arial"/>
            <w:b/>
            <w:bCs/>
            <w:sz w:val="20"/>
            <w:szCs w:val="20"/>
          </w:rPr>
          <w:t>Organizational Development and Change Theory: Managing Fractal Organizing Processes</w:t>
        </w:r>
      </w:hyperlink>
      <w:r>
        <w:rPr>
          <w:rFonts w:ascii="Arial" w:hAnsi="Arial" w:cs="Arial"/>
          <w:b/>
          <w:bCs/>
          <w:sz w:val="20"/>
          <w:szCs w:val="20"/>
        </w:rPr>
        <w:t>(2016)</w:t>
      </w:r>
    </w:p>
    <w:p w14:paraId="1E043F9B" w14:textId="77777777" w:rsidR="00B90C4D" w:rsidRDefault="00000000">
      <w:pPr>
        <w:ind w:left="1350" w:right="-720" w:hanging="630"/>
        <w:rPr>
          <w:rFonts w:ascii="Arial" w:hAnsi="Arial" w:cs="Arial"/>
          <w:b/>
          <w:bCs/>
          <w:sz w:val="20"/>
          <w:szCs w:val="20"/>
        </w:rPr>
      </w:pPr>
      <w:r>
        <w:rPr>
          <w:rFonts w:ascii="Arial" w:hAnsi="Arial" w:cs="Arial"/>
          <w:b/>
          <w:bCs/>
          <w:sz w:val="20"/>
          <w:szCs w:val="20"/>
        </w:rPr>
        <w:t>by </w:t>
      </w:r>
      <w:hyperlink r:id="rId54" w:tgtFrame="_blank">
        <w:r w:rsidR="00B90C4D">
          <w:rPr>
            <w:rStyle w:val="Hyperlink"/>
            <w:rFonts w:ascii="Arial" w:hAnsi="Arial" w:cs="Arial"/>
            <w:b/>
            <w:bCs/>
            <w:sz w:val="20"/>
            <w:szCs w:val="20"/>
          </w:rPr>
          <w:t>Tonya Henderson</w:t>
        </w:r>
      </w:hyperlink>
      <w:r>
        <w:rPr>
          <w:rFonts w:ascii="Arial" w:hAnsi="Arial" w:cs="Arial"/>
          <w:b/>
          <w:bCs/>
          <w:sz w:val="20"/>
          <w:szCs w:val="20"/>
        </w:rPr>
        <w:t> (Author),</w:t>
      </w:r>
      <w:hyperlink r:id="rId55" w:tgtFrame="_blank">
        <w:r w:rsidR="00B90C4D">
          <w:rPr>
            <w:rStyle w:val="Hyperlink"/>
            <w:rFonts w:ascii="Arial" w:hAnsi="Arial" w:cs="Arial"/>
            <w:b/>
            <w:bCs/>
            <w:sz w:val="20"/>
            <w:szCs w:val="20"/>
          </w:rPr>
          <w:t>David M. Boje</w:t>
        </w:r>
      </w:hyperlink>
      <w:r>
        <w:rPr>
          <w:rFonts w:ascii="Arial" w:hAnsi="Arial" w:cs="Arial"/>
          <w:b/>
          <w:bCs/>
          <w:sz w:val="20"/>
          <w:szCs w:val="20"/>
        </w:rPr>
        <w:t> (Author) This book offers a fresh perspective on organizational development and change theory and practice. Building on their recent work in quantum storytelling theory and complexity theory, Henderson and Boje consider the implications of fractal patterns in human behavior with a view toward ethics in organization development for the modern world. Building on Gilles Deleuze and Felix Guattari’s (1987) ontology of multiple moving and intersecting fractal processes, the authors offer readers an understanding of how managing and organizing can be adapted to cope with the turbulence and complexity of different organizational situations and environments. They advocate a sustainable, co-creative brand of agency and introduce appropriate, simple tools to support organizational development practitioners. This book offers theory and research methods to management and organization scholars, along with praxis advice to practicing managers. </w:t>
      </w:r>
    </w:p>
    <w:p w14:paraId="2408F1D4" w14:textId="77777777" w:rsidR="00B90C4D" w:rsidRDefault="00000000">
      <w:pPr>
        <w:ind w:left="1350" w:right="-720" w:hanging="630"/>
        <w:rPr>
          <w:rFonts w:ascii="Arial" w:hAnsi="Arial" w:cs="Arial"/>
          <w:b/>
          <w:bCs/>
          <w:sz w:val="20"/>
          <w:szCs w:val="20"/>
        </w:rPr>
      </w:pPr>
      <w:r>
        <w:rPr>
          <w:rFonts w:ascii="Arial" w:hAnsi="Arial" w:cs="Arial"/>
          <w:b/>
          <w:bCs/>
          <w:sz w:val="20"/>
          <w:szCs w:val="20"/>
        </w:rPr>
        <w:t>Boje, D. M. (2017). Theaters of Capitalism: Theaters of Capitalism: Creating Conscious Capitalism </w:t>
      </w:r>
    </w:p>
    <w:p w14:paraId="063227AA" w14:textId="77777777" w:rsidR="00B90C4D" w:rsidRDefault="00000000">
      <w:pPr>
        <w:ind w:left="1350" w:right="-720" w:hanging="630"/>
        <w:rPr>
          <w:rFonts w:ascii="Arial" w:hAnsi="Arial" w:cs="Arial"/>
          <w:b/>
          <w:bCs/>
          <w:sz w:val="20"/>
          <w:szCs w:val="20"/>
        </w:rPr>
      </w:pPr>
      <w:r>
        <w:rPr>
          <w:rFonts w:ascii="Arial" w:hAnsi="Arial" w:cs="Arial"/>
          <w:b/>
          <w:bCs/>
          <w:sz w:val="20"/>
          <w:szCs w:val="20"/>
        </w:rPr>
        <w:t>paperback See Review of the book, </w:t>
      </w:r>
    </w:p>
    <w:p w14:paraId="4D284979" w14:textId="77777777" w:rsidR="00B90C4D" w:rsidRDefault="00000000">
      <w:pPr>
        <w:ind w:left="1350" w:right="-720" w:hanging="630"/>
        <w:rPr>
          <w:rFonts w:ascii="Arial" w:hAnsi="Arial" w:cs="Arial"/>
          <w:b/>
          <w:bCs/>
          <w:sz w:val="20"/>
          <w:szCs w:val="20"/>
        </w:rPr>
      </w:pPr>
      <w:r>
        <w:rPr>
          <w:rFonts w:ascii="Arial" w:hAnsi="Arial" w:cs="Arial"/>
          <w:b/>
          <w:bCs/>
          <w:sz w:val="20"/>
          <w:szCs w:val="20"/>
        </w:rPr>
        <w:t>Theaters of Capitalism ? </w:t>
      </w:r>
      <w:hyperlink r:id="rId56" w:tgtFrame="_blank">
        <w:r w:rsidR="00B90C4D">
          <w:rPr>
            <w:rStyle w:val="Hyperlink"/>
            <w:rFonts w:ascii="Arial" w:hAnsi="Arial" w:cs="Arial"/>
            <w:b/>
            <w:bCs/>
            <w:sz w:val="20"/>
            <w:szCs w:val="20"/>
          </w:rPr>
          <w:t>http://www.management-aims.com/</w:t>
        </w:r>
      </w:hyperlink>
    </w:p>
    <w:p w14:paraId="1D9780F3" w14:textId="77777777" w:rsidR="00B90C4D" w:rsidRDefault="00B90C4D">
      <w:pPr>
        <w:ind w:left="1350" w:right="-720" w:hanging="630"/>
        <w:rPr>
          <w:rFonts w:ascii="Arial" w:hAnsi="Arial" w:cs="Arial"/>
          <w:b/>
          <w:bCs/>
          <w:sz w:val="20"/>
          <w:szCs w:val="20"/>
        </w:rPr>
      </w:pPr>
    </w:p>
    <w:p w14:paraId="583AA385" w14:textId="77777777" w:rsidR="00B90C4D" w:rsidRDefault="00000000">
      <w:pPr>
        <w:ind w:left="1350" w:right="-720" w:hanging="630"/>
        <w:rPr>
          <w:rFonts w:ascii="Arial" w:hAnsi="Arial" w:cs="Arial"/>
          <w:b/>
          <w:bCs/>
          <w:sz w:val="20"/>
          <w:szCs w:val="20"/>
        </w:rPr>
      </w:pPr>
      <w:r>
        <w:rPr>
          <w:rFonts w:ascii="Arial" w:hAnsi="Arial" w:cs="Arial"/>
          <w:b/>
          <w:bCs/>
          <w:sz w:val="20"/>
          <w:szCs w:val="20"/>
        </w:rPr>
        <w:t>Print Edition Book released Aug. 1 2017 </w:t>
      </w:r>
      <w:hyperlink r:id="rId57" w:tgtFrame="_blank">
        <w:r w:rsidR="00B90C4D">
          <w:rPr>
            <w:rStyle w:val="Hyperlink"/>
            <w:rFonts w:ascii="Arial" w:hAnsi="Arial" w:cs="Arial"/>
            <w:b/>
            <w:bCs/>
            <w:sz w:val="20"/>
            <w:szCs w:val="20"/>
          </w:rPr>
          <w:t>Order from Amazon.com</w:t>
        </w:r>
      </w:hyperlink>
      <w:r>
        <w:rPr>
          <w:rFonts w:ascii="Arial" w:hAnsi="Arial" w:cs="Arial"/>
          <w:b/>
          <w:bCs/>
          <w:sz w:val="20"/>
          <w:szCs w:val="20"/>
        </w:rPr>
        <w:t>; </w:t>
      </w:r>
      <w:hyperlink r:id="rId58" w:tgtFrame="_blank">
        <w:r w:rsidR="00B90C4D">
          <w:rPr>
            <w:rStyle w:val="Hyperlink"/>
            <w:rFonts w:ascii="Arial" w:hAnsi="Arial" w:cs="Arial"/>
            <w:b/>
            <w:bCs/>
            <w:sz w:val="20"/>
            <w:szCs w:val="20"/>
          </w:rPr>
          <w:t>Look inside</w:t>
        </w:r>
      </w:hyperlink>
      <w:r>
        <w:rPr>
          <w:rFonts w:ascii="Arial" w:hAnsi="Arial" w:cs="Arial"/>
          <w:b/>
          <w:bCs/>
          <w:sz w:val="20"/>
          <w:szCs w:val="20"/>
        </w:rPr>
        <w:t>.</w:t>
      </w:r>
    </w:p>
    <w:p w14:paraId="5CA01CD3" w14:textId="77777777" w:rsidR="00B90C4D" w:rsidRDefault="00000000">
      <w:pPr>
        <w:ind w:left="1350" w:right="-720" w:hanging="630"/>
        <w:rPr>
          <w:rFonts w:ascii="Arial" w:hAnsi="Arial" w:cs="Arial"/>
          <w:b/>
          <w:bCs/>
          <w:sz w:val="20"/>
          <w:szCs w:val="20"/>
        </w:rPr>
      </w:pPr>
      <w:r>
        <w:rPr>
          <w:rFonts w:ascii="Arial" w:hAnsi="Arial" w:cs="Arial"/>
          <w:b/>
          <w:bCs/>
          <w:sz w:val="20"/>
          <w:szCs w:val="20"/>
        </w:rPr>
        <w:t>ISBN- 13-978-1521963470</w:t>
      </w:r>
    </w:p>
    <w:p w14:paraId="057EBFFE" w14:textId="77777777" w:rsidR="00B90C4D" w:rsidRDefault="00000000">
      <w:pPr>
        <w:ind w:left="1350" w:right="-720" w:hanging="630"/>
        <w:rPr>
          <w:rFonts w:ascii="Arial" w:hAnsi="Arial" w:cs="Arial"/>
          <w:b/>
          <w:bCs/>
          <w:sz w:val="20"/>
          <w:szCs w:val="20"/>
        </w:rPr>
      </w:pPr>
      <w:r>
        <w:rPr>
          <w:rFonts w:ascii="Arial" w:hAnsi="Arial" w:cs="Arial"/>
          <w:b/>
          <w:bCs/>
          <w:sz w:val="20"/>
          <w:szCs w:val="20"/>
        </w:rPr>
        <w:t>ISBN-10: 1521963479</w:t>
      </w:r>
    </w:p>
    <w:tbl>
      <w:tblPr>
        <w:tblW w:w="1418" w:type="dxa"/>
        <w:tblInd w:w="720" w:type="dxa"/>
        <w:tblLayout w:type="fixed"/>
        <w:tblCellMar>
          <w:top w:w="15" w:type="dxa"/>
          <w:left w:w="15" w:type="dxa"/>
          <w:bottom w:w="15" w:type="dxa"/>
          <w:right w:w="15" w:type="dxa"/>
        </w:tblCellMar>
        <w:tblLook w:val="04A0" w:firstRow="1" w:lastRow="0" w:firstColumn="1" w:lastColumn="0" w:noHBand="0" w:noVBand="1"/>
      </w:tblPr>
      <w:tblGrid>
        <w:gridCol w:w="80"/>
        <w:gridCol w:w="1257"/>
        <w:gridCol w:w="81"/>
      </w:tblGrid>
      <w:tr w:rsidR="00B90C4D" w14:paraId="303C0C10" w14:textId="77777777">
        <w:tc>
          <w:tcPr>
            <w:tcW w:w="80" w:type="dxa"/>
            <w:vAlign w:val="center"/>
          </w:tcPr>
          <w:p w14:paraId="6A9837FB" w14:textId="77777777" w:rsidR="00B90C4D" w:rsidRDefault="00B90C4D">
            <w:pPr>
              <w:ind w:left="1350" w:right="-720" w:hanging="630"/>
              <w:rPr>
                <w:rFonts w:ascii="Arial" w:hAnsi="Arial" w:cs="Arial"/>
                <w:b/>
                <w:bCs/>
                <w:sz w:val="20"/>
                <w:szCs w:val="20"/>
              </w:rPr>
            </w:pPr>
          </w:p>
        </w:tc>
        <w:tc>
          <w:tcPr>
            <w:tcW w:w="1257" w:type="dxa"/>
            <w:vAlign w:val="center"/>
          </w:tcPr>
          <w:p w14:paraId="6CA887AD" w14:textId="77777777" w:rsidR="00B90C4D" w:rsidRDefault="00000000">
            <w:pPr>
              <w:ind w:left="1350" w:right="-720" w:hanging="630"/>
              <w:rPr>
                <w:rFonts w:ascii="Arial" w:hAnsi="Arial" w:cs="Arial"/>
                <w:b/>
                <w:bCs/>
                <w:sz w:val="20"/>
                <w:szCs w:val="20"/>
              </w:rPr>
            </w:pPr>
            <w:r>
              <w:rPr>
                <w:noProof/>
              </w:rPr>
              <mc:AlternateContent>
                <mc:Choice Requires="wps">
                  <w:drawing>
                    <wp:inline distT="0" distB="0" distL="0" distR="0" wp14:anchorId="295C39F9" wp14:editId="5228D541">
                      <wp:extent cx="302260" cy="302260"/>
                      <wp:effectExtent l="0" t="0" r="0" b="0"/>
                      <wp:docPr id="1" name="Rectangle 3"/>
                      <wp:cNvGraphicFramePr/>
                      <a:graphic xmlns:a="http://schemas.openxmlformats.org/drawingml/2006/main">
                        <a:graphicData uri="http://schemas.microsoft.com/office/word/2010/wordprocessingShape">
                          <wps:wsp>
                            <wps:cNvSpPr/>
                            <wps:spPr>
                              <a:xfrm>
                                <a:off x="0" y="0"/>
                                <a:ext cx="302400" cy="302400"/>
                              </a:xfrm>
                              <a:prstGeom prst="rect">
                                <a:avLst/>
                              </a:prstGeom>
                              <a:noFill/>
                              <a:ln w="0">
                                <a:noFill/>
                              </a:ln>
                            </wps:spPr>
                            <wps:style>
                              <a:lnRef idx="0">
                                <a:scrgbClr r="0" g="0" b="0"/>
                              </a:lnRef>
                              <a:fillRef idx="0">
                                <a:scrgbClr r="0" g="0" b="0"/>
                              </a:fillRef>
                              <a:effectRef idx="0">
                                <a:scrgbClr r="0" g="0" b="0"/>
                              </a:effectRef>
                              <a:fontRef idx="minor"/>
                            </wps:style>
                            <wps:bodyPr/>
                          </wps:wsp>
                        </a:graphicData>
                      </a:graphic>
                    </wp:inline>
                  </w:drawing>
                </mc:Choice>
                <mc:Fallback>
                  <w:pict>
                    <v:rect w14:anchorId="603893A3" id="Rectangle 3"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" filled="f" stroked="f" strokeweight="0">
                      <w10:anchorlock/>
                    </v:rect>
                  </w:pict>
                </mc:Fallback>
              </mc:AlternateContent>
            </w:r>
          </w:p>
        </w:tc>
        <w:tc>
          <w:tcPr>
            <w:tcW w:w="81" w:type="dxa"/>
            <w:vAlign w:val="center"/>
          </w:tcPr>
          <w:p w14:paraId="1869DC7B" w14:textId="77777777" w:rsidR="00B90C4D" w:rsidRDefault="00B90C4D">
            <w:pPr>
              <w:ind w:left="1350" w:right="-720" w:hanging="630"/>
              <w:rPr>
                <w:rFonts w:ascii="Arial" w:hAnsi="Arial" w:cs="Arial"/>
                <w:b/>
                <w:bCs/>
                <w:sz w:val="20"/>
                <w:szCs w:val="20"/>
              </w:rPr>
            </w:pPr>
          </w:p>
        </w:tc>
      </w:tr>
    </w:tbl>
    <w:p w14:paraId="0AA79031" w14:textId="77777777" w:rsidR="00B90C4D" w:rsidRDefault="00B90C4D">
      <w:pPr>
        <w:ind w:left="1350" w:right="-720" w:hanging="630"/>
        <w:rPr>
          <w:rFonts w:ascii="Arial" w:hAnsi="Arial" w:cs="Arial"/>
          <w:b/>
          <w:bCs/>
          <w:sz w:val="20"/>
          <w:szCs w:val="20"/>
        </w:rPr>
      </w:pPr>
      <w:hyperlink r:id="rId59" w:tgtFrame="_blank">
        <w:r>
          <w:rPr>
            <w:rStyle w:val="Hyperlink"/>
            <w:rFonts w:ascii="Arial" w:hAnsi="Arial" w:cs="Arial"/>
            <w:b/>
            <w:bCs/>
            <w:sz w:val="20"/>
            <w:szCs w:val="20"/>
          </w:rPr>
          <w:t>Kindle version</w:t>
        </w:r>
      </w:hyperlink>
    </w:p>
    <w:p w14:paraId="59535B20" w14:textId="77777777" w:rsidR="00B90C4D" w:rsidRDefault="00000000">
      <w:pPr>
        <w:ind w:left="1350" w:right="-720" w:hanging="630"/>
        <w:rPr>
          <w:rFonts w:ascii="Arial" w:hAnsi="Arial" w:cs="Arial"/>
          <w:b/>
          <w:bCs/>
          <w:sz w:val="20"/>
          <w:szCs w:val="20"/>
        </w:rPr>
      </w:pPr>
      <w:r>
        <w:rPr>
          <w:rFonts w:ascii="Arial" w:hAnsi="Arial" w:cs="Arial"/>
          <w:b/>
          <w:bCs/>
          <w:sz w:val="20"/>
          <w:szCs w:val="20"/>
        </w:rPr>
        <w:t>Boje, David M. (2019a). Organizational Research: Storytelling In Action. London/NY: Routledge.</w:t>
      </w:r>
    </w:p>
    <w:p w14:paraId="6DDBC4B9" w14:textId="77777777" w:rsidR="00B90C4D" w:rsidRDefault="00000000">
      <w:pPr>
        <w:ind w:left="1350" w:right="-720" w:hanging="630"/>
        <w:rPr>
          <w:rFonts w:ascii="Arial" w:hAnsi="Arial" w:cs="Arial"/>
          <w:b/>
          <w:bCs/>
          <w:sz w:val="20"/>
          <w:szCs w:val="20"/>
        </w:rPr>
      </w:pPr>
      <w:r>
        <w:rPr>
          <w:rFonts w:ascii="Arial" w:hAnsi="Arial" w:cs="Arial"/>
          <w:b/>
          <w:bCs/>
          <w:sz w:val="20"/>
          <w:szCs w:val="20"/>
        </w:rPr>
        <w:t>Boje, David M. (2019b) Storytelling in the Global Age: There is no Planet B - release date is in 2019. Hackensack, NJ : World Scientific Publishing.</w:t>
      </w:r>
    </w:p>
    <w:p w14:paraId="2316CED7" w14:textId="77777777" w:rsidR="00B90C4D" w:rsidRDefault="00000000">
      <w:pPr>
        <w:ind w:left="1350" w:right="-720" w:hanging="630"/>
        <w:rPr>
          <w:rFonts w:ascii="Arial" w:hAnsi="Arial" w:cs="Arial"/>
          <w:b/>
          <w:bCs/>
          <w:sz w:val="20"/>
          <w:szCs w:val="20"/>
        </w:rPr>
      </w:pPr>
      <w:r>
        <w:rPr>
          <w:rFonts w:ascii="Arial" w:hAnsi="Arial" w:cs="Arial"/>
          <w:b/>
          <w:bCs/>
          <w:sz w:val="20"/>
          <w:szCs w:val="20"/>
        </w:rPr>
        <w:t>Boje, D. M.; Sanchez, Mabel. (2019a Eds.). </w:t>
      </w:r>
      <w:r>
        <w:rPr>
          <w:rFonts w:ascii="Arial" w:hAnsi="Arial" w:cs="Arial"/>
          <w:b/>
          <w:bCs/>
          <w:i/>
          <w:iCs/>
          <w:sz w:val="20"/>
          <w:szCs w:val="20"/>
        </w:rPr>
        <w:t>Quantum Storytelling Consulting Handbook</w:t>
      </w:r>
      <w:r>
        <w:rPr>
          <w:rFonts w:ascii="Arial" w:hAnsi="Arial" w:cs="Arial"/>
          <w:b/>
          <w:bCs/>
          <w:sz w:val="20"/>
          <w:szCs w:val="20"/>
        </w:rPr>
        <w:t>. London: Emerald Press. </w:t>
      </w:r>
      <w:hyperlink r:id="rId60" w:tgtFrame="_blank">
        <w:r w:rsidR="00B90C4D">
          <w:rPr>
            <w:rStyle w:val="Hyperlink"/>
            <w:rFonts w:ascii="Arial" w:hAnsi="Arial" w:cs="Arial"/>
            <w:b/>
            <w:bCs/>
            <w:sz w:val="20"/>
            <w:szCs w:val="20"/>
          </w:rPr>
          <w:t xml:space="preserve">Click here </w:t>
        </w:r>
        <w:proofErr w:type="spellStart"/>
        <w:r w:rsidR="00B90C4D">
          <w:rPr>
            <w:rStyle w:val="Hyperlink"/>
            <w:rFonts w:ascii="Arial" w:hAnsi="Arial" w:cs="Arial"/>
            <w:b/>
            <w:bCs/>
            <w:sz w:val="20"/>
            <w:szCs w:val="20"/>
          </w:rPr>
          <w:t>fore</w:t>
        </w:r>
        <w:proofErr w:type="spellEnd"/>
        <w:r w:rsidR="00B90C4D">
          <w:rPr>
            <w:rStyle w:val="Hyperlink"/>
            <w:rFonts w:ascii="Arial" w:hAnsi="Arial" w:cs="Arial"/>
            <w:b/>
            <w:bCs/>
            <w:sz w:val="20"/>
            <w:szCs w:val="20"/>
          </w:rPr>
          <w:t xml:space="preserve"> pre-press of PREFACE pdf</w:t>
        </w:r>
      </w:hyperlink>
      <w:r>
        <w:rPr>
          <w:rFonts w:ascii="Arial" w:hAnsi="Arial" w:cs="Arial"/>
          <w:b/>
          <w:bCs/>
          <w:sz w:val="20"/>
          <w:szCs w:val="20"/>
        </w:rPr>
        <w:t>. Chapter 1: Ensemble Leadership by Boje, D. M. </w:t>
      </w:r>
      <w:hyperlink r:id="rId61" w:tgtFrame="_blank">
        <w:r w:rsidR="00B90C4D">
          <w:rPr>
            <w:rStyle w:val="Hyperlink"/>
            <w:rFonts w:ascii="Arial" w:hAnsi="Arial" w:cs="Arial"/>
            <w:b/>
            <w:bCs/>
            <w:sz w:val="20"/>
            <w:szCs w:val="20"/>
          </w:rPr>
          <w:t xml:space="preserve">Click here </w:t>
        </w:r>
        <w:proofErr w:type="spellStart"/>
        <w:r w:rsidR="00B90C4D">
          <w:rPr>
            <w:rStyle w:val="Hyperlink"/>
            <w:rFonts w:ascii="Arial" w:hAnsi="Arial" w:cs="Arial"/>
            <w:b/>
            <w:bCs/>
            <w:sz w:val="20"/>
            <w:szCs w:val="20"/>
          </w:rPr>
          <w:t>fore</w:t>
        </w:r>
        <w:proofErr w:type="spellEnd"/>
        <w:r w:rsidR="00B90C4D">
          <w:rPr>
            <w:rStyle w:val="Hyperlink"/>
            <w:rFonts w:ascii="Arial" w:hAnsi="Arial" w:cs="Arial"/>
            <w:b/>
            <w:bCs/>
            <w:sz w:val="20"/>
            <w:szCs w:val="20"/>
          </w:rPr>
          <w:t xml:space="preserve"> PDF</w:t>
        </w:r>
      </w:hyperlink>
      <w:r>
        <w:rPr>
          <w:rFonts w:ascii="Arial" w:hAnsi="Arial" w:cs="Arial"/>
          <w:b/>
          <w:bCs/>
          <w:sz w:val="20"/>
          <w:szCs w:val="20"/>
        </w:rPr>
        <w:t>. London: Emerald Press.</w:t>
      </w:r>
    </w:p>
    <w:p w14:paraId="3D09DBA8" w14:textId="77777777" w:rsidR="00B90C4D" w:rsidRDefault="00000000">
      <w:pPr>
        <w:ind w:left="1350" w:right="-720" w:hanging="630"/>
        <w:rPr>
          <w:rFonts w:ascii="Arial" w:hAnsi="Arial" w:cs="Arial"/>
          <w:b/>
          <w:bCs/>
          <w:sz w:val="20"/>
          <w:szCs w:val="20"/>
        </w:rPr>
      </w:pPr>
      <w:r>
        <w:rPr>
          <w:rFonts w:ascii="Arial" w:hAnsi="Arial" w:cs="Arial"/>
          <w:b/>
          <w:bCs/>
          <w:sz w:val="20"/>
          <w:szCs w:val="20"/>
        </w:rPr>
        <w:t>Boje, David M.; Sanchez, Mabel. (2019b Eds.). </w:t>
      </w:r>
      <w:r>
        <w:rPr>
          <w:rFonts w:ascii="Arial" w:hAnsi="Arial" w:cs="Arial"/>
          <w:b/>
          <w:bCs/>
          <w:i/>
          <w:iCs/>
          <w:sz w:val="20"/>
          <w:szCs w:val="20"/>
        </w:rPr>
        <w:t>Handbook of Management and Organizational Inquiry</w:t>
      </w:r>
      <w:r>
        <w:rPr>
          <w:rFonts w:ascii="Arial" w:hAnsi="Arial" w:cs="Arial"/>
          <w:b/>
          <w:bCs/>
          <w:sz w:val="20"/>
          <w:szCs w:val="20"/>
        </w:rPr>
        <w:t>. London: Emerald Press. </w:t>
      </w:r>
    </w:p>
    <w:p w14:paraId="3E3C95CC" w14:textId="77777777" w:rsidR="00B90C4D" w:rsidRDefault="00000000">
      <w:pPr>
        <w:ind w:left="1350" w:right="-720" w:hanging="630"/>
        <w:rPr>
          <w:rFonts w:ascii="Arial" w:hAnsi="Arial" w:cs="Arial"/>
          <w:b/>
          <w:bCs/>
          <w:sz w:val="20"/>
          <w:szCs w:val="20"/>
        </w:rPr>
      </w:pPr>
      <w:bookmarkStart w:id="0" w:name="_Toc431718160"/>
      <w:r>
        <w:rPr>
          <w:rFonts w:ascii="Arial" w:hAnsi="Arial" w:cs="Arial"/>
          <w:b/>
          <w:bCs/>
          <w:sz w:val="20"/>
          <w:szCs w:val="20"/>
        </w:rPr>
        <w:t>Boje, D. M.; Rosile, G. A. (</w:t>
      </w:r>
      <w:r>
        <w:rPr>
          <w:rFonts w:ascii="Arial" w:hAnsi="Arial" w:cs="Arial"/>
          <w:b/>
          <w:bCs/>
          <w:i/>
          <w:iCs/>
          <w:sz w:val="20"/>
          <w:szCs w:val="20"/>
        </w:rPr>
        <w:t>in press</w:t>
      </w:r>
      <w:r>
        <w:rPr>
          <w:rFonts w:ascii="Arial" w:hAnsi="Arial" w:cs="Arial"/>
          <w:b/>
          <w:bCs/>
          <w:sz w:val="20"/>
          <w:szCs w:val="20"/>
        </w:rPr>
        <w:t>). How to Use Conversational Storytelling Interviews for Your Dissertation</w:t>
      </w:r>
      <w:bookmarkEnd w:id="0"/>
      <w:r>
        <w:rPr>
          <w:rFonts w:ascii="Arial" w:hAnsi="Arial" w:cs="Arial"/>
          <w:b/>
          <w:bCs/>
          <w:sz w:val="20"/>
          <w:szCs w:val="20"/>
        </w:rPr>
        <w:t>. UK: Edward Elgar Publishing Ltd. </w:t>
      </w:r>
      <w:r>
        <w:rPr>
          <w:rFonts w:ascii="Arial" w:hAnsi="Arial" w:cs="Arial"/>
          <w:b/>
          <w:bCs/>
          <w:sz w:val="20"/>
          <w:szCs w:val="20"/>
        </w:rPr>
        <w:br/>
      </w:r>
      <w:hyperlink r:id="rId62">
        <w:r w:rsidR="00B90C4D">
          <w:rPr>
            <w:rStyle w:val="Hyperlink"/>
            <w:rFonts w:ascii="Arial" w:hAnsi="Arial" w:cs="Arial"/>
            <w:b/>
            <w:bCs/>
            <w:sz w:val="20"/>
            <w:szCs w:val="20"/>
          </w:rPr>
          <w:t>Download for free until published in 2020</w:t>
        </w:r>
      </w:hyperlink>
      <w:r>
        <w:rPr>
          <w:rFonts w:ascii="Arial" w:hAnsi="Arial" w:cs="Arial"/>
          <w:b/>
          <w:bCs/>
          <w:sz w:val="20"/>
          <w:szCs w:val="20"/>
        </w:rPr>
        <w:t> </w:t>
      </w:r>
      <w:r>
        <w:rPr>
          <w:rFonts w:ascii="Arial" w:hAnsi="Arial" w:cs="Arial"/>
          <w:b/>
          <w:bCs/>
          <w:sz w:val="20"/>
          <w:szCs w:val="20"/>
        </w:rPr>
        <w:br/>
      </w:r>
    </w:p>
    <w:p w14:paraId="354B7DD0" w14:textId="77777777" w:rsidR="00B90C4D" w:rsidRDefault="00000000">
      <w:pPr>
        <w:ind w:left="1350" w:right="-720" w:hanging="630"/>
        <w:rPr>
          <w:rFonts w:ascii="Arial" w:hAnsi="Arial" w:cs="Arial"/>
          <w:b/>
          <w:bCs/>
          <w:sz w:val="20"/>
          <w:szCs w:val="20"/>
        </w:rPr>
      </w:pPr>
      <w:r>
        <w:rPr>
          <w:rFonts w:ascii="Arial" w:hAnsi="Arial" w:cs="Arial"/>
          <w:b/>
          <w:bCs/>
          <w:sz w:val="20"/>
          <w:szCs w:val="20"/>
        </w:rPr>
        <w:t>Larsen, Jens; Bruun, Lena; Boje, D. M. (</w:t>
      </w:r>
      <w:r>
        <w:rPr>
          <w:rFonts w:ascii="Arial" w:hAnsi="Arial" w:cs="Arial"/>
          <w:b/>
          <w:bCs/>
          <w:i/>
          <w:iCs/>
          <w:sz w:val="20"/>
          <w:szCs w:val="20"/>
        </w:rPr>
        <w:t>in press, expected 2020)</w:t>
      </w:r>
      <w:r>
        <w:rPr>
          <w:rFonts w:ascii="Arial" w:hAnsi="Arial" w:cs="Arial"/>
          <w:b/>
          <w:bCs/>
          <w:sz w:val="20"/>
          <w:szCs w:val="20"/>
        </w:rPr>
        <w:t>. </w:t>
      </w:r>
      <w:r>
        <w:rPr>
          <w:rFonts w:ascii="Arial" w:hAnsi="Arial" w:cs="Arial"/>
          <w:b/>
          <w:bCs/>
          <w:i/>
          <w:iCs/>
          <w:sz w:val="20"/>
          <w:szCs w:val="20"/>
        </w:rPr>
        <w:t>True Storytelling</w:t>
      </w:r>
      <w:r>
        <w:rPr>
          <w:rFonts w:ascii="Arial" w:hAnsi="Arial" w:cs="Arial"/>
          <w:b/>
          <w:bCs/>
          <w:sz w:val="20"/>
          <w:szCs w:val="20"/>
        </w:rPr>
        <w:t>. London: Routledge</w:t>
      </w:r>
    </w:p>
    <w:p w14:paraId="2C267213" w14:textId="77777777" w:rsidR="00B90C4D" w:rsidRDefault="00B90C4D">
      <w:pPr>
        <w:ind w:left="360" w:right="-720"/>
        <w:rPr>
          <w:rFonts w:ascii="Arial" w:hAnsi="Arial" w:cs="Arial"/>
          <w:b/>
          <w:bCs/>
          <w:sz w:val="20"/>
          <w:szCs w:val="20"/>
        </w:rPr>
      </w:pPr>
    </w:p>
    <w:p w14:paraId="59F310C0" w14:textId="77777777" w:rsidR="00B90C4D" w:rsidRDefault="00000000">
      <w:pPr>
        <w:ind w:left="360" w:right="-720"/>
        <w:rPr>
          <w:rFonts w:ascii="Arial" w:hAnsi="Arial" w:cs="Arial"/>
          <w:b/>
          <w:bCs/>
          <w:sz w:val="20"/>
          <w:szCs w:val="20"/>
        </w:rPr>
      </w:pPr>
      <w:r>
        <w:rPr>
          <w:rFonts w:ascii="Arial" w:hAnsi="Arial" w:cs="Arial"/>
          <w:b/>
          <w:bCs/>
          <w:sz w:val="20"/>
          <w:szCs w:val="20"/>
        </w:rPr>
        <w:t>Chapters in Books</w:t>
      </w:r>
    </w:p>
    <w:p w14:paraId="5CD68B63"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D.M. &amp; Pondy, L., "The Experiential Learning Organization: An Alternative Way to Teach &amp; Learn About Management &amp; Organization," Chapter 15, pp. 467-521. In Boje, D.M., Brass, D.J. &amp; Pondy, L. R., (Eds.), Managing II, Ginn Publishing, 521 pages, (1st Edition, 1976; 2nd Edition, 1977)</w:t>
      </w:r>
    </w:p>
    <w:p w14:paraId="2DAE358D"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D.M., Brass, D. &amp; Pondy, L., "Metaphors, Dancing Partners &amp; Case Episodes as Training Exercises in the Art of Organizational Theorizing," Chapter 1, pp. 12-18. In Boje, D.M., Brass, D.J. &amp; Pondy, L. R., (Eds.), Managing II, Ginn Publishing, 521 pages, (1st Edition, 1976; 2nd Edition, 1977) </w:t>
      </w:r>
      <w:hyperlink r:id="rId63" w:tgtFrame="_blank">
        <w:r w:rsidR="00B90C4D">
          <w:rPr>
            <w:rStyle w:val="Hyperlink"/>
            <w:rFonts w:ascii="Arial" w:hAnsi="Arial" w:cs="Arial"/>
            <w:b/>
            <w:bCs/>
            <w:sz w:val="20"/>
            <w:szCs w:val="20"/>
          </w:rPr>
          <w:t>click here for pdf of the chapter</w:t>
        </w:r>
      </w:hyperlink>
    </w:p>
    <w:p w14:paraId="0F491ADF"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Pondy, L. &amp; Boje, D.M. 1980."Bringing Mind Back In: Paradigm Development as a Frontier Problem in Organizational Theory," pp. 83-101, in </w:t>
      </w:r>
      <w:r>
        <w:rPr>
          <w:rFonts w:ascii="Arial" w:hAnsi="Arial" w:cs="Arial"/>
          <w:b/>
          <w:bCs/>
          <w:sz w:val="20"/>
          <w:szCs w:val="20"/>
          <w:u w:val="single"/>
        </w:rPr>
        <w:t>Frontiers in Organization &amp; Management</w:t>
      </w:r>
      <w:r>
        <w:rPr>
          <w:rFonts w:ascii="Arial" w:hAnsi="Arial" w:cs="Arial"/>
          <w:b/>
          <w:bCs/>
          <w:sz w:val="20"/>
          <w:szCs w:val="20"/>
        </w:rPr>
        <w:t>, Williams Evan (Ed.), Praeger Publishers: New York.</w:t>
      </w:r>
    </w:p>
    <w:p w14:paraId="02989CC8"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D.M. &amp; Ulrich, D. 1985. "The Qualitative Side of Leadership: What Leaders Can Learn from Ethnographers," pp. 302-318, in </w:t>
      </w:r>
      <w:r>
        <w:rPr>
          <w:rFonts w:ascii="Arial" w:hAnsi="Arial" w:cs="Arial"/>
          <w:b/>
          <w:bCs/>
          <w:sz w:val="20"/>
          <w:szCs w:val="20"/>
          <w:u w:val="single"/>
        </w:rPr>
        <w:t>Frontiers in Leadership &amp; Organization</w:t>
      </w:r>
      <w:r>
        <w:rPr>
          <w:rFonts w:ascii="Arial" w:hAnsi="Arial" w:cs="Arial"/>
          <w:b/>
          <w:bCs/>
          <w:sz w:val="20"/>
          <w:szCs w:val="20"/>
        </w:rPr>
        <w:t>, R. Tannenbaum, F. </w:t>
      </w:r>
      <w:proofErr w:type="spellStart"/>
      <w:r>
        <w:rPr>
          <w:rFonts w:ascii="Arial" w:hAnsi="Arial" w:cs="Arial"/>
          <w:b/>
          <w:bCs/>
          <w:sz w:val="20"/>
          <w:szCs w:val="20"/>
        </w:rPr>
        <w:t>Massarik</w:t>
      </w:r>
      <w:proofErr w:type="spellEnd"/>
      <w:r>
        <w:rPr>
          <w:rFonts w:ascii="Arial" w:hAnsi="Arial" w:cs="Arial"/>
          <w:b/>
          <w:bCs/>
          <w:sz w:val="20"/>
          <w:szCs w:val="20"/>
        </w:rPr>
        <w:t>, &amp; N. Margulies (Eds.), Jossey Bass, </w:t>
      </w:r>
    </w:p>
    <w:p w14:paraId="33C347E0"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D.M., "Making a Horse Out of a Camel: A Contingency Model for Managing the Problem Solving Process in Groups," Chapter 8, pp. 220-241. Reprinted in Readings in Managerial Psychology, Leavitt, Pondy &amp; Boje, D.M., Chicago Press, 445-470 (1980</w:t>
      </w:r>
      <w:proofErr w:type="gramStart"/>
      <w:r>
        <w:rPr>
          <w:rFonts w:ascii="Arial" w:hAnsi="Arial" w:cs="Arial"/>
          <w:b/>
          <w:bCs/>
          <w:sz w:val="20"/>
          <w:szCs w:val="20"/>
        </w:rPr>
        <w:t>)..</w:t>
      </w:r>
      <w:proofErr w:type="gramEnd"/>
    </w:p>
    <w:p w14:paraId="65A91E16"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D.M. &amp; Wolfe, T., "Transorganizational Development: Contributions to Theory &amp; Practice," pp. 733-753.Leavitt, H., Pondy, L. R. &amp; Boje, D.M., Readings in Managerial Psychology, Chicago Press.</w:t>
      </w:r>
    </w:p>
    <w:p w14:paraId="23F42E4D"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lang w:val="it-IT"/>
        </w:rPr>
        <w:t>Boje, D.M., Fedor, D.B. &amp; K. M. Rowland, "La creazione del mito: un passo avanti qualitativo negli interventi di Sviluppo Organizzativo," pp. 135-152, in </w:t>
      </w:r>
      <w:r>
        <w:rPr>
          <w:rFonts w:ascii="Arial" w:hAnsi="Arial" w:cs="Arial"/>
          <w:b/>
          <w:bCs/>
          <w:sz w:val="20"/>
          <w:szCs w:val="20"/>
          <w:u w:val="single"/>
          <w:lang w:val="it-IT"/>
        </w:rPr>
        <w:t>Sviluppo Organizzativo: Stato dell'arte e nuove prospettive</w:t>
      </w:r>
      <w:r>
        <w:rPr>
          <w:rFonts w:ascii="Arial" w:hAnsi="Arial" w:cs="Arial"/>
          <w:b/>
          <w:bCs/>
          <w:sz w:val="20"/>
          <w:szCs w:val="20"/>
          <w:lang w:val="it-IT"/>
        </w:rPr>
        <w:t xml:space="preserve">, C. Piccardo (Ed.), Guerini e Associati s.r.l.: Milano, </w:t>
      </w:r>
      <w:proofErr w:type="spellStart"/>
      <w:r>
        <w:rPr>
          <w:rFonts w:ascii="Arial" w:hAnsi="Arial" w:cs="Arial"/>
          <w:b/>
          <w:bCs/>
          <w:sz w:val="20"/>
          <w:szCs w:val="20"/>
          <w:lang w:val="it-IT"/>
        </w:rPr>
        <w:t>Italy</w:t>
      </w:r>
      <w:proofErr w:type="spellEnd"/>
      <w:r>
        <w:rPr>
          <w:rFonts w:ascii="Arial" w:hAnsi="Arial" w:cs="Arial"/>
          <w:b/>
          <w:bCs/>
          <w:sz w:val="20"/>
          <w:szCs w:val="20"/>
          <w:lang w:val="it-IT"/>
        </w:rPr>
        <w:t>, 1991 (</w:t>
      </w:r>
      <w:proofErr w:type="spellStart"/>
      <w:r>
        <w:rPr>
          <w:rFonts w:ascii="Arial" w:hAnsi="Arial" w:cs="Arial"/>
          <w:b/>
          <w:bCs/>
          <w:sz w:val="20"/>
          <w:szCs w:val="20"/>
          <w:lang w:val="it-IT"/>
        </w:rPr>
        <w:t>refer</w:t>
      </w:r>
      <w:proofErr w:type="spellEnd"/>
      <w:r>
        <w:rPr>
          <w:rFonts w:ascii="Arial" w:hAnsi="Arial" w:cs="Arial"/>
          <w:b/>
          <w:bCs/>
          <w:sz w:val="20"/>
          <w:szCs w:val="20"/>
          <w:lang w:val="it-IT"/>
        </w:rPr>
        <w:t xml:space="preserve"> to journal </w:t>
      </w:r>
      <w:proofErr w:type="spellStart"/>
      <w:r>
        <w:rPr>
          <w:rFonts w:ascii="Arial" w:hAnsi="Arial" w:cs="Arial"/>
          <w:b/>
          <w:bCs/>
          <w:sz w:val="20"/>
          <w:szCs w:val="20"/>
          <w:lang w:val="it-IT"/>
        </w:rPr>
        <w:t>article</w:t>
      </w:r>
      <w:proofErr w:type="spellEnd"/>
      <w:r>
        <w:rPr>
          <w:rFonts w:ascii="Arial" w:hAnsi="Arial" w:cs="Arial"/>
          <w:b/>
          <w:bCs/>
          <w:sz w:val="20"/>
          <w:szCs w:val="20"/>
          <w:lang w:val="it-IT"/>
        </w:rPr>
        <w:t xml:space="preserve"> #4). </w:t>
      </w:r>
      <w:r>
        <w:rPr>
          <w:rFonts w:ascii="Arial" w:hAnsi="Arial" w:cs="Arial"/>
          <w:b/>
          <w:bCs/>
          <w:sz w:val="20"/>
          <w:szCs w:val="20"/>
        </w:rPr>
        <w:t>This is a book in Italian that has our names on the cover, but the content is a translation of an article which I published below in </w:t>
      </w:r>
      <w:r>
        <w:rPr>
          <w:rFonts w:ascii="Arial" w:hAnsi="Arial" w:cs="Arial"/>
          <w:b/>
          <w:bCs/>
          <w:sz w:val="20"/>
          <w:szCs w:val="20"/>
          <w:u w:val="single"/>
        </w:rPr>
        <w:t>Journal of Applied Behavioral Science</w:t>
      </w:r>
      <w:r>
        <w:rPr>
          <w:rFonts w:ascii="Arial" w:hAnsi="Arial" w:cs="Arial"/>
          <w:b/>
          <w:bCs/>
          <w:sz w:val="20"/>
          <w:szCs w:val="20"/>
        </w:rPr>
        <w:t>.</w:t>
      </w:r>
    </w:p>
    <w:p w14:paraId="69A1008F"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D.M., Vance, C. &amp; Stage, D. "A Discriminant Analysis of Cross Cultural Differences in Management Styles for Five Asian Countries." In Swanson, Alkhafaji &amp; M. Ryan (Eds.) </w:t>
      </w:r>
      <w:r>
        <w:rPr>
          <w:rFonts w:ascii="Arial" w:hAnsi="Arial" w:cs="Arial"/>
          <w:b/>
          <w:bCs/>
          <w:sz w:val="20"/>
          <w:szCs w:val="20"/>
          <w:u w:val="single"/>
        </w:rPr>
        <w:t>The Dilemma of Globalization: Emerging Strategic Concerns in International Business</w:t>
      </w:r>
      <w:r>
        <w:rPr>
          <w:rFonts w:ascii="Arial" w:hAnsi="Arial" w:cs="Arial"/>
          <w:b/>
          <w:bCs/>
          <w:sz w:val="20"/>
          <w:szCs w:val="20"/>
        </w:rPr>
        <w:t>, Vol. 1 of </w:t>
      </w:r>
      <w:r>
        <w:rPr>
          <w:rFonts w:ascii="Arial" w:hAnsi="Arial" w:cs="Arial"/>
          <w:b/>
          <w:bCs/>
          <w:sz w:val="20"/>
          <w:szCs w:val="20"/>
          <w:u w:val="single"/>
        </w:rPr>
        <w:t>International Research in the Business Disciplines</w:t>
      </w:r>
      <w:r>
        <w:rPr>
          <w:rFonts w:ascii="Arial" w:hAnsi="Arial" w:cs="Arial"/>
          <w:b/>
          <w:bCs/>
          <w:sz w:val="20"/>
          <w:szCs w:val="20"/>
        </w:rPr>
        <w:t>. Greenwich, CT: JAI Press, 1992.</w:t>
      </w:r>
    </w:p>
    <w:p w14:paraId="609F5DD1"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D.M. 1996. "Management Education is a Panoptic Cage: Disciplining the Student &amp; Faculty Bodies." In </w:t>
      </w:r>
      <w:r>
        <w:rPr>
          <w:rFonts w:ascii="Arial" w:hAnsi="Arial" w:cs="Arial"/>
          <w:b/>
          <w:bCs/>
          <w:sz w:val="20"/>
          <w:szCs w:val="20"/>
          <w:u w:val="single"/>
        </w:rPr>
        <w:t>Re-thinking Management Education</w:t>
      </w:r>
      <w:r>
        <w:rPr>
          <w:rFonts w:ascii="Arial" w:hAnsi="Arial" w:cs="Arial"/>
          <w:b/>
          <w:bCs/>
          <w:sz w:val="20"/>
          <w:szCs w:val="20"/>
        </w:rPr>
        <w:t>. C. Grey &amp; R. French (Eds.), London: Sage International.</w:t>
      </w:r>
    </w:p>
    <w:p w14:paraId="5CDEFC08"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lastRenderedPageBreak/>
        <w:t>Boje, D.M. 1996. "Lessons from Premodern and Modern for Postmodern Management" In </w:t>
      </w:r>
      <w:r>
        <w:rPr>
          <w:rFonts w:ascii="Arial" w:hAnsi="Arial" w:cs="Arial"/>
          <w:b/>
          <w:bCs/>
          <w:sz w:val="20"/>
          <w:szCs w:val="20"/>
          <w:u w:val="single"/>
        </w:rPr>
        <w:t>Constituting Management: Markets, Meanings &amp; Identities</w:t>
      </w:r>
      <w:r>
        <w:rPr>
          <w:rFonts w:ascii="Arial" w:hAnsi="Arial" w:cs="Arial"/>
          <w:b/>
          <w:bCs/>
          <w:sz w:val="20"/>
          <w:szCs w:val="20"/>
        </w:rPr>
        <w:t>. G. Palmer &amp; S. Clegg (Eds.), pp. 329-345, New York: De Gruyter.</w:t>
      </w:r>
    </w:p>
    <w:p w14:paraId="7177A854"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D.M. 1997 "From Outcast to Postmodern Radical." In </w:t>
      </w:r>
      <w:r>
        <w:rPr>
          <w:rFonts w:ascii="Arial" w:hAnsi="Arial" w:cs="Arial"/>
          <w:b/>
          <w:bCs/>
          <w:sz w:val="20"/>
          <w:szCs w:val="20"/>
          <w:u w:val="single"/>
        </w:rPr>
        <w:t>Researchers Hooked on Teaching: Noted Scholars Discuss the Synergies of Teaching and Research</w:t>
      </w:r>
      <w:r>
        <w:rPr>
          <w:rFonts w:ascii="Arial" w:hAnsi="Arial" w:cs="Arial"/>
          <w:b/>
          <w:bCs/>
          <w:sz w:val="20"/>
          <w:szCs w:val="20"/>
        </w:rPr>
        <w:t>. Pp. 78-92. Peter Frost &amp; Rae Andre (Eds.). Thousand Oaks, CA: Sage Publications.</w:t>
      </w:r>
    </w:p>
    <w:p w14:paraId="16818E29"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D.M., Fitzgibbons, D. &amp; </w:t>
      </w:r>
      <w:proofErr w:type="spellStart"/>
      <w:r>
        <w:rPr>
          <w:rFonts w:ascii="Arial" w:hAnsi="Arial" w:cs="Arial"/>
          <w:b/>
          <w:bCs/>
          <w:sz w:val="20"/>
          <w:szCs w:val="20"/>
        </w:rPr>
        <w:t>Steingard</w:t>
      </w:r>
      <w:proofErr w:type="spellEnd"/>
      <w:r>
        <w:rPr>
          <w:rFonts w:ascii="Arial" w:hAnsi="Arial" w:cs="Arial"/>
          <w:b/>
          <w:bCs/>
          <w:sz w:val="20"/>
          <w:szCs w:val="20"/>
        </w:rPr>
        <w:t>, D. "Storytelling at Administrative Science Quarterly: Warding off the Postmodern Barbarians." In </w:t>
      </w:r>
      <w:r>
        <w:rPr>
          <w:rFonts w:ascii="Arial" w:hAnsi="Arial" w:cs="Arial"/>
          <w:b/>
          <w:bCs/>
          <w:sz w:val="20"/>
          <w:szCs w:val="20"/>
          <w:u w:val="single"/>
        </w:rPr>
        <w:t>Postmodern Management &amp; Organization Theory</w:t>
      </w:r>
      <w:r>
        <w:rPr>
          <w:rFonts w:ascii="Arial" w:hAnsi="Arial" w:cs="Arial"/>
          <w:b/>
          <w:bCs/>
          <w:sz w:val="20"/>
          <w:szCs w:val="20"/>
        </w:rPr>
        <w:t>, pp. 60-94. D. Boje, R. Gephart &amp; T. Thatchenkery (Eds.), Sage Publications, 1996.</w:t>
      </w:r>
    </w:p>
    <w:p w14:paraId="0337871A"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Rosile, G.A. &amp; Boje, D. "Pedagogy for the Postmodern Management Classroom: Greenback Company." In </w:t>
      </w:r>
      <w:r>
        <w:rPr>
          <w:rFonts w:ascii="Arial" w:hAnsi="Arial" w:cs="Arial"/>
          <w:b/>
          <w:bCs/>
          <w:sz w:val="20"/>
          <w:szCs w:val="20"/>
          <w:u w:val="single"/>
        </w:rPr>
        <w:t>Postmodern Management &amp; Organization Theory</w:t>
      </w:r>
      <w:r>
        <w:rPr>
          <w:rFonts w:ascii="Arial" w:hAnsi="Arial" w:cs="Arial"/>
          <w:b/>
          <w:bCs/>
          <w:sz w:val="20"/>
          <w:szCs w:val="20"/>
        </w:rPr>
        <w:t>, pp. 225-250. D. Boje, R. Gephart &amp; T. Thatchenkery (Eds). Sage Publications, 1996.</w:t>
      </w:r>
    </w:p>
    <w:p w14:paraId="04469983"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Gephart, R. P., Jr., Boje, D. &amp; Thatchenkery, T. "Postmodern Management and the Coming Crises of Organizational Analysis." In </w:t>
      </w:r>
      <w:r>
        <w:rPr>
          <w:rFonts w:ascii="Arial" w:hAnsi="Arial" w:cs="Arial"/>
          <w:b/>
          <w:bCs/>
          <w:sz w:val="20"/>
          <w:szCs w:val="20"/>
          <w:u w:val="single"/>
        </w:rPr>
        <w:t>Postmodern Management &amp; Organization Theory</w:t>
      </w:r>
      <w:r>
        <w:rPr>
          <w:rFonts w:ascii="Arial" w:hAnsi="Arial" w:cs="Arial"/>
          <w:b/>
          <w:bCs/>
          <w:sz w:val="20"/>
          <w:szCs w:val="20"/>
        </w:rPr>
        <w:t>, pp. 1-20. D. Boje, R. Gephart &amp; T. Thatchenkery (Eds.). Sage Publications, 1996.</w:t>
      </w:r>
    </w:p>
    <w:p w14:paraId="237BD863"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Gephart, R. P., Jr., Thatchenkery, T. &amp; Boje, D. "Reconstructing Organizations for Future Survival." In </w:t>
      </w:r>
      <w:r>
        <w:rPr>
          <w:rFonts w:ascii="Arial" w:hAnsi="Arial" w:cs="Arial"/>
          <w:b/>
          <w:bCs/>
          <w:sz w:val="20"/>
          <w:szCs w:val="20"/>
          <w:u w:val="single"/>
        </w:rPr>
        <w:t>Postmodern Management &amp; Organization Theory</w:t>
      </w:r>
      <w:r>
        <w:rPr>
          <w:rFonts w:ascii="Arial" w:hAnsi="Arial" w:cs="Arial"/>
          <w:b/>
          <w:bCs/>
          <w:sz w:val="20"/>
          <w:szCs w:val="20"/>
        </w:rPr>
        <w:t>, pp. 358-364. D. Boje, R. Gephart &amp; T. Thatchenkery (Eds.). Sage Publications, 1996.</w:t>
      </w:r>
    </w:p>
    <w:p w14:paraId="6129155D"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 M. In. Gallos, J.V., Ramsey, V.J. &amp; Associates. 1996. "Storytelling about my life in public housing." Excerpts throughout. In </w:t>
      </w:r>
      <w:r>
        <w:rPr>
          <w:rFonts w:ascii="Arial" w:hAnsi="Arial" w:cs="Arial"/>
          <w:b/>
          <w:bCs/>
          <w:sz w:val="20"/>
          <w:szCs w:val="20"/>
          <w:u w:val="single"/>
        </w:rPr>
        <w:t>Teaching Diversity: Listening to the Soul, Speaking from the Heart</w:t>
      </w:r>
      <w:r>
        <w:rPr>
          <w:rFonts w:ascii="Arial" w:hAnsi="Arial" w:cs="Arial"/>
          <w:b/>
          <w:bCs/>
          <w:sz w:val="20"/>
          <w:szCs w:val="20"/>
        </w:rPr>
        <w:t>, pp. 15, 36, 50, 64, 73, 87, 98, 123, 162, 168, 196, 201, San Francisco, CA: Jossey-Bass.</w:t>
      </w:r>
    </w:p>
    <w:p w14:paraId="00258D52"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 M. "An examination of the transferability of traditional performance appraisal principals across cultural boundaries" To appear in Herb Davis and Bill Schultz (Eds).</w:t>
      </w:r>
      <w:r>
        <w:rPr>
          <w:rFonts w:ascii="Arial" w:hAnsi="Arial" w:cs="Arial"/>
          <w:b/>
          <w:bCs/>
          <w:sz w:val="20"/>
          <w:szCs w:val="20"/>
          <w:u w:val="single"/>
        </w:rPr>
        <w:t>National Culture and International Management in East Asia</w:t>
      </w:r>
      <w:r>
        <w:rPr>
          <w:rFonts w:ascii="Arial" w:hAnsi="Arial" w:cs="Arial"/>
          <w:b/>
          <w:bCs/>
          <w:sz w:val="20"/>
          <w:szCs w:val="20"/>
        </w:rPr>
        <w:t>. Expected early 1997.</w:t>
      </w:r>
    </w:p>
    <w:p w14:paraId="3BAB31EB"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D.M. 1997. "From Outcast to Postmodern Radical." In </w:t>
      </w:r>
      <w:r>
        <w:rPr>
          <w:rFonts w:ascii="Arial" w:hAnsi="Arial" w:cs="Arial"/>
          <w:b/>
          <w:bCs/>
          <w:sz w:val="20"/>
          <w:szCs w:val="20"/>
          <w:u w:val="single"/>
        </w:rPr>
        <w:t>Researchers Hooked on Teaching: Noted Scholars Discuss the Synergies of Teaching and Research</w:t>
      </w:r>
      <w:r>
        <w:rPr>
          <w:rFonts w:ascii="Arial" w:hAnsi="Arial" w:cs="Arial"/>
          <w:b/>
          <w:bCs/>
          <w:sz w:val="20"/>
          <w:szCs w:val="20"/>
        </w:rPr>
        <w:t>, pp 78-92. Peter Frost &amp; Rae Andre (Eds.). Thousand Oaks, CA: Sage Publications.</w:t>
      </w:r>
    </w:p>
    <w:p w14:paraId="31A6E7E1"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D.M. "Organizations as Storytelling Networks: A Study of Story Performance in an Office-Supply Firm," </w:t>
      </w:r>
      <w:r>
        <w:rPr>
          <w:rFonts w:ascii="Arial" w:hAnsi="Arial" w:cs="Arial"/>
          <w:b/>
          <w:bCs/>
          <w:sz w:val="20"/>
          <w:szCs w:val="20"/>
          <w:u w:val="single"/>
        </w:rPr>
        <w:t>Administrative Science Quarterly</w:t>
      </w:r>
      <w:r>
        <w:rPr>
          <w:rFonts w:ascii="Arial" w:hAnsi="Arial" w:cs="Arial"/>
          <w:b/>
          <w:bCs/>
          <w:sz w:val="20"/>
          <w:szCs w:val="20"/>
        </w:rPr>
        <w:t>, Vol. 36, 1991: 106-126.</w:t>
      </w:r>
    </w:p>
    <w:p w14:paraId="6B1A6CFD" w14:textId="77777777" w:rsidR="00B90C4D" w:rsidRDefault="00000000">
      <w:pPr>
        <w:numPr>
          <w:ilvl w:val="1"/>
          <w:numId w:val="1"/>
        </w:numPr>
        <w:ind w:right="-720"/>
        <w:rPr>
          <w:rFonts w:ascii="Arial" w:hAnsi="Arial" w:cs="Arial"/>
          <w:b/>
          <w:bCs/>
          <w:sz w:val="20"/>
          <w:szCs w:val="20"/>
        </w:rPr>
      </w:pPr>
      <w:r>
        <w:rPr>
          <w:rFonts w:ascii="Arial" w:hAnsi="Arial" w:cs="Arial"/>
          <w:b/>
          <w:bCs/>
          <w:sz w:val="20"/>
          <w:szCs w:val="20"/>
        </w:rPr>
        <w:t>* Reprinted in </w:t>
      </w:r>
      <w:r>
        <w:rPr>
          <w:rFonts w:ascii="Arial" w:hAnsi="Arial" w:cs="Arial"/>
          <w:b/>
          <w:bCs/>
          <w:sz w:val="20"/>
          <w:szCs w:val="20"/>
          <w:u w:val="single"/>
        </w:rPr>
        <w:t>Organizational Psychology, Vol. III</w:t>
      </w:r>
      <w:r>
        <w:rPr>
          <w:rFonts w:ascii="Arial" w:hAnsi="Arial" w:cs="Arial"/>
          <w:b/>
          <w:bCs/>
          <w:sz w:val="20"/>
          <w:szCs w:val="20"/>
        </w:rPr>
        <w:t>. Philip Stone and Mark Cannon (Eds.). </w:t>
      </w:r>
      <w:proofErr w:type="spellStart"/>
      <w:r>
        <w:rPr>
          <w:rFonts w:ascii="Arial" w:hAnsi="Arial" w:cs="Arial"/>
          <w:b/>
          <w:bCs/>
          <w:sz w:val="20"/>
          <w:szCs w:val="20"/>
        </w:rPr>
        <w:t>Hamshire</w:t>
      </w:r>
      <w:proofErr w:type="spellEnd"/>
      <w:r>
        <w:rPr>
          <w:rFonts w:ascii="Arial" w:hAnsi="Arial" w:cs="Arial"/>
          <w:b/>
          <w:bCs/>
          <w:sz w:val="20"/>
          <w:szCs w:val="20"/>
        </w:rPr>
        <w:t xml:space="preserve">: Ashgate Publishing. Expected, </w:t>
      </w:r>
      <w:proofErr w:type="gramStart"/>
      <w:r>
        <w:rPr>
          <w:rFonts w:ascii="Arial" w:hAnsi="Arial" w:cs="Arial"/>
          <w:b/>
          <w:bCs/>
          <w:sz w:val="20"/>
          <w:szCs w:val="20"/>
        </w:rPr>
        <w:t>December,</w:t>
      </w:r>
      <w:proofErr w:type="gramEnd"/>
      <w:r>
        <w:rPr>
          <w:rFonts w:ascii="Arial" w:hAnsi="Arial" w:cs="Arial"/>
          <w:b/>
          <w:bCs/>
          <w:sz w:val="20"/>
          <w:szCs w:val="20"/>
        </w:rPr>
        <w:t xml:space="preserve"> 1997.</w:t>
      </w:r>
    </w:p>
    <w:p w14:paraId="6FD42656"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D.M. 1996. "Management Education is a Panoptic Cage: Disciplining the Student &amp; Faculty Bodies." In </w:t>
      </w:r>
      <w:r>
        <w:rPr>
          <w:rFonts w:ascii="Arial" w:hAnsi="Arial" w:cs="Arial"/>
          <w:b/>
          <w:bCs/>
          <w:sz w:val="20"/>
          <w:szCs w:val="20"/>
          <w:u w:val="single"/>
        </w:rPr>
        <w:t>Re-thinking Management Education</w:t>
      </w:r>
      <w:r>
        <w:rPr>
          <w:rFonts w:ascii="Arial" w:hAnsi="Arial" w:cs="Arial"/>
          <w:b/>
          <w:bCs/>
          <w:sz w:val="20"/>
          <w:szCs w:val="20"/>
        </w:rPr>
        <w:t>. C. Grey &amp; R. French (eds.), London: Sage International.</w:t>
      </w:r>
    </w:p>
    <w:p w14:paraId="38CF97D2"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D.M. 1996. "Lessons from Premodern and Modern for Postmodern Management." In </w:t>
      </w:r>
      <w:r>
        <w:rPr>
          <w:rFonts w:ascii="Arial" w:hAnsi="Arial" w:cs="Arial"/>
          <w:b/>
          <w:bCs/>
          <w:sz w:val="20"/>
          <w:szCs w:val="20"/>
          <w:u w:val="single"/>
        </w:rPr>
        <w:t>Constituting Management: Markets, Meanings &amp; Identities</w:t>
      </w:r>
      <w:r>
        <w:rPr>
          <w:rFonts w:ascii="Arial" w:hAnsi="Arial" w:cs="Arial"/>
          <w:b/>
          <w:bCs/>
          <w:sz w:val="20"/>
          <w:szCs w:val="20"/>
        </w:rPr>
        <w:t>. G. Palmer &amp; S. Clegg (eds.), pp. 329-345, New York: </w:t>
      </w:r>
      <w:proofErr w:type="spellStart"/>
      <w:r>
        <w:rPr>
          <w:rFonts w:ascii="Arial" w:hAnsi="Arial" w:cs="Arial"/>
          <w:b/>
          <w:bCs/>
          <w:sz w:val="20"/>
          <w:szCs w:val="20"/>
        </w:rPr>
        <w:t>DeGruyter</w:t>
      </w:r>
      <w:proofErr w:type="spellEnd"/>
      <w:r>
        <w:rPr>
          <w:rFonts w:ascii="Arial" w:hAnsi="Arial" w:cs="Arial"/>
          <w:b/>
          <w:bCs/>
          <w:sz w:val="20"/>
          <w:szCs w:val="20"/>
        </w:rPr>
        <w:t>.</w:t>
      </w:r>
    </w:p>
    <w:p w14:paraId="0F002065"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 M. and Landrum, N. (2001) Kairos: Strategies Just in Time in Asian Athletic Footwear Industry."  To appear in Usha C.V. Haley (ed.) in Post-crisis Corporate Strategies in Asia.</w:t>
      </w:r>
    </w:p>
    <w:p w14:paraId="12E772A6"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 xml:space="preserve">Rosile, G.A. &amp; D. M. Boje, (2000) "A postmodern service-learning pedagogy: The story of the Greenback Company." Pp 69-87 in Paul C. Godfrey &amp; Edward T. Grasso (Eds.) Working for the Common Good: concepts and Models for Service-Learning in Management. Washington D.C.: American Association </w:t>
      </w:r>
      <w:proofErr w:type="gramStart"/>
      <w:r>
        <w:rPr>
          <w:rFonts w:ascii="Arial" w:hAnsi="Arial" w:cs="Arial"/>
          <w:b/>
          <w:bCs/>
          <w:sz w:val="20"/>
          <w:szCs w:val="20"/>
        </w:rPr>
        <w:t>For</w:t>
      </w:r>
      <w:proofErr w:type="gramEnd"/>
      <w:r>
        <w:rPr>
          <w:rFonts w:ascii="Arial" w:hAnsi="Arial" w:cs="Arial"/>
          <w:b/>
          <w:bCs/>
          <w:sz w:val="20"/>
          <w:szCs w:val="20"/>
        </w:rPr>
        <w:t xml:space="preserve"> Higher Education.</w:t>
      </w:r>
    </w:p>
    <w:p w14:paraId="5426075F"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David M. "Nike, Greek Goddess of Victory or Cruelty? Women's Stories of Asian Factory Life." JOCM 1998 publication (see refereed journal section) was to have been picked up as a book chapter for Usha C.V. Haley (Ed.) </w:t>
      </w:r>
      <w:r>
        <w:rPr>
          <w:rFonts w:ascii="Arial" w:hAnsi="Arial" w:cs="Arial"/>
          <w:b/>
          <w:bCs/>
          <w:sz w:val="20"/>
          <w:szCs w:val="20"/>
          <w:u w:val="single"/>
        </w:rPr>
        <w:t>Perspectives on Asian Management</w:t>
      </w:r>
      <w:r>
        <w:rPr>
          <w:rFonts w:ascii="Arial" w:hAnsi="Arial" w:cs="Arial"/>
          <w:b/>
          <w:bCs/>
          <w:sz w:val="20"/>
          <w:szCs w:val="20"/>
        </w:rPr>
        <w:t>. Note &amp; Update: After discussion with the editor &amp; publisher, I elected to substitute a new chapter for the JOCM article reprint. The new chapter in the prior with co-</w:t>
      </w:r>
      <w:proofErr w:type="spellStart"/>
      <w:r>
        <w:rPr>
          <w:rFonts w:ascii="Arial" w:hAnsi="Arial" w:cs="Arial"/>
          <w:b/>
          <w:bCs/>
          <w:sz w:val="20"/>
          <w:szCs w:val="20"/>
        </w:rPr>
        <w:t>authoriship</w:t>
      </w:r>
      <w:proofErr w:type="spellEnd"/>
      <w:r>
        <w:rPr>
          <w:rFonts w:ascii="Arial" w:hAnsi="Arial" w:cs="Arial"/>
          <w:b/>
          <w:bCs/>
          <w:sz w:val="20"/>
          <w:szCs w:val="20"/>
        </w:rPr>
        <w:t> by Nancy Landrum is to appear in "Asian Post-Crises Management - Corporate and Governmental Strategies for Sustainable Competitive Advantage." While this does not count for 1999, I wanted to keep the record accurate.</w:t>
      </w:r>
    </w:p>
    <w:p w14:paraId="51F5A2C6"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Landrum, Nancy &amp; Boje, David M. 1999. Book chapter, "Nike's Kairos: Strategic posturing over the past decade," to appear in David Andrews &amp; Cheryl Cole's (Eds.) </w:t>
      </w:r>
      <w:proofErr w:type="spellStart"/>
      <w:r>
        <w:rPr>
          <w:rFonts w:ascii="Arial" w:hAnsi="Arial" w:cs="Arial"/>
          <w:b/>
          <w:bCs/>
          <w:sz w:val="20"/>
          <w:szCs w:val="20"/>
        </w:rPr>
        <w:t>NikeNationanthology</w:t>
      </w:r>
      <w:proofErr w:type="spellEnd"/>
      <w:r>
        <w:rPr>
          <w:rFonts w:ascii="Arial" w:hAnsi="Arial" w:cs="Arial"/>
          <w:b/>
          <w:bCs/>
          <w:sz w:val="20"/>
          <w:szCs w:val="20"/>
        </w:rPr>
        <w:t xml:space="preserve">: Technologies of an American sign. Editors Andrews &amp; Cole are talking with the University of Minnesota </w:t>
      </w:r>
      <w:proofErr w:type="gramStart"/>
      <w:r>
        <w:rPr>
          <w:rFonts w:ascii="Arial" w:hAnsi="Arial" w:cs="Arial"/>
          <w:b/>
          <w:bCs/>
          <w:sz w:val="20"/>
          <w:szCs w:val="20"/>
        </w:rPr>
        <w:t>Press, but</w:t>
      </w:r>
      <w:proofErr w:type="gramEnd"/>
      <w:r>
        <w:rPr>
          <w:rFonts w:ascii="Arial" w:hAnsi="Arial" w:cs="Arial"/>
          <w:b/>
          <w:bCs/>
          <w:sz w:val="20"/>
          <w:szCs w:val="20"/>
        </w:rPr>
        <w:t xml:space="preserve"> haven't signed a contract. Anticipated publication 14 months from now. Note: While the chapter itself is accepted, publication depends upon acceptance of the overall project by the publisher.</w:t>
      </w:r>
    </w:p>
    <w:p w14:paraId="577268E9"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lastRenderedPageBreak/>
        <w:t>Boje, D. M. 2000. "</w:t>
      </w:r>
      <w:hyperlink r:id="rId64">
        <w:r w:rsidR="00B90C4D">
          <w:rPr>
            <w:rStyle w:val="Hyperlink"/>
            <w:rFonts w:ascii="Arial" w:hAnsi="Arial" w:cs="Arial"/>
            <w:b/>
            <w:bCs/>
            <w:sz w:val="20"/>
            <w:szCs w:val="20"/>
          </w:rPr>
          <w:t>Approaches to the Study of Spiritual Capitalism</w:t>
        </w:r>
      </w:hyperlink>
      <w:r>
        <w:rPr>
          <w:rFonts w:ascii="Arial" w:hAnsi="Arial" w:cs="Arial"/>
          <w:b/>
          <w:bCs/>
          <w:sz w:val="20"/>
          <w:szCs w:val="20"/>
        </w:rPr>
        <w:t> (Another View)." Pp. xxv-xxxii in Jerry Biberman &amp; Michael D. Whitty (Eds.) "</w:t>
      </w:r>
      <w:r>
        <w:rPr>
          <w:rFonts w:ascii="Arial" w:hAnsi="Arial" w:cs="Arial"/>
          <w:b/>
          <w:bCs/>
          <w:i/>
          <w:iCs/>
          <w:sz w:val="20"/>
          <w:szCs w:val="20"/>
        </w:rPr>
        <w:t>Work &amp; Spirit.</w:t>
      </w:r>
      <w:r>
        <w:rPr>
          <w:rFonts w:ascii="Arial" w:hAnsi="Arial" w:cs="Arial"/>
          <w:b/>
          <w:bCs/>
          <w:sz w:val="20"/>
          <w:szCs w:val="20"/>
        </w:rPr>
        <w:t>" Scranton, IL: University of Scranton Press. At </w:t>
      </w:r>
      <w:hyperlink r:id="rId65">
        <w:r w:rsidR="00B90C4D">
          <w:rPr>
            <w:rStyle w:val="Hyperlink"/>
            <w:rFonts w:ascii="Arial" w:hAnsi="Arial" w:cs="Arial"/>
            <w:b/>
            <w:bCs/>
            <w:sz w:val="20"/>
            <w:szCs w:val="20"/>
          </w:rPr>
          <w:t>http://business.nmsu.edu/~dboje/conferences/IntrotoSpiritualCapitalism.html</w:t>
        </w:r>
      </w:hyperlink>
    </w:p>
    <w:p w14:paraId="5B2F8A76"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 M. 2000. "</w:t>
      </w:r>
      <w:hyperlink r:id="rId66" w:tooltip="http://business.nmsu.edu/~dboje/papers/Festivalism_at_Work.html">
        <w:r w:rsidR="00B90C4D">
          <w:rPr>
            <w:rStyle w:val="Hyperlink"/>
            <w:rFonts w:ascii="Arial" w:hAnsi="Arial" w:cs="Arial"/>
            <w:b/>
            <w:bCs/>
            <w:sz w:val="20"/>
            <w:szCs w:val="20"/>
          </w:rPr>
          <w:t>Festivalism at work</w:t>
        </w:r>
      </w:hyperlink>
      <w:r>
        <w:rPr>
          <w:rFonts w:ascii="Arial" w:hAnsi="Arial" w:cs="Arial"/>
          <w:b/>
          <w:bCs/>
          <w:sz w:val="20"/>
          <w:szCs w:val="20"/>
        </w:rPr>
        <w:t>: Toward Ahimsa in production and consumption. Pp. 77-94 in  Jerry Biberman &amp; Michael D. Whitty (Eds.) "Work &amp; Spirit." Scranton: University of Toronto Press. pre-publication draft At </w:t>
      </w:r>
      <w:hyperlink r:id="rId67" w:tooltip="http://business.nmsu.edu/mgt/dir/faculty/vita/boje/pub/At%20http:/business.nmsu.edu/~dboje/papers/Festivalism_at_Work.html">
        <w:r w:rsidR="00B90C4D">
          <w:rPr>
            <w:rStyle w:val="Hyperlink"/>
            <w:rFonts w:ascii="Arial" w:hAnsi="Arial" w:cs="Arial"/>
            <w:b/>
            <w:bCs/>
            <w:sz w:val="20"/>
            <w:szCs w:val="20"/>
          </w:rPr>
          <w:t>http://business.nmsu.edu/~dboje/papers/Festivalism_at_Work.html</w:t>
        </w:r>
      </w:hyperlink>
      <w:r>
        <w:rPr>
          <w:rFonts w:ascii="Arial" w:hAnsi="Arial" w:cs="Arial"/>
          <w:b/>
          <w:bCs/>
          <w:sz w:val="20"/>
          <w:szCs w:val="20"/>
        </w:rPr>
        <w:t>;</w:t>
      </w:r>
    </w:p>
    <w:p w14:paraId="49DFA636" w14:textId="77777777" w:rsidR="00B90C4D" w:rsidRDefault="00000000">
      <w:pPr>
        <w:numPr>
          <w:ilvl w:val="1"/>
          <w:numId w:val="5"/>
        </w:numPr>
        <w:ind w:right="-720"/>
        <w:rPr>
          <w:rFonts w:ascii="Arial" w:hAnsi="Arial" w:cs="Arial"/>
          <w:b/>
          <w:bCs/>
          <w:sz w:val="20"/>
          <w:szCs w:val="20"/>
        </w:rPr>
      </w:pPr>
      <w:r>
        <w:rPr>
          <w:rFonts w:ascii="Arial" w:hAnsi="Arial" w:cs="Arial"/>
          <w:b/>
          <w:bCs/>
          <w:sz w:val="20"/>
          <w:szCs w:val="20"/>
        </w:rPr>
        <w:t xml:space="preserve">Reprinted: Boje, D. M. 2007. </w:t>
      </w:r>
      <w:proofErr w:type="spellStart"/>
      <w:r>
        <w:rPr>
          <w:rFonts w:ascii="Arial" w:hAnsi="Arial" w:cs="Arial"/>
          <w:b/>
          <w:bCs/>
          <w:sz w:val="20"/>
          <w:szCs w:val="20"/>
        </w:rPr>
        <w:t>Festivalism</w:t>
      </w:r>
      <w:proofErr w:type="spellEnd"/>
      <w:r>
        <w:rPr>
          <w:rFonts w:ascii="Arial" w:hAnsi="Arial" w:cs="Arial"/>
          <w:b/>
          <w:bCs/>
          <w:sz w:val="20"/>
          <w:szCs w:val="20"/>
        </w:rPr>
        <w:t xml:space="preserve"> at work: Toward Ahimsa in Production and Consumption. Pp 93-110 in Jerry Biberman &amp; Michael D. Whitty (Eds.) At Work: Spirituality Matters. Scranton, PA/London: University of Scranton Press. </w:t>
      </w:r>
    </w:p>
    <w:p w14:paraId="23F83B30"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 xml:space="preserve">Boje, D. M. (2001) Organizational symbolism. International Encyclopedia of Business and management. Second Edition. Edited by Malcolm Warner. Pp. 5092-5099. London: Thompson Learning, Berkshire House. Note: this is a 4,000 word scholarly review article, part of a five volume edition. This is a major scholarly publication since it includes pieces from scholars selected for their visibility &amp; grasp of </w:t>
      </w:r>
      <w:proofErr w:type="gramStart"/>
      <w:r>
        <w:rPr>
          <w:rFonts w:ascii="Arial" w:hAnsi="Arial" w:cs="Arial"/>
          <w:b/>
          <w:bCs/>
          <w:sz w:val="20"/>
          <w:szCs w:val="20"/>
        </w:rPr>
        <w:t>particular fields</w:t>
      </w:r>
      <w:proofErr w:type="gramEnd"/>
      <w:r>
        <w:rPr>
          <w:rFonts w:ascii="Arial" w:hAnsi="Arial" w:cs="Arial"/>
          <w:b/>
          <w:bCs/>
          <w:sz w:val="20"/>
          <w:szCs w:val="20"/>
        </w:rPr>
        <w:t>. The article "Organizational symbolism" has been reprinted in a book titled "Organization" edited by Arndt Sorge. London: Thompson Learning, Berkshire House, pp. 358-367.</w:t>
      </w:r>
    </w:p>
    <w:p w14:paraId="0503648D"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David M. (2001) Chapter 7: Spectacle and Inter-Spectacle in The Matrix and Organization Theory. In Parker, Martin, Geoff Lightfoot, Matthew Higgins and Warren Smith (eds.) Science Fiction and Organization, London: Routledge. pp. 101-122. Pre-publication draft at </w:t>
      </w:r>
      <w:hyperlink r:id="rId68">
        <w:r w:rsidR="00B90C4D">
          <w:rPr>
            <w:rStyle w:val="Hyperlink"/>
            <w:rFonts w:ascii="Arial" w:hAnsi="Arial" w:cs="Arial"/>
            <w:b/>
            <w:bCs/>
            <w:sz w:val="20"/>
            <w:szCs w:val="20"/>
          </w:rPr>
          <w:t>http://business.nmsu.edu/~dboje/papers/spectacle_and_inter.html</w:t>
        </w:r>
      </w:hyperlink>
    </w:p>
    <w:p w14:paraId="6E352CF8"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 xml:space="preserve">Boje, D. M.  (2003) Using narrative and Telling Stories. Chapter in Management and Language. Pp. 54-66 in David Holman and Richard Thorpe (Eds.) </w:t>
      </w:r>
      <w:proofErr w:type="spellStart"/>
      <w:r>
        <w:rPr>
          <w:rFonts w:ascii="Arial" w:hAnsi="Arial" w:cs="Arial"/>
          <w:b/>
          <w:bCs/>
          <w:sz w:val="20"/>
          <w:szCs w:val="20"/>
        </w:rPr>
        <w:t>Sage.</w:t>
      </w:r>
      <w:hyperlink r:id="rId69">
        <w:r w:rsidR="00B90C4D">
          <w:rPr>
            <w:rStyle w:val="Hyperlink"/>
            <w:rFonts w:ascii="Arial" w:hAnsi="Arial" w:cs="Arial"/>
            <w:b/>
            <w:bCs/>
            <w:sz w:val="20"/>
            <w:szCs w:val="20"/>
          </w:rPr>
          <w:t>http</w:t>
        </w:r>
        <w:proofErr w:type="spellEnd"/>
        <w:r w:rsidR="00B90C4D">
          <w:rPr>
            <w:rStyle w:val="Hyperlink"/>
            <w:rFonts w:ascii="Arial" w:hAnsi="Arial" w:cs="Arial"/>
            <w:b/>
            <w:bCs/>
            <w:sz w:val="20"/>
            <w:szCs w:val="20"/>
          </w:rPr>
          <w:t>://business.nmsu.edu/~</w:t>
        </w:r>
        <w:proofErr w:type="spellStart"/>
        <w:r w:rsidR="00B90C4D">
          <w:rPr>
            <w:rStyle w:val="Hyperlink"/>
            <w:rFonts w:ascii="Arial" w:hAnsi="Arial" w:cs="Arial"/>
            <w:b/>
            <w:bCs/>
            <w:sz w:val="20"/>
            <w:szCs w:val="20"/>
          </w:rPr>
          <w:t>dboje</w:t>
        </w:r>
        <w:proofErr w:type="spellEnd"/>
        <w:r w:rsidR="00B90C4D">
          <w:rPr>
            <w:rStyle w:val="Hyperlink"/>
            <w:rFonts w:ascii="Arial" w:hAnsi="Arial" w:cs="Arial"/>
            <w:b/>
            <w:bCs/>
            <w:sz w:val="20"/>
            <w:szCs w:val="20"/>
          </w:rPr>
          <w:t>/papers/Practical Author narrating and telling.htm</w:t>
        </w:r>
      </w:hyperlink>
    </w:p>
    <w:p w14:paraId="090B0555"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 M. (2002) Chapter 21 Organizational Symbolism, pp. 360-370, In Arndt Sorge (Ed.) Organization. Australia/US: Thomson Learning.</w:t>
      </w:r>
    </w:p>
    <w:p w14:paraId="06D83C43"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 &amp; N. Landrum (2002). Human Resource Management and the Apparel Industry. Chapter accepted for a book on HR edited by Art Whatley</w:t>
      </w:r>
    </w:p>
    <w:p w14:paraId="308C9A87"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lang w:val="it-IT"/>
        </w:rPr>
        <w:t xml:space="preserve">Boje, David M., Alvarez, Rossana C. &amp; </w:t>
      </w:r>
      <w:proofErr w:type="spellStart"/>
      <w:r>
        <w:rPr>
          <w:rFonts w:ascii="Arial" w:hAnsi="Arial" w:cs="Arial"/>
          <w:b/>
          <w:bCs/>
          <w:sz w:val="20"/>
          <w:szCs w:val="20"/>
          <w:lang w:val="it-IT"/>
        </w:rPr>
        <w:t>Schooling</w:t>
      </w:r>
      <w:proofErr w:type="spellEnd"/>
      <w:r>
        <w:rPr>
          <w:rFonts w:ascii="Arial" w:hAnsi="Arial" w:cs="Arial"/>
          <w:b/>
          <w:bCs/>
          <w:sz w:val="20"/>
          <w:szCs w:val="20"/>
          <w:lang w:val="it-IT"/>
        </w:rPr>
        <w:t>, Bruce. </w:t>
      </w:r>
      <w:r>
        <w:rPr>
          <w:rFonts w:ascii="Arial" w:hAnsi="Arial" w:cs="Arial"/>
          <w:b/>
          <w:bCs/>
          <w:sz w:val="20"/>
          <w:szCs w:val="20"/>
        </w:rPr>
        <w:t>(2001). Reclaiming story in organization: Narratologies and action sciences. In R. Westwood and S. Linstead (Eds.) The language of organization, pp. 132-175, Sage Publications: London. </w:t>
      </w:r>
      <w:hyperlink r:id="rId70" w:tgtFrame="_blank">
        <w:r w:rsidR="00B90C4D">
          <w:rPr>
            <w:rStyle w:val="Hyperlink"/>
            <w:rFonts w:ascii="Arial" w:hAnsi="Arial" w:cs="Arial"/>
            <w:b/>
            <w:bCs/>
            <w:sz w:val="20"/>
            <w:szCs w:val="20"/>
          </w:rPr>
          <w:t xml:space="preserve">See pdf of </w:t>
        </w:r>
        <w:proofErr w:type="spellStart"/>
        <w:r w:rsidR="00B90C4D">
          <w:rPr>
            <w:rStyle w:val="Hyperlink"/>
            <w:rFonts w:ascii="Arial" w:hAnsi="Arial" w:cs="Arial"/>
            <w:b/>
            <w:bCs/>
            <w:sz w:val="20"/>
            <w:szCs w:val="20"/>
          </w:rPr>
          <w:t>chpater</w:t>
        </w:r>
        <w:proofErr w:type="spellEnd"/>
      </w:hyperlink>
    </w:p>
    <w:p w14:paraId="1D10EBC3"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 M. (2003) Qualimetrics Contributions to Research Methodology: Preface to RECHERCHE EN SCIENCES DE GESTION: OBSERVER LOBJET COMPLEXE APPROACHE QUALIMETRIQUE by Henri Savall and </w:t>
      </w:r>
      <w:proofErr w:type="spellStart"/>
      <w:r>
        <w:rPr>
          <w:rFonts w:ascii="Arial" w:hAnsi="Arial" w:cs="Arial"/>
          <w:b/>
          <w:bCs/>
          <w:sz w:val="20"/>
          <w:szCs w:val="20"/>
        </w:rPr>
        <w:t>Ve?Lronique</w:t>
      </w:r>
      <w:proofErr w:type="spellEnd"/>
      <w:r>
        <w:rPr>
          <w:rFonts w:ascii="Arial" w:hAnsi="Arial" w:cs="Arial"/>
          <w:b/>
          <w:bCs/>
          <w:sz w:val="20"/>
          <w:szCs w:val="20"/>
        </w:rPr>
        <w:t> Zardet, Lyon 3 &amp; ISEOR, June 19, 2003; Revised June 26, 2003  </w:t>
      </w:r>
      <w:hyperlink r:id="rId71">
        <w:r w:rsidR="00B90C4D">
          <w:rPr>
            <w:rStyle w:val="Hyperlink"/>
            <w:rFonts w:ascii="Arial" w:hAnsi="Arial" w:cs="Arial"/>
            <w:b/>
            <w:bCs/>
            <w:sz w:val="20"/>
            <w:szCs w:val="20"/>
          </w:rPr>
          <w:t>http://business.nmsu.edu/~dboje/papers/Qualimetrics_preface_Boje.htm</w:t>
        </w:r>
      </w:hyperlink>
    </w:p>
    <w:p w14:paraId="2D314C97"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 M. (2004). Chapter 12: Protest and Activism: Standing-up for Peace and Civil Liberties in New Mexico Under Homeland Security and The U.S.A. PATRIOT Acts David Boje. In Social Justice in These Times. Pp. 235-264 In Jim ODonnell, Marc Pruyn &amp; Rudolfo Chavez (eds.). State University. Forthcoming from Information Publishing, Greenwich, CT.</w:t>
      </w:r>
    </w:p>
    <w:p w14:paraId="575411E6"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 M.; Cai, Y.; Thomas, E. 2007 (publication date). Chapter: Regenerating </w:t>
      </w:r>
      <w:proofErr w:type="spellStart"/>
      <w:r>
        <w:rPr>
          <w:rFonts w:ascii="Arial" w:hAnsi="Arial" w:cs="Arial"/>
          <w:b/>
          <w:bCs/>
          <w:sz w:val="20"/>
          <w:szCs w:val="20"/>
        </w:rPr>
        <w:t>McDonaldland</w:t>
      </w:r>
      <w:proofErr w:type="spellEnd"/>
      <w:r>
        <w:rPr>
          <w:rFonts w:ascii="Arial" w:hAnsi="Arial" w:cs="Arial"/>
          <w:b/>
          <w:bCs/>
          <w:sz w:val="20"/>
          <w:szCs w:val="20"/>
        </w:rPr>
        <w:t>: A Play of Grotesque Humor. Play accepted as part of a book chapter, </w:t>
      </w:r>
      <w:proofErr w:type="spellStart"/>
      <w:r>
        <w:rPr>
          <w:rFonts w:ascii="Arial" w:hAnsi="Arial" w:cs="Arial"/>
          <w:b/>
          <w:bCs/>
          <w:sz w:val="20"/>
          <w:szCs w:val="20"/>
        </w:rPr>
        <w:t>Humour,Organisation</w:t>
      </w:r>
      <w:proofErr w:type="spellEnd"/>
      <w:r>
        <w:rPr>
          <w:rFonts w:ascii="Arial" w:hAnsi="Arial" w:cs="Arial"/>
          <w:b/>
          <w:bCs/>
          <w:sz w:val="20"/>
          <w:szCs w:val="20"/>
        </w:rPr>
        <w:t xml:space="preserve"> and Work. (Eds) Robert Westwood (University of Queensland Business School) &amp;Carl Rhodes (University of Technology Sydney). Book project is under </w:t>
      </w:r>
      <w:proofErr w:type="spellStart"/>
      <w:r>
        <w:rPr>
          <w:rFonts w:ascii="Arial" w:hAnsi="Arial" w:cs="Arial"/>
          <w:b/>
          <w:bCs/>
          <w:sz w:val="20"/>
          <w:szCs w:val="20"/>
        </w:rPr>
        <w:t>review.Accepted</w:t>
      </w:r>
      <w:proofErr w:type="spellEnd"/>
      <w:r>
        <w:rPr>
          <w:rFonts w:ascii="Arial" w:hAnsi="Arial" w:cs="Arial"/>
          <w:b/>
          <w:bCs/>
          <w:sz w:val="20"/>
          <w:szCs w:val="20"/>
        </w:rPr>
        <w:t xml:space="preserve"> 2004. </w:t>
      </w:r>
    </w:p>
    <w:p w14:paraId="4F3F849D"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lang w:val="es-MX"/>
        </w:rPr>
        <w:t>Boje, D. M. 2004. Vegetarian Capitalism. </w:t>
      </w:r>
      <w:r>
        <w:rPr>
          <w:rFonts w:ascii="Arial" w:hAnsi="Arial" w:cs="Arial"/>
          <w:b/>
          <w:bCs/>
          <w:sz w:val="20"/>
          <w:szCs w:val="20"/>
        </w:rPr>
        <w:t>Chapter for Shaun Chapman (ed.) book on ethics; it is a condensation and addendum to a talk presented at the First Asian Vegetarian Congress in Goa, India, October 14 to 20th, 2001. Pre-publication draft available at </w:t>
      </w:r>
      <w:hyperlink r:id="rId72" w:tooltip="http://business.nmsu.edu/~dboje/Veggie_Club/papers/Vegetarian_Capitalism_book_chapter.htm">
        <w:r w:rsidR="00B90C4D">
          <w:rPr>
            <w:rStyle w:val="Hyperlink"/>
            <w:rFonts w:ascii="Arial" w:hAnsi="Arial" w:cs="Arial"/>
            <w:b/>
            <w:bCs/>
            <w:sz w:val="20"/>
            <w:szCs w:val="20"/>
          </w:rPr>
          <w:t>http://business.nmsu.edu/~dboje/Veggie_Club/papers/Vegetarian_Capitalism_book_chapter.htm</w:t>
        </w:r>
      </w:hyperlink>
    </w:p>
    <w:p w14:paraId="52CF4FA1"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David M. Boje and Grace Ann Rosile. 2006. "Death, terror and addiction in motivation theory" Pp. 65-92 (chapter 2) in Joanna Brewis, Stephen Linstead, David Boje and Anthony O`Shea (Eds). 2006.  </w:t>
      </w:r>
      <w:r>
        <w:rPr>
          <w:rFonts w:ascii="Arial" w:hAnsi="Arial" w:cs="Arial"/>
          <w:b/>
          <w:bCs/>
          <w:i/>
          <w:iCs/>
          <w:sz w:val="20"/>
          <w:szCs w:val="20"/>
        </w:rPr>
        <w:t>Passion of Organizing.</w:t>
      </w:r>
      <w:r>
        <w:rPr>
          <w:rFonts w:ascii="Arial" w:hAnsi="Arial" w:cs="Arial"/>
          <w:b/>
          <w:bCs/>
          <w:sz w:val="20"/>
          <w:szCs w:val="20"/>
        </w:rPr>
        <w:t> Copenhagen Business School Press, </w:t>
      </w:r>
      <w:proofErr w:type="spellStart"/>
      <w:r>
        <w:rPr>
          <w:rFonts w:ascii="Arial" w:hAnsi="Arial" w:cs="Arial"/>
          <w:b/>
          <w:bCs/>
          <w:sz w:val="20"/>
          <w:szCs w:val="20"/>
        </w:rPr>
        <w:t>Solbjergvej</w:t>
      </w:r>
      <w:proofErr w:type="spellEnd"/>
      <w:r>
        <w:rPr>
          <w:rFonts w:ascii="Arial" w:hAnsi="Arial" w:cs="Arial"/>
          <w:b/>
          <w:bCs/>
          <w:sz w:val="20"/>
          <w:szCs w:val="20"/>
        </w:rPr>
        <w:t> 3, DK-2000 Copenhagen F, Denmark.  Pre-Publication draft available at </w:t>
      </w:r>
      <w:hyperlink r:id="rId73" w:tooltip="http://business.nmsu.edu/~dboje/papers/Death_Terror_Motivation_Book_Chapter.htm">
        <w:r w:rsidR="00B90C4D">
          <w:rPr>
            <w:rStyle w:val="Hyperlink"/>
            <w:rFonts w:ascii="Arial" w:hAnsi="Arial" w:cs="Arial"/>
            <w:b/>
            <w:bCs/>
            <w:sz w:val="20"/>
            <w:szCs w:val="20"/>
          </w:rPr>
          <w:t>http://business.nmsu.edu/~dboje/papers/Death_Terror_Motivation_Book_Chapter.htm</w:t>
        </w:r>
      </w:hyperlink>
      <w:r>
        <w:rPr>
          <w:rFonts w:ascii="Arial" w:hAnsi="Arial" w:cs="Arial"/>
          <w:b/>
          <w:bCs/>
          <w:sz w:val="20"/>
          <w:szCs w:val="20"/>
        </w:rPr>
        <w:t>   And see book cover at </w:t>
      </w:r>
      <w:hyperlink r:id="rId74" w:tooltip="http://business.nmsu.edu/~dboje/papers/Passion_of_organizing_cover.pdf">
        <w:r w:rsidR="00B90C4D">
          <w:rPr>
            <w:rStyle w:val="Hyperlink"/>
            <w:rFonts w:ascii="Arial" w:hAnsi="Arial" w:cs="Arial"/>
            <w:b/>
            <w:bCs/>
            <w:sz w:val="20"/>
            <w:szCs w:val="20"/>
          </w:rPr>
          <w:t>http://business.nmsu.edu/~dboje/papers/Passion_of_organizing_cover.pdf</w:t>
        </w:r>
      </w:hyperlink>
      <w:r>
        <w:rPr>
          <w:rFonts w:ascii="Arial" w:hAnsi="Arial" w:cs="Arial"/>
          <w:b/>
          <w:bCs/>
          <w:sz w:val="20"/>
          <w:szCs w:val="20"/>
        </w:rPr>
        <w:t>   </w:t>
      </w:r>
    </w:p>
    <w:p w14:paraId="762EB019"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 xml:space="preserve">Boje, D. M. 2007.Chapter 13 Living Story: From Wilda to Disney, pp.330-354. Handbook of Narrative Inquiry: </w:t>
      </w:r>
      <w:proofErr w:type="spellStart"/>
      <w:r>
        <w:rPr>
          <w:rFonts w:ascii="Arial" w:hAnsi="Arial" w:cs="Arial"/>
          <w:b/>
          <w:bCs/>
          <w:sz w:val="20"/>
          <w:szCs w:val="20"/>
        </w:rPr>
        <w:t>Mappng</w:t>
      </w:r>
      <w:proofErr w:type="spellEnd"/>
      <w:r>
        <w:rPr>
          <w:rFonts w:ascii="Arial" w:hAnsi="Arial" w:cs="Arial"/>
          <w:b/>
          <w:bCs/>
          <w:sz w:val="20"/>
          <w:szCs w:val="20"/>
        </w:rPr>
        <w:t xml:space="preserve"> a New Methodology. Edited by Jean Clandinin, London: Sage. (11,000 words). draft available at </w:t>
      </w:r>
      <w:hyperlink r:id="rId75">
        <w:r w:rsidR="00B90C4D">
          <w:rPr>
            <w:rStyle w:val="Hyperlink"/>
            <w:rFonts w:ascii="Arial" w:hAnsi="Arial" w:cs="Arial"/>
            <w:b/>
            <w:bCs/>
            <w:sz w:val="20"/>
            <w:szCs w:val="20"/>
          </w:rPr>
          <w:t>http://business.nmsu.edu/~dboje/690</w:t>
        </w:r>
      </w:hyperlink>
      <w:r>
        <w:rPr>
          <w:rFonts w:ascii="Arial" w:hAnsi="Arial" w:cs="Arial"/>
          <w:b/>
          <w:bCs/>
          <w:sz w:val="20"/>
          <w:szCs w:val="20"/>
        </w:rPr>
        <w:t> click annotated references.</w:t>
      </w:r>
    </w:p>
    <w:p w14:paraId="78269C66"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lastRenderedPageBreak/>
        <w:t>Boje, D. M. 2008</w:t>
      </w:r>
      <w:r>
        <w:rPr>
          <w:rFonts w:ascii="Arial" w:hAnsi="Arial" w:cs="Arial"/>
          <w:b/>
          <w:bCs/>
          <w:i/>
          <w:iCs/>
          <w:sz w:val="20"/>
          <w:szCs w:val="20"/>
        </w:rPr>
        <w:t> (accepted 2005) Spin</w:t>
      </w:r>
      <w:r>
        <w:rPr>
          <w:rFonts w:ascii="Arial" w:hAnsi="Arial" w:cs="Arial"/>
          <w:b/>
          <w:bCs/>
          <w:sz w:val="20"/>
          <w:szCs w:val="20"/>
        </w:rPr>
        <w:t>. Pp. 203-212 In Sage Handbook of New and Emerging Approaches to Management &amp; Organization. Edited by David Barry &amp; Hans Hansen (London: Sage). (8,000 words). - </w:t>
      </w:r>
      <w:hyperlink r:id="rId76">
        <w:r w:rsidR="00B90C4D">
          <w:rPr>
            <w:rStyle w:val="Hyperlink"/>
            <w:rFonts w:ascii="Arial" w:hAnsi="Arial" w:cs="Arial"/>
            <w:b/>
            <w:bCs/>
            <w:sz w:val="20"/>
            <w:szCs w:val="20"/>
          </w:rPr>
          <w:t>Click here for pre-press pdf</w:t>
        </w:r>
      </w:hyperlink>
    </w:p>
    <w:p w14:paraId="7C4AF5DA"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 M. 2005. </w:t>
      </w:r>
      <w:r>
        <w:rPr>
          <w:rFonts w:ascii="Arial" w:hAnsi="Arial" w:cs="Arial"/>
          <w:b/>
          <w:bCs/>
          <w:i/>
          <w:iCs/>
          <w:sz w:val="20"/>
          <w:szCs w:val="20"/>
        </w:rPr>
        <w:t>Antenarrative</w:t>
      </w:r>
      <w:r>
        <w:rPr>
          <w:rFonts w:ascii="Arial" w:hAnsi="Arial" w:cs="Arial"/>
          <w:b/>
          <w:bCs/>
          <w:sz w:val="20"/>
          <w:szCs w:val="20"/>
        </w:rPr>
        <w:t>. The Sage Dictionary of Qualitative Management Research: London (2,500 words). draft available at </w:t>
      </w:r>
      <w:hyperlink r:id="rId77">
        <w:r w:rsidR="00B90C4D">
          <w:rPr>
            <w:rStyle w:val="Hyperlink"/>
            <w:rFonts w:ascii="Arial" w:hAnsi="Arial" w:cs="Arial"/>
            <w:b/>
            <w:bCs/>
            <w:sz w:val="20"/>
            <w:szCs w:val="20"/>
          </w:rPr>
          <w:t>http://business.nmsu.edu/~dboje/690</w:t>
        </w:r>
      </w:hyperlink>
      <w:r>
        <w:rPr>
          <w:rFonts w:ascii="Arial" w:hAnsi="Arial" w:cs="Arial"/>
          <w:b/>
          <w:bCs/>
          <w:sz w:val="20"/>
          <w:szCs w:val="20"/>
        </w:rPr>
        <w:t> click annotated references</w:t>
      </w:r>
    </w:p>
    <w:p w14:paraId="62C6B5B0"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 M. 2005 </w:t>
      </w:r>
      <w:r>
        <w:rPr>
          <w:rFonts w:ascii="Arial" w:hAnsi="Arial" w:cs="Arial"/>
          <w:b/>
          <w:bCs/>
          <w:i/>
          <w:iCs/>
          <w:sz w:val="20"/>
          <w:szCs w:val="20"/>
        </w:rPr>
        <w:t>Storytelling</w:t>
      </w:r>
      <w:r>
        <w:rPr>
          <w:rFonts w:ascii="Arial" w:hAnsi="Arial" w:cs="Arial"/>
          <w:b/>
          <w:bCs/>
          <w:sz w:val="20"/>
          <w:szCs w:val="20"/>
        </w:rPr>
        <w:t>. The Sage Dictionary of Qualitative Management Research. Richard Thorpe &amp; </w:t>
      </w:r>
      <w:r>
        <w:rPr>
          <w:rFonts w:ascii="Arial" w:hAnsi="Arial" w:cs="Arial"/>
          <w:b/>
          <w:bCs/>
          <w:sz w:val="20"/>
          <w:szCs w:val="20"/>
        </w:rPr>
        <w:br/>
        <w:t>Robin Holt (Eds): London ISBN: 9781412935289 (2,500 words). draft available at </w:t>
      </w:r>
      <w:hyperlink r:id="rId78">
        <w:r w:rsidR="00B90C4D">
          <w:rPr>
            <w:rStyle w:val="Hyperlink"/>
            <w:rFonts w:ascii="Arial" w:hAnsi="Arial" w:cs="Arial"/>
            <w:b/>
            <w:bCs/>
            <w:sz w:val="20"/>
            <w:szCs w:val="20"/>
          </w:rPr>
          <w:t>http://business.nmsu.edu/~dboje/690</w:t>
        </w:r>
      </w:hyperlink>
      <w:r>
        <w:rPr>
          <w:rFonts w:ascii="Arial" w:hAnsi="Arial" w:cs="Arial"/>
          <w:b/>
          <w:bCs/>
          <w:sz w:val="20"/>
          <w:szCs w:val="20"/>
        </w:rPr>
        <w:t> click annotated references</w:t>
      </w:r>
    </w:p>
    <w:p w14:paraId="7C3506C3"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 M. 2005 </w:t>
      </w:r>
      <w:r>
        <w:rPr>
          <w:rFonts w:ascii="Arial" w:hAnsi="Arial" w:cs="Arial"/>
          <w:b/>
          <w:bCs/>
          <w:i/>
          <w:iCs/>
          <w:sz w:val="20"/>
          <w:szCs w:val="20"/>
        </w:rPr>
        <w:t>Dialectic</w:t>
      </w:r>
      <w:r>
        <w:rPr>
          <w:rFonts w:ascii="Arial" w:hAnsi="Arial" w:cs="Arial"/>
          <w:b/>
          <w:bCs/>
          <w:sz w:val="20"/>
          <w:szCs w:val="20"/>
        </w:rPr>
        <w:t>. The Sage Dictionary of Qualitative Management Research. Richard Thorpe &amp; </w:t>
      </w:r>
      <w:r>
        <w:rPr>
          <w:rFonts w:ascii="Arial" w:hAnsi="Arial" w:cs="Arial"/>
          <w:b/>
          <w:bCs/>
          <w:sz w:val="20"/>
          <w:szCs w:val="20"/>
        </w:rPr>
        <w:br/>
        <w:t>Robin Holt (Eds): London ISBN: 9781412935289 (2,500 words). draft available at </w:t>
      </w:r>
      <w:hyperlink r:id="rId79">
        <w:r w:rsidR="00B90C4D">
          <w:rPr>
            <w:rStyle w:val="Hyperlink"/>
            <w:rFonts w:ascii="Arial" w:hAnsi="Arial" w:cs="Arial"/>
            <w:b/>
            <w:bCs/>
            <w:sz w:val="20"/>
            <w:szCs w:val="20"/>
          </w:rPr>
          <w:t>http://business.nmsu.edu/~dboje/690</w:t>
        </w:r>
      </w:hyperlink>
      <w:r>
        <w:rPr>
          <w:rFonts w:ascii="Arial" w:hAnsi="Arial" w:cs="Arial"/>
          <w:b/>
          <w:bCs/>
          <w:sz w:val="20"/>
          <w:szCs w:val="20"/>
        </w:rPr>
        <w:t> click annotated references</w:t>
      </w:r>
    </w:p>
    <w:p w14:paraId="19516146"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 M. 2005 Dialogic. The Sage Dictionary of Qualitative Management Research. Richard Thorpe &amp; Robin Holt (Eds) : London ISBN: 9781412935289 (2,500 words). draft available at </w:t>
      </w:r>
      <w:hyperlink r:id="rId80">
        <w:r w:rsidR="00B90C4D">
          <w:rPr>
            <w:rStyle w:val="Hyperlink"/>
            <w:rFonts w:ascii="Arial" w:hAnsi="Arial" w:cs="Arial"/>
            <w:b/>
            <w:bCs/>
            <w:sz w:val="20"/>
            <w:szCs w:val="20"/>
          </w:rPr>
          <w:t>http://business.nmsu.edu/~dboje/690</w:t>
        </w:r>
      </w:hyperlink>
      <w:r>
        <w:rPr>
          <w:rFonts w:ascii="Arial" w:hAnsi="Arial" w:cs="Arial"/>
          <w:b/>
          <w:bCs/>
          <w:sz w:val="20"/>
          <w:szCs w:val="20"/>
        </w:rPr>
        <w:t> click annotated references</w:t>
      </w:r>
    </w:p>
    <w:p w14:paraId="620D8CA0"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 M. 2007. Chapter 17: Globalization Antenarratives. Pp. 505-549 in Albert Mills, Jeannie C. Helms-Mills &amp; Carolyn Forshaw (Eds). Organizational Behavior in a Global Context. Toronto: Garamond Press (accepted 2005). </w:t>
      </w:r>
      <w:hyperlink r:id="rId81">
        <w:r w:rsidR="00B90C4D">
          <w:rPr>
            <w:rStyle w:val="Hyperlink"/>
            <w:rFonts w:ascii="Arial" w:hAnsi="Arial" w:cs="Arial"/>
            <w:b/>
            <w:bCs/>
            <w:sz w:val="20"/>
            <w:szCs w:val="20"/>
          </w:rPr>
          <w:t>Click here for older version of this chapter.</w:t>
        </w:r>
      </w:hyperlink>
      <w:r>
        <w:rPr>
          <w:rFonts w:ascii="Arial" w:hAnsi="Arial" w:cs="Arial"/>
          <w:b/>
          <w:bCs/>
          <w:sz w:val="20"/>
          <w:szCs w:val="20"/>
        </w:rPr>
        <w:t> </w:t>
      </w:r>
      <w:hyperlink r:id="rId82">
        <w:r w:rsidR="00B90C4D">
          <w:rPr>
            <w:rStyle w:val="Hyperlink"/>
            <w:rFonts w:ascii="Arial" w:hAnsi="Arial" w:cs="Arial"/>
            <w:b/>
            <w:bCs/>
            <w:sz w:val="20"/>
            <w:szCs w:val="20"/>
          </w:rPr>
          <w:t>here is better formatted pdf versio</w:t>
        </w:r>
      </w:hyperlink>
      <w:r>
        <w:rPr>
          <w:rFonts w:ascii="Arial" w:hAnsi="Arial" w:cs="Arial"/>
          <w:b/>
          <w:bCs/>
          <w:sz w:val="20"/>
          <w:szCs w:val="20"/>
        </w:rPr>
        <w:t>n</w:t>
      </w:r>
    </w:p>
    <w:p w14:paraId="3CD8B9EE"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lang w:val="es-MX"/>
        </w:rPr>
        <w:t>Boje, D. M. &amp; Cai, Yue. 2005. </w:t>
      </w:r>
      <w:r>
        <w:rPr>
          <w:rFonts w:ascii="Arial" w:hAnsi="Arial" w:cs="Arial"/>
          <w:b/>
          <w:bCs/>
          <w:sz w:val="20"/>
          <w:szCs w:val="20"/>
        </w:rPr>
        <w:t>The Manufacture of Identity (s) in Globalization and Localization of McDonald’s. In Discourse Theory and Cultural Analysis edited by </w:t>
      </w:r>
      <w:proofErr w:type="spellStart"/>
      <w:r>
        <w:rPr>
          <w:rFonts w:ascii="Arial" w:hAnsi="Arial" w:cs="Arial"/>
          <w:b/>
          <w:bCs/>
          <w:sz w:val="20"/>
          <w:szCs w:val="20"/>
        </w:rPr>
        <w:t>NicoCarpentier</w:t>
      </w:r>
      <w:proofErr w:type="spellEnd"/>
      <w:r>
        <w:rPr>
          <w:rFonts w:ascii="Arial" w:hAnsi="Arial" w:cs="Arial"/>
          <w:b/>
          <w:bCs/>
          <w:sz w:val="20"/>
          <w:szCs w:val="20"/>
        </w:rPr>
        <w:t> and Erik </w:t>
      </w:r>
      <w:proofErr w:type="spellStart"/>
      <w:r>
        <w:rPr>
          <w:rFonts w:ascii="Arial" w:hAnsi="Arial" w:cs="Arial"/>
          <w:b/>
          <w:bCs/>
          <w:sz w:val="20"/>
          <w:szCs w:val="20"/>
        </w:rPr>
        <w:t>Spinoy</w:t>
      </w:r>
      <w:proofErr w:type="spellEnd"/>
      <w:r>
        <w:rPr>
          <w:rFonts w:ascii="Arial" w:hAnsi="Arial" w:cs="Arial"/>
          <w:b/>
          <w:bCs/>
          <w:sz w:val="20"/>
          <w:szCs w:val="20"/>
        </w:rPr>
        <w:t>. Sage.</w:t>
      </w:r>
    </w:p>
    <w:p w14:paraId="6161B733"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 xml:space="preserve">Boje, D. M. &amp; Hillon, Mark. 2008. Transorganizational Development, Chapter 34, pp. 651-654, </w:t>
      </w:r>
      <w:proofErr w:type="spellStart"/>
      <w:r>
        <w:rPr>
          <w:rFonts w:ascii="Arial" w:hAnsi="Arial" w:cs="Arial"/>
          <w:b/>
          <w:bCs/>
          <w:sz w:val="20"/>
          <w:szCs w:val="20"/>
        </w:rPr>
        <w:t>inTom</w:t>
      </w:r>
      <w:proofErr w:type="spellEnd"/>
      <w:r>
        <w:rPr>
          <w:rFonts w:ascii="Arial" w:hAnsi="Arial" w:cs="Arial"/>
          <w:b/>
          <w:bCs/>
          <w:sz w:val="20"/>
          <w:szCs w:val="20"/>
        </w:rPr>
        <w:t xml:space="preserve"> Cummings (Ed) Handbook of Organizational Change. Sage. </w:t>
      </w:r>
      <w:hyperlink r:id="rId83">
        <w:r w:rsidR="00B90C4D">
          <w:rPr>
            <w:rStyle w:val="Hyperlink"/>
            <w:rFonts w:ascii="Arial" w:hAnsi="Arial" w:cs="Arial"/>
            <w:b/>
            <w:bCs/>
            <w:sz w:val="20"/>
            <w:szCs w:val="20"/>
          </w:rPr>
          <w:t xml:space="preserve">See book </w:t>
        </w:r>
        <w:proofErr w:type="spellStart"/>
        <w:r w:rsidR="00B90C4D">
          <w:rPr>
            <w:rStyle w:val="Hyperlink"/>
            <w:rFonts w:ascii="Arial" w:hAnsi="Arial" w:cs="Arial"/>
            <w:b/>
            <w:bCs/>
            <w:sz w:val="20"/>
            <w:szCs w:val="20"/>
          </w:rPr>
          <w:t>link</w:t>
        </w:r>
      </w:hyperlink>
      <w:hyperlink r:id="rId84">
        <w:r w:rsidR="00B90C4D">
          <w:rPr>
            <w:rStyle w:val="Hyperlink"/>
            <w:rFonts w:ascii="Arial" w:hAnsi="Arial" w:cs="Arial"/>
            <w:b/>
            <w:bCs/>
            <w:sz w:val="20"/>
            <w:szCs w:val="20"/>
          </w:rPr>
          <w:t>Click</w:t>
        </w:r>
        <w:proofErr w:type="spellEnd"/>
        <w:r w:rsidR="00B90C4D">
          <w:rPr>
            <w:rStyle w:val="Hyperlink"/>
            <w:rFonts w:ascii="Arial" w:hAnsi="Arial" w:cs="Arial"/>
            <w:b/>
            <w:bCs/>
            <w:sz w:val="20"/>
            <w:szCs w:val="20"/>
          </w:rPr>
          <w:t xml:space="preserve"> here for pre-publication draft of chapter pdf</w:t>
        </w:r>
      </w:hyperlink>
    </w:p>
    <w:p w14:paraId="7CBE1443"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 M. &amp; Landrum, Nancy. 2005. Human Resource Management and the Apparel Industry. For Art Whatley (ed) textbook in Human Relations (we are waiting for the published version).</w:t>
      </w:r>
    </w:p>
    <w:p w14:paraId="231C4E65"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 xml:space="preserve">Rosile, Grace Ann &amp; David M. Boje. 2002. Restorying and postmodern organization theatre: Consultation in the storytelling organization. Chapter 15, pp. 271-290 in Ronald R. Sims (Ed.) Changing the Way We Manage Change. </w:t>
      </w:r>
      <w:proofErr w:type="spellStart"/>
      <w:r>
        <w:rPr>
          <w:rFonts w:ascii="Arial" w:hAnsi="Arial" w:cs="Arial"/>
          <w:b/>
          <w:bCs/>
          <w:sz w:val="20"/>
          <w:szCs w:val="20"/>
        </w:rPr>
        <w:t>Wesport</w:t>
      </w:r>
      <w:proofErr w:type="spellEnd"/>
      <w:r>
        <w:rPr>
          <w:rFonts w:ascii="Arial" w:hAnsi="Arial" w:cs="Arial"/>
          <w:b/>
          <w:bCs/>
          <w:sz w:val="20"/>
          <w:szCs w:val="20"/>
        </w:rPr>
        <w:t>, CONN/London: Quorum Books. </w:t>
      </w:r>
      <w:hyperlink r:id="rId85" w:tooltip="http://business.nmsu.edu/~dboje/690/papers/RosileBoje_Retorying_2002.pdf">
        <w:r w:rsidR="00B90C4D">
          <w:rPr>
            <w:rStyle w:val="Hyperlink"/>
            <w:rFonts w:ascii="Arial" w:hAnsi="Arial" w:cs="Arial"/>
            <w:b/>
            <w:bCs/>
            <w:sz w:val="20"/>
            <w:szCs w:val="20"/>
          </w:rPr>
          <w:t>Click here for pre-publication pdf</w:t>
        </w:r>
      </w:hyperlink>
    </w:p>
    <w:p w14:paraId="0FF83C81"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 xml:space="preserve">Boje, D. M. 2005. Chapter 25: Beyond Open Systems Models of Organization, </w:t>
      </w:r>
      <w:proofErr w:type="spellStart"/>
      <w:r>
        <w:rPr>
          <w:rFonts w:ascii="Arial" w:hAnsi="Arial" w:cs="Arial"/>
          <w:b/>
          <w:bCs/>
          <w:sz w:val="20"/>
          <w:szCs w:val="20"/>
        </w:rPr>
        <w:t>introduciton</w:t>
      </w:r>
      <w:proofErr w:type="spellEnd"/>
      <w:r>
        <w:rPr>
          <w:rFonts w:ascii="Arial" w:hAnsi="Arial" w:cs="Arial"/>
          <w:b/>
          <w:bCs/>
          <w:sz w:val="20"/>
          <w:szCs w:val="20"/>
        </w:rPr>
        <w:t xml:space="preserve"> to Pondy's classic article. pp. 467-498, In Kurt, A Richardson, David Snowden, Peter, M Allen (Eds) Emergence: Complexity &amp; Organization. ISCE Publishing. </w:t>
      </w:r>
      <w:hyperlink r:id="rId86" w:anchor="reader-link" w:history="1">
        <w:r w:rsidR="00B90C4D">
          <w:rPr>
            <w:rStyle w:val="Hyperlink"/>
            <w:rFonts w:ascii="Arial" w:hAnsi="Arial" w:cs="Arial"/>
            <w:b/>
            <w:bCs/>
            <w:sz w:val="20"/>
            <w:szCs w:val="20"/>
          </w:rPr>
          <w:t>See online searchable text at Amazon</w:t>
        </w:r>
      </w:hyperlink>
      <w:r>
        <w:rPr>
          <w:rFonts w:ascii="Arial" w:hAnsi="Arial" w:cs="Arial"/>
          <w:b/>
          <w:bCs/>
          <w:sz w:val="20"/>
          <w:szCs w:val="20"/>
        </w:rPr>
        <w:t>.</w:t>
      </w:r>
    </w:p>
    <w:p w14:paraId="4135E31A"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 M. 2007. The Antenarrative Cultural Turn in Narrative Studies. Pp. 219-238 in Mark Zachry &amp; Charlotte Thralls (Eds.) </w:t>
      </w:r>
      <w:r>
        <w:rPr>
          <w:rFonts w:ascii="Arial" w:hAnsi="Arial" w:cs="Arial"/>
          <w:b/>
          <w:bCs/>
          <w:i/>
          <w:iCs/>
          <w:sz w:val="20"/>
          <w:szCs w:val="20"/>
        </w:rPr>
        <w:t>Communicative Practices in Workplaces and the Professions</w:t>
      </w:r>
      <w:r>
        <w:rPr>
          <w:rFonts w:ascii="Arial" w:hAnsi="Arial" w:cs="Arial"/>
          <w:b/>
          <w:bCs/>
          <w:sz w:val="20"/>
          <w:szCs w:val="20"/>
        </w:rPr>
        <w:t xml:space="preserve">: Cultural Perspectives on the Regulation of </w:t>
      </w:r>
      <w:proofErr w:type="spellStart"/>
      <w:r>
        <w:rPr>
          <w:rFonts w:ascii="Arial" w:hAnsi="Arial" w:cs="Arial"/>
          <w:b/>
          <w:bCs/>
          <w:sz w:val="20"/>
          <w:szCs w:val="20"/>
        </w:rPr>
        <w:t>Discouse</w:t>
      </w:r>
      <w:proofErr w:type="spellEnd"/>
      <w:r>
        <w:rPr>
          <w:rFonts w:ascii="Arial" w:hAnsi="Arial" w:cs="Arial"/>
          <w:b/>
          <w:bCs/>
          <w:sz w:val="20"/>
          <w:szCs w:val="20"/>
        </w:rPr>
        <w:t xml:space="preserve"> and Organizations.) Amityville, NY: Baywood Publishing Accepted 2003 . </w:t>
      </w:r>
      <w:hyperlink r:id="rId87">
        <w:r w:rsidR="00B90C4D">
          <w:rPr>
            <w:rStyle w:val="Hyperlink"/>
            <w:rFonts w:ascii="Arial" w:hAnsi="Arial" w:cs="Arial"/>
            <w:b/>
            <w:bCs/>
            <w:sz w:val="20"/>
            <w:szCs w:val="20"/>
          </w:rPr>
          <w:t>View pre-publication PFD</w:t>
        </w:r>
      </w:hyperlink>
      <w:r>
        <w:rPr>
          <w:rFonts w:ascii="Arial" w:hAnsi="Arial" w:cs="Arial"/>
          <w:b/>
          <w:bCs/>
          <w:sz w:val="20"/>
          <w:szCs w:val="20"/>
        </w:rPr>
        <w:t>.</w:t>
      </w:r>
    </w:p>
    <w:p w14:paraId="4B5625CD"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 M.; Hillon, M. E., &amp; Cai, Y. 2007. Small Business Consulting in New Mexico: The Theatre of Socio-Economic Intervention Research. Accepted for publication (Nov 20</w:t>
      </w:r>
      <w:proofErr w:type="gramStart"/>
      <w:r>
        <w:rPr>
          <w:rFonts w:ascii="Arial" w:hAnsi="Arial" w:cs="Arial"/>
          <w:b/>
          <w:bCs/>
          <w:sz w:val="20"/>
          <w:szCs w:val="20"/>
        </w:rPr>
        <w:t xml:space="preserve"> 2006</w:t>
      </w:r>
      <w:proofErr w:type="gramEnd"/>
      <w:r>
        <w:rPr>
          <w:rFonts w:ascii="Arial" w:hAnsi="Arial" w:cs="Arial"/>
          <w:b/>
          <w:bCs/>
          <w:sz w:val="20"/>
          <w:szCs w:val="20"/>
        </w:rPr>
        <w:t xml:space="preserve">). Pp. 215-227 in Anthony F. Bruno &amp; Henri Savall (eds.) Socio-economic Intervention in Organizations: The intervener-researcher and the </w:t>
      </w:r>
      <w:proofErr w:type="spellStart"/>
      <w:r>
        <w:rPr>
          <w:rFonts w:ascii="Arial" w:hAnsi="Arial" w:cs="Arial"/>
          <w:b/>
          <w:bCs/>
          <w:sz w:val="20"/>
          <w:szCs w:val="20"/>
        </w:rPr>
        <w:t>SEAm</w:t>
      </w:r>
      <w:proofErr w:type="spellEnd"/>
      <w:r>
        <w:rPr>
          <w:rFonts w:ascii="Arial" w:hAnsi="Arial" w:cs="Arial"/>
          <w:b/>
          <w:bCs/>
          <w:sz w:val="20"/>
          <w:szCs w:val="20"/>
        </w:rPr>
        <w:t xml:space="preserve"> approach to organizational analysis. Charlotte, NC: Information Age Publishing. View draft at </w:t>
      </w:r>
      <w:hyperlink r:id="rId88">
        <w:r w:rsidR="00B90C4D">
          <w:rPr>
            <w:rStyle w:val="Hyperlink"/>
            <w:rFonts w:ascii="Arial" w:hAnsi="Arial" w:cs="Arial"/>
            <w:b/>
            <w:bCs/>
            <w:sz w:val="20"/>
            <w:szCs w:val="20"/>
          </w:rPr>
          <w:t>http://peaceaware.com/papers/Boje_Hillon_Cai_SEAM_chapter_06.pdf</w:t>
        </w:r>
      </w:hyperlink>
      <w:r>
        <w:rPr>
          <w:rFonts w:ascii="Arial" w:hAnsi="Arial" w:cs="Arial"/>
          <w:b/>
          <w:bCs/>
          <w:sz w:val="20"/>
          <w:szCs w:val="20"/>
        </w:rPr>
        <w:t>. </w:t>
      </w:r>
    </w:p>
    <w:p w14:paraId="42F4FCA5"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Schipper, F. &amp; Boje., D. M. (2008). Transparency, integrity and openness: The Nike example. In A. Scherer and G. Palazzo (Eds), Edward Elgar Handbook or Research on Corporate Citizenship (pp. 501-526). Cheltenham Glos UK: Edward Elgar Publishers. </w:t>
      </w:r>
      <w:hyperlink r:id="rId89">
        <w:r w:rsidR="00B90C4D">
          <w:rPr>
            <w:rStyle w:val="Hyperlink"/>
            <w:rFonts w:ascii="Arial" w:hAnsi="Arial" w:cs="Arial"/>
            <w:b/>
            <w:bCs/>
            <w:sz w:val="20"/>
            <w:szCs w:val="20"/>
          </w:rPr>
          <w:t>Click here for pdf pre-publication version</w:t>
        </w:r>
      </w:hyperlink>
    </w:p>
    <w:p w14:paraId="4B8D113E"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 xml:space="preserve">Boje, D. M.; Rosile, G. A..; &amp; Gardner, C. L. 2007. "Antenarratives, Narratives and </w:t>
      </w:r>
      <w:proofErr w:type="spellStart"/>
      <w:r>
        <w:rPr>
          <w:rFonts w:ascii="Arial" w:hAnsi="Arial" w:cs="Arial"/>
          <w:b/>
          <w:bCs/>
          <w:sz w:val="20"/>
          <w:szCs w:val="20"/>
        </w:rPr>
        <w:t>Anaemic</w:t>
      </w:r>
      <w:proofErr w:type="spellEnd"/>
      <w:r>
        <w:rPr>
          <w:rFonts w:ascii="Arial" w:hAnsi="Arial" w:cs="Arial"/>
          <w:b/>
          <w:bCs/>
          <w:sz w:val="20"/>
          <w:szCs w:val="20"/>
        </w:rPr>
        <w:t xml:space="preserve"> Stories" Chapter 4, pp. 30-45,</w:t>
      </w:r>
      <w:r>
        <w:rPr>
          <w:rFonts w:ascii="Arial" w:hAnsi="Arial" w:cs="Arial"/>
          <w:b/>
          <w:bCs/>
          <w:i/>
          <w:iCs/>
          <w:sz w:val="20"/>
          <w:szCs w:val="20"/>
        </w:rPr>
        <w:t> Storytelling in Management</w:t>
      </w:r>
      <w:r>
        <w:rPr>
          <w:rFonts w:ascii="Arial" w:hAnsi="Arial" w:cs="Arial"/>
          <w:b/>
          <w:bCs/>
          <w:sz w:val="20"/>
          <w:szCs w:val="20"/>
        </w:rPr>
        <w:t xml:space="preserve">, Editors: Ms. Nasreen Taher and Ms. Swapna Gopalan, Publisher: The Icfai University Press, India, First Edition: 2007 (Note: was based upon Paper presented in Showcase Symposium, Academy of </w:t>
      </w:r>
      <w:proofErr w:type="gramStart"/>
      <w:r>
        <w:rPr>
          <w:rFonts w:ascii="Arial" w:hAnsi="Arial" w:cs="Arial"/>
          <w:b/>
          <w:bCs/>
          <w:sz w:val="20"/>
          <w:szCs w:val="20"/>
        </w:rPr>
        <w:t>Management,.</w:t>
      </w:r>
      <w:proofErr w:type="gramEnd"/>
      <w:r>
        <w:rPr>
          <w:rFonts w:ascii="Arial" w:hAnsi="Arial" w:cs="Arial"/>
          <w:b/>
          <w:bCs/>
          <w:sz w:val="20"/>
          <w:szCs w:val="20"/>
        </w:rPr>
        <w:t xml:space="preserve"> Mon Aug 9</w:t>
      </w:r>
      <w:proofErr w:type="gramStart"/>
      <w:r>
        <w:rPr>
          <w:rFonts w:ascii="Arial" w:hAnsi="Arial" w:cs="Arial"/>
          <w:b/>
          <w:bCs/>
          <w:sz w:val="20"/>
          <w:szCs w:val="20"/>
        </w:rPr>
        <w:t xml:space="preserve"> 2004</w:t>
      </w:r>
      <w:proofErr w:type="gramEnd"/>
      <w:r>
        <w:rPr>
          <w:rFonts w:ascii="Arial" w:hAnsi="Arial" w:cs="Arial"/>
          <w:b/>
          <w:bCs/>
          <w:sz w:val="20"/>
          <w:szCs w:val="20"/>
        </w:rPr>
        <w:t xml:space="preserve"> in New Orleans). </w:t>
      </w:r>
      <w:hyperlink r:id="rId90">
        <w:r w:rsidR="00B90C4D">
          <w:rPr>
            <w:rStyle w:val="Hyperlink"/>
            <w:rFonts w:ascii="Arial" w:hAnsi="Arial" w:cs="Arial"/>
            <w:b/>
            <w:bCs/>
            <w:sz w:val="20"/>
            <w:szCs w:val="20"/>
          </w:rPr>
          <w:t>See conference version</w:t>
        </w:r>
      </w:hyperlink>
      <w:r>
        <w:rPr>
          <w:rFonts w:ascii="Arial" w:hAnsi="Arial" w:cs="Arial"/>
          <w:b/>
          <w:bCs/>
          <w:sz w:val="20"/>
          <w:szCs w:val="20"/>
        </w:rPr>
        <w:t>. </w:t>
      </w:r>
    </w:p>
    <w:p w14:paraId="7DDB666A"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lastRenderedPageBreak/>
        <w:t>Boje, D. M. 2007. Another view: Approaches to the study of spiritual/religiosity capitalism. Pp. xxi- xxviii in Jerry Biberman &amp; Michael D. Whitty (Eds.) At Work: Spirituality Matters. Scranton, PA/London: University of Scranton Press. </w:t>
      </w:r>
    </w:p>
    <w:p w14:paraId="64F4EA1D"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 xml:space="preserve">Boje, D. M. 2007. Postmodernism (defined). To </w:t>
      </w:r>
      <w:proofErr w:type="spellStart"/>
      <w:r>
        <w:rPr>
          <w:rFonts w:ascii="Arial" w:hAnsi="Arial" w:cs="Arial"/>
          <w:b/>
          <w:bCs/>
          <w:sz w:val="20"/>
          <w:szCs w:val="20"/>
        </w:rPr>
        <w:t>apprear</w:t>
      </w:r>
      <w:proofErr w:type="spellEnd"/>
      <w:r>
        <w:rPr>
          <w:rFonts w:ascii="Arial" w:hAnsi="Arial" w:cs="Arial"/>
          <w:b/>
          <w:bCs/>
          <w:sz w:val="20"/>
          <w:szCs w:val="20"/>
        </w:rPr>
        <w:t xml:space="preserve"> in Yiannis Gabriel (ed). Thesaurus for Organization Studies. London: Oxford University Press (1,000 words). Pre-publication version pdf at </w:t>
      </w:r>
      <w:hyperlink r:id="rId91">
        <w:r w:rsidR="00B90C4D">
          <w:rPr>
            <w:rStyle w:val="Hyperlink"/>
            <w:rFonts w:ascii="Arial" w:hAnsi="Arial" w:cs="Arial"/>
            <w:b/>
            <w:bCs/>
            <w:sz w:val="20"/>
            <w:szCs w:val="20"/>
          </w:rPr>
          <w:t>http://peaceaware.com/vita/paper_pdfs/Postmodernism defined - Boje final after edits Sept 5 2007.pdf</w:t>
        </w:r>
      </w:hyperlink>
    </w:p>
    <w:p w14:paraId="22C6533F"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 M. 2008. Storytelling. pp. 1454-1458 In Stewart R. Clegg &amp; James R. Bailey (Eds) International Encyclopedia of Organization Studies, Volume 4. Sage: London. </w:t>
      </w:r>
      <w:hyperlink r:id="rId92">
        <w:r w:rsidR="00B90C4D">
          <w:rPr>
            <w:rStyle w:val="Hyperlink"/>
            <w:rFonts w:ascii="Arial" w:hAnsi="Arial" w:cs="Arial"/>
            <w:b/>
            <w:bCs/>
            <w:sz w:val="20"/>
            <w:szCs w:val="20"/>
          </w:rPr>
          <w:t>Pre-publication version</w:t>
        </w:r>
      </w:hyperlink>
    </w:p>
    <w:p w14:paraId="2D746344"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 M. 2008. Exploitation. pp. 494-498 In Stewart R. Clegg &amp; James R. Bailey (Eds.) International Encyclopedia of Organization Studies, Volume 2. Sage: London. </w:t>
      </w:r>
      <w:hyperlink r:id="rId93">
        <w:r w:rsidR="00B90C4D">
          <w:rPr>
            <w:rStyle w:val="Hyperlink"/>
            <w:rFonts w:ascii="Arial" w:hAnsi="Arial" w:cs="Arial"/>
            <w:b/>
            <w:bCs/>
            <w:sz w:val="20"/>
            <w:szCs w:val="20"/>
          </w:rPr>
          <w:t>Pre-publication version</w:t>
        </w:r>
      </w:hyperlink>
    </w:p>
    <w:p w14:paraId="6510F733"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 xml:space="preserve">Boje, D. M. 2008. Chapter 10:  Critical Theory approaches to Spirituality in Business. In Biberman, Jerry &amp; Tischler, Len (Eds), Spirituality in Business:  Theory, Practice and Future Directions. </w:t>
      </w:r>
      <w:proofErr w:type="spellStart"/>
      <w:r>
        <w:rPr>
          <w:rFonts w:ascii="Arial" w:hAnsi="Arial" w:cs="Arial"/>
          <w:b/>
          <w:bCs/>
          <w:sz w:val="20"/>
          <w:szCs w:val="20"/>
        </w:rPr>
        <w:t>Palgrove</w:t>
      </w:r>
      <w:proofErr w:type="spellEnd"/>
      <w:r>
        <w:rPr>
          <w:rFonts w:ascii="Arial" w:hAnsi="Arial" w:cs="Arial"/>
          <w:b/>
          <w:bCs/>
          <w:sz w:val="20"/>
          <w:szCs w:val="20"/>
        </w:rPr>
        <w:t>-McMillan Press </w:t>
      </w:r>
      <w:hyperlink r:id="rId94">
        <w:r w:rsidR="00B90C4D">
          <w:rPr>
            <w:rStyle w:val="Hyperlink"/>
            <w:rFonts w:ascii="Arial" w:hAnsi="Arial" w:cs="Arial"/>
            <w:b/>
            <w:bCs/>
            <w:sz w:val="20"/>
            <w:szCs w:val="20"/>
          </w:rPr>
          <w:t>Pre-publication pdf</w:t>
        </w:r>
      </w:hyperlink>
    </w:p>
    <w:p w14:paraId="56E85504"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 xml:space="preserve">Boje, D. M.&amp; Henry Larsen. 2007. Ethics in </w:t>
      </w:r>
      <w:proofErr w:type="spellStart"/>
      <w:r>
        <w:rPr>
          <w:rFonts w:ascii="Arial" w:hAnsi="Arial" w:cs="Arial"/>
          <w:b/>
          <w:bCs/>
          <w:sz w:val="20"/>
          <w:szCs w:val="20"/>
        </w:rPr>
        <w:t>Organisational</w:t>
      </w:r>
      <w:proofErr w:type="spellEnd"/>
      <w:r>
        <w:rPr>
          <w:rFonts w:ascii="Arial" w:hAnsi="Arial" w:cs="Arial"/>
          <w:b/>
          <w:bCs/>
          <w:sz w:val="20"/>
          <w:szCs w:val="20"/>
        </w:rPr>
        <w:t xml:space="preserve"> Theatre – two perspectives. chapter 3 pp. 33-44 In Darsø, L., </w:t>
      </w:r>
      <w:proofErr w:type="spellStart"/>
      <w:r>
        <w:rPr>
          <w:rFonts w:ascii="Arial" w:hAnsi="Arial" w:cs="Arial"/>
          <w:b/>
          <w:bCs/>
          <w:sz w:val="20"/>
          <w:szCs w:val="20"/>
        </w:rPr>
        <w:t>Meisiek</w:t>
      </w:r>
      <w:proofErr w:type="spellEnd"/>
      <w:r>
        <w:rPr>
          <w:rFonts w:ascii="Arial" w:hAnsi="Arial" w:cs="Arial"/>
          <w:b/>
          <w:bCs/>
          <w:sz w:val="20"/>
          <w:szCs w:val="20"/>
        </w:rPr>
        <w:t xml:space="preserve"> S. and Boje, D. (Eds.). Thin Book of ORGANISATIONAL THEATRE. Text and photo © 2007 Learning Lab Denmark, The Danish University of Education. Illustration © 2007 Silje Alberthe Kamille Friis. </w:t>
      </w:r>
      <w:hyperlink r:id="rId95">
        <w:r w:rsidR="00B90C4D">
          <w:rPr>
            <w:rStyle w:val="Hyperlink"/>
            <w:rFonts w:ascii="Arial" w:hAnsi="Arial" w:cs="Arial"/>
            <w:b/>
            <w:bCs/>
            <w:sz w:val="20"/>
            <w:szCs w:val="20"/>
          </w:rPr>
          <w:t xml:space="preserve">Click here to download </w:t>
        </w:r>
        <w:proofErr w:type="gramStart"/>
        <w:r w:rsidR="00B90C4D">
          <w:rPr>
            <w:rStyle w:val="Hyperlink"/>
            <w:rFonts w:ascii="Arial" w:hAnsi="Arial" w:cs="Arial"/>
            <w:b/>
            <w:bCs/>
            <w:sz w:val="20"/>
            <w:szCs w:val="20"/>
          </w:rPr>
          <w:t>on line</w:t>
        </w:r>
        <w:proofErr w:type="gramEnd"/>
        <w:r w:rsidR="00B90C4D">
          <w:rPr>
            <w:rStyle w:val="Hyperlink"/>
            <w:rFonts w:ascii="Arial" w:hAnsi="Arial" w:cs="Arial"/>
            <w:b/>
            <w:bCs/>
            <w:sz w:val="20"/>
            <w:szCs w:val="20"/>
          </w:rPr>
          <w:t xml:space="preserve"> version of the Thin Book</w:t>
        </w:r>
      </w:hyperlink>
    </w:p>
    <w:p w14:paraId="2A124D1A"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 xml:space="preserve">Boje, D. </w:t>
      </w:r>
      <w:proofErr w:type="spellStart"/>
      <w:r>
        <w:rPr>
          <w:rFonts w:ascii="Arial" w:hAnsi="Arial" w:cs="Arial"/>
          <w:b/>
          <w:bCs/>
          <w:sz w:val="20"/>
          <w:szCs w:val="20"/>
        </w:rPr>
        <w:t>M.and</w:t>
      </w:r>
      <w:proofErr w:type="spellEnd"/>
      <w:r>
        <w:rPr>
          <w:rFonts w:ascii="Arial" w:hAnsi="Arial" w:cs="Arial"/>
          <w:b/>
          <w:bCs/>
          <w:sz w:val="20"/>
          <w:szCs w:val="20"/>
        </w:rPr>
        <w:t xml:space="preserve"> Khadija Al-Arkoubi 2008.</w:t>
      </w:r>
      <w:r>
        <w:rPr>
          <w:rFonts w:ascii="Arial" w:hAnsi="Arial" w:cs="Arial"/>
          <w:b/>
          <w:bCs/>
          <w:i/>
          <w:iCs/>
          <w:sz w:val="20"/>
          <w:szCs w:val="20"/>
        </w:rPr>
        <w:t>Critical Management Education Beyond the Siege</w:t>
      </w:r>
      <w:r>
        <w:rPr>
          <w:rFonts w:ascii="Arial" w:hAnsi="Arial" w:cs="Arial"/>
          <w:b/>
          <w:bCs/>
          <w:sz w:val="20"/>
          <w:szCs w:val="20"/>
        </w:rPr>
        <w:t>. Chapter 6 draft dated February 11, 2008. Accepted Oct 5</w:t>
      </w:r>
      <w:proofErr w:type="gramStart"/>
      <w:r>
        <w:rPr>
          <w:rFonts w:ascii="Arial" w:hAnsi="Arial" w:cs="Arial"/>
          <w:b/>
          <w:bCs/>
          <w:sz w:val="20"/>
          <w:szCs w:val="20"/>
        </w:rPr>
        <w:t xml:space="preserve"> 2008</w:t>
      </w:r>
      <w:proofErr w:type="gramEnd"/>
      <w:r>
        <w:rPr>
          <w:rFonts w:ascii="Arial" w:hAnsi="Arial" w:cs="Arial"/>
          <w:b/>
          <w:bCs/>
          <w:sz w:val="20"/>
          <w:szCs w:val="20"/>
        </w:rPr>
        <w:t xml:space="preserve"> , pp. 104-125 in Handbook of Management Learning, Education and Development (Sage). Editors: Steve Armstrong &amp; Cynthia Fukami. </w:t>
      </w:r>
      <w:hyperlink r:id="rId96">
        <w:r w:rsidR="00B90C4D">
          <w:rPr>
            <w:rStyle w:val="Hyperlink"/>
            <w:rFonts w:ascii="Arial" w:hAnsi="Arial" w:cs="Arial"/>
            <w:b/>
            <w:bCs/>
            <w:sz w:val="20"/>
            <w:szCs w:val="20"/>
          </w:rPr>
          <w:t>See chapter draft pdf</w:t>
        </w:r>
      </w:hyperlink>
      <w:r>
        <w:rPr>
          <w:rFonts w:ascii="Arial" w:hAnsi="Arial" w:cs="Arial"/>
          <w:b/>
          <w:bCs/>
          <w:sz w:val="20"/>
          <w:szCs w:val="20"/>
        </w:rPr>
        <w:t>. </w:t>
      </w:r>
      <w:hyperlink r:id="rId97">
        <w:r w:rsidR="00B90C4D">
          <w:rPr>
            <w:rStyle w:val="Hyperlink"/>
            <w:rFonts w:ascii="Arial" w:hAnsi="Arial" w:cs="Arial"/>
            <w:b/>
            <w:bCs/>
            <w:sz w:val="20"/>
            <w:szCs w:val="20"/>
          </w:rPr>
          <w:t>more recent pdf version</w:t>
        </w:r>
      </w:hyperlink>
    </w:p>
    <w:p w14:paraId="1B249F56"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 M. &amp; Usha C. V. Haley. 2008. Strategy and Critical Theory Ethics. Chapter for Boje, D. M. (ed) </w:t>
      </w:r>
      <w:r>
        <w:rPr>
          <w:rFonts w:ascii="Arial" w:hAnsi="Arial" w:cs="Arial"/>
          <w:b/>
          <w:bCs/>
          <w:i/>
          <w:iCs/>
          <w:sz w:val="20"/>
          <w:szCs w:val="20"/>
        </w:rPr>
        <w:t xml:space="preserve">Critical Theory Ethics </w:t>
      </w:r>
      <w:proofErr w:type="gramStart"/>
      <w:r>
        <w:rPr>
          <w:rFonts w:ascii="Arial" w:hAnsi="Arial" w:cs="Arial"/>
          <w:b/>
          <w:bCs/>
          <w:i/>
          <w:iCs/>
          <w:sz w:val="20"/>
          <w:szCs w:val="20"/>
        </w:rPr>
        <w:t>For</w:t>
      </w:r>
      <w:proofErr w:type="gramEnd"/>
      <w:r>
        <w:rPr>
          <w:rFonts w:ascii="Arial" w:hAnsi="Arial" w:cs="Arial"/>
          <w:b/>
          <w:bCs/>
          <w:i/>
          <w:iCs/>
          <w:sz w:val="20"/>
          <w:szCs w:val="20"/>
        </w:rPr>
        <w:t xml:space="preserve"> Business and Public Administration</w:t>
      </w:r>
      <w:r>
        <w:rPr>
          <w:rFonts w:ascii="Arial" w:hAnsi="Arial" w:cs="Arial"/>
          <w:b/>
          <w:bCs/>
          <w:sz w:val="20"/>
          <w:szCs w:val="20"/>
        </w:rPr>
        <w:t> (Charlotte, NC: Information Age Press). </w:t>
      </w:r>
      <w:hyperlink r:id="rId98">
        <w:r w:rsidR="00B90C4D">
          <w:rPr>
            <w:rStyle w:val="Hyperlink"/>
            <w:rFonts w:ascii="Arial" w:hAnsi="Arial" w:cs="Arial"/>
            <w:b/>
            <w:bCs/>
            <w:sz w:val="20"/>
            <w:szCs w:val="20"/>
          </w:rPr>
          <w:t>See pre-press chapter draft pdf</w:t>
        </w:r>
      </w:hyperlink>
      <w:r>
        <w:rPr>
          <w:rFonts w:ascii="Arial" w:hAnsi="Arial" w:cs="Arial"/>
          <w:b/>
          <w:bCs/>
          <w:sz w:val="20"/>
          <w:szCs w:val="20"/>
        </w:rPr>
        <w:t>. </w:t>
      </w:r>
    </w:p>
    <w:p w14:paraId="67016541"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 xml:space="preserve">Boje, D. </w:t>
      </w:r>
      <w:proofErr w:type="gramStart"/>
      <w:r>
        <w:rPr>
          <w:rFonts w:ascii="Arial" w:hAnsi="Arial" w:cs="Arial"/>
          <w:b/>
          <w:bCs/>
          <w:sz w:val="20"/>
          <w:szCs w:val="20"/>
        </w:rPr>
        <w:t>M..</w:t>
      </w:r>
      <w:proofErr w:type="gramEnd"/>
      <w:r>
        <w:rPr>
          <w:rFonts w:ascii="Arial" w:hAnsi="Arial" w:cs="Arial"/>
          <w:b/>
          <w:bCs/>
          <w:sz w:val="20"/>
          <w:szCs w:val="20"/>
        </w:rPr>
        <w:t xml:space="preserve"> 2008. Story Ethics. Chapter for Boje, D. M. (ed) </w:t>
      </w:r>
      <w:r>
        <w:rPr>
          <w:rFonts w:ascii="Arial" w:hAnsi="Arial" w:cs="Arial"/>
          <w:b/>
          <w:bCs/>
          <w:i/>
          <w:iCs/>
          <w:sz w:val="20"/>
          <w:szCs w:val="20"/>
        </w:rPr>
        <w:t xml:space="preserve">Critical Theory Ethics </w:t>
      </w:r>
      <w:proofErr w:type="gramStart"/>
      <w:r>
        <w:rPr>
          <w:rFonts w:ascii="Arial" w:hAnsi="Arial" w:cs="Arial"/>
          <w:b/>
          <w:bCs/>
          <w:i/>
          <w:iCs/>
          <w:sz w:val="20"/>
          <w:szCs w:val="20"/>
        </w:rPr>
        <w:t>For</w:t>
      </w:r>
      <w:proofErr w:type="gramEnd"/>
      <w:r>
        <w:rPr>
          <w:rFonts w:ascii="Arial" w:hAnsi="Arial" w:cs="Arial"/>
          <w:b/>
          <w:bCs/>
          <w:i/>
          <w:iCs/>
          <w:sz w:val="20"/>
          <w:szCs w:val="20"/>
        </w:rPr>
        <w:t xml:space="preserve"> Business and Public Administration</w:t>
      </w:r>
      <w:r>
        <w:rPr>
          <w:rFonts w:ascii="Arial" w:hAnsi="Arial" w:cs="Arial"/>
          <w:b/>
          <w:bCs/>
          <w:sz w:val="20"/>
          <w:szCs w:val="20"/>
        </w:rPr>
        <w:t> (Charlotte, NC: Information Age Press). </w:t>
      </w:r>
      <w:hyperlink r:id="rId99">
        <w:r w:rsidR="00B90C4D">
          <w:rPr>
            <w:rStyle w:val="Hyperlink"/>
            <w:rFonts w:ascii="Arial" w:hAnsi="Arial" w:cs="Arial"/>
            <w:b/>
            <w:bCs/>
            <w:sz w:val="20"/>
            <w:szCs w:val="20"/>
          </w:rPr>
          <w:t>See pre-press chapter draft pdf.</w:t>
        </w:r>
      </w:hyperlink>
      <w:r>
        <w:rPr>
          <w:rFonts w:ascii="Arial" w:hAnsi="Arial" w:cs="Arial"/>
          <w:b/>
          <w:bCs/>
          <w:sz w:val="20"/>
          <w:szCs w:val="20"/>
        </w:rPr>
        <w:t>.</w:t>
      </w:r>
    </w:p>
    <w:p w14:paraId="3B96659A"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 xml:space="preserve">Boje, D. </w:t>
      </w:r>
      <w:proofErr w:type="gramStart"/>
      <w:r>
        <w:rPr>
          <w:rFonts w:ascii="Arial" w:hAnsi="Arial" w:cs="Arial"/>
          <w:b/>
          <w:bCs/>
          <w:sz w:val="20"/>
          <w:szCs w:val="20"/>
        </w:rPr>
        <w:t>M..</w:t>
      </w:r>
      <w:proofErr w:type="gramEnd"/>
      <w:r>
        <w:rPr>
          <w:rFonts w:ascii="Arial" w:hAnsi="Arial" w:cs="Arial"/>
          <w:b/>
          <w:bCs/>
          <w:sz w:val="20"/>
          <w:szCs w:val="20"/>
        </w:rPr>
        <w:t xml:space="preserve"> 2008. Contributions of </w:t>
      </w:r>
      <w:proofErr w:type="spellStart"/>
      <w:r>
        <w:rPr>
          <w:rFonts w:ascii="Arial" w:hAnsi="Arial" w:cs="Arial"/>
          <w:b/>
          <w:bCs/>
          <w:sz w:val="20"/>
          <w:szCs w:val="20"/>
        </w:rPr>
        <w:t>Crtitical</w:t>
      </w:r>
      <w:proofErr w:type="spellEnd"/>
      <w:r>
        <w:rPr>
          <w:rFonts w:ascii="Arial" w:hAnsi="Arial" w:cs="Arial"/>
          <w:b/>
          <w:bCs/>
          <w:sz w:val="20"/>
          <w:szCs w:val="20"/>
        </w:rPr>
        <w:t xml:space="preserve"> Theory Ethics </w:t>
      </w:r>
      <w:proofErr w:type="gramStart"/>
      <w:r>
        <w:rPr>
          <w:rFonts w:ascii="Arial" w:hAnsi="Arial" w:cs="Arial"/>
          <w:b/>
          <w:bCs/>
          <w:sz w:val="20"/>
          <w:szCs w:val="20"/>
        </w:rPr>
        <w:t>For</w:t>
      </w:r>
      <w:proofErr w:type="gramEnd"/>
      <w:r>
        <w:rPr>
          <w:rFonts w:ascii="Arial" w:hAnsi="Arial" w:cs="Arial"/>
          <w:b/>
          <w:bCs/>
          <w:sz w:val="20"/>
          <w:szCs w:val="20"/>
        </w:rPr>
        <w:t xml:space="preserve"> Business and Public Administration. Chapter for Boje, D. M. (ed) </w:t>
      </w:r>
      <w:r>
        <w:rPr>
          <w:rFonts w:ascii="Arial" w:hAnsi="Arial" w:cs="Arial"/>
          <w:b/>
          <w:bCs/>
          <w:i/>
          <w:iCs/>
          <w:sz w:val="20"/>
          <w:szCs w:val="20"/>
        </w:rPr>
        <w:t xml:space="preserve">Critical Theory Ethics </w:t>
      </w:r>
      <w:proofErr w:type="gramStart"/>
      <w:r>
        <w:rPr>
          <w:rFonts w:ascii="Arial" w:hAnsi="Arial" w:cs="Arial"/>
          <w:b/>
          <w:bCs/>
          <w:i/>
          <w:iCs/>
          <w:sz w:val="20"/>
          <w:szCs w:val="20"/>
        </w:rPr>
        <w:t>For</w:t>
      </w:r>
      <w:proofErr w:type="gramEnd"/>
      <w:r>
        <w:rPr>
          <w:rFonts w:ascii="Arial" w:hAnsi="Arial" w:cs="Arial"/>
          <w:b/>
          <w:bCs/>
          <w:i/>
          <w:iCs/>
          <w:sz w:val="20"/>
          <w:szCs w:val="20"/>
        </w:rPr>
        <w:t xml:space="preserve"> Business and Public Administration</w:t>
      </w:r>
      <w:r>
        <w:rPr>
          <w:rFonts w:ascii="Arial" w:hAnsi="Arial" w:cs="Arial"/>
          <w:b/>
          <w:bCs/>
          <w:sz w:val="20"/>
          <w:szCs w:val="20"/>
        </w:rPr>
        <w:t>(Charlotte, NC: Information Age Press). </w:t>
      </w:r>
      <w:hyperlink r:id="rId100">
        <w:r w:rsidR="00B90C4D">
          <w:rPr>
            <w:rStyle w:val="Hyperlink"/>
            <w:rFonts w:ascii="Arial" w:hAnsi="Arial" w:cs="Arial"/>
            <w:b/>
            <w:bCs/>
            <w:sz w:val="20"/>
            <w:szCs w:val="20"/>
          </w:rPr>
          <w:t>See pre-press chapter draft pdf</w:t>
        </w:r>
      </w:hyperlink>
    </w:p>
    <w:p w14:paraId="13C48982"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 xml:space="preserve">Boje, D. M. 2008. Narrative Analysis. In Mills, Albert J.; </w:t>
      </w:r>
      <w:proofErr w:type="spellStart"/>
      <w:r>
        <w:rPr>
          <w:rFonts w:ascii="Arial" w:hAnsi="Arial" w:cs="Arial"/>
          <w:b/>
          <w:bCs/>
          <w:sz w:val="20"/>
          <w:szCs w:val="20"/>
        </w:rPr>
        <w:t>Durepos</w:t>
      </w:r>
      <w:proofErr w:type="spellEnd"/>
      <w:r>
        <w:rPr>
          <w:rFonts w:ascii="Arial" w:hAnsi="Arial" w:cs="Arial"/>
          <w:b/>
          <w:bCs/>
          <w:sz w:val="20"/>
          <w:szCs w:val="20"/>
        </w:rPr>
        <w:t>, Gabrielle; &amp; Wiebe, Elden (Eds.). </w:t>
      </w:r>
      <w:hyperlink r:id="rId101" w:tgtFrame="_blank">
        <w:r w:rsidR="00B90C4D">
          <w:rPr>
            <w:rStyle w:val="Hyperlink"/>
            <w:rFonts w:ascii="Arial" w:hAnsi="Arial" w:cs="Arial"/>
            <w:b/>
            <w:bCs/>
            <w:sz w:val="20"/>
            <w:szCs w:val="20"/>
          </w:rPr>
          <w:t>Encyclopedia of Case Study Research</w:t>
        </w:r>
      </w:hyperlink>
      <w:r>
        <w:rPr>
          <w:rFonts w:ascii="Arial" w:hAnsi="Arial" w:cs="Arial"/>
          <w:b/>
          <w:bCs/>
          <w:sz w:val="20"/>
          <w:szCs w:val="20"/>
        </w:rPr>
        <w:t>. CA: Sage. </w:t>
      </w:r>
      <w:hyperlink r:id="rId102">
        <w:r w:rsidR="00B90C4D">
          <w:rPr>
            <w:rStyle w:val="Hyperlink"/>
            <w:rFonts w:ascii="Arial" w:hAnsi="Arial" w:cs="Arial"/>
            <w:b/>
            <w:bCs/>
            <w:sz w:val="20"/>
            <w:szCs w:val="20"/>
          </w:rPr>
          <w:t>See pre-press chapter draft pdf</w:t>
        </w:r>
      </w:hyperlink>
      <w:r>
        <w:rPr>
          <w:rFonts w:ascii="Arial" w:hAnsi="Arial" w:cs="Arial"/>
          <w:b/>
          <w:bCs/>
          <w:sz w:val="20"/>
          <w:szCs w:val="20"/>
        </w:rPr>
        <w:t>. </w:t>
      </w:r>
    </w:p>
    <w:p w14:paraId="75DBFB6B"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 xml:space="preserve">Boje, D. M. &amp; Rosile, G.A. 2008. Storytelling. In Mills, Albert J.; </w:t>
      </w:r>
      <w:proofErr w:type="spellStart"/>
      <w:r>
        <w:rPr>
          <w:rFonts w:ascii="Arial" w:hAnsi="Arial" w:cs="Arial"/>
          <w:b/>
          <w:bCs/>
          <w:sz w:val="20"/>
          <w:szCs w:val="20"/>
        </w:rPr>
        <w:t>Durepos</w:t>
      </w:r>
      <w:proofErr w:type="spellEnd"/>
      <w:r>
        <w:rPr>
          <w:rFonts w:ascii="Arial" w:hAnsi="Arial" w:cs="Arial"/>
          <w:b/>
          <w:bCs/>
          <w:sz w:val="20"/>
          <w:szCs w:val="20"/>
        </w:rPr>
        <w:t>, Gabrielle; &amp; Wiebe, Elden (Eds.). Encyclopedia of Case Study Research. CA: Sage. </w:t>
      </w:r>
      <w:hyperlink r:id="rId103">
        <w:r w:rsidR="00B90C4D">
          <w:rPr>
            <w:rStyle w:val="Hyperlink"/>
            <w:rFonts w:ascii="Arial" w:hAnsi="Arial" w:cs="Arial"/>
            <w:b/>
            <w:bCs/>
            <w:sz w:val="20"/>
            <w:szCs w:val="20"/>
          </w:rPr>
          <w:t>See pre-press chapter draft pdf</w:t>
        </w:r>
      </w:hyperlink>
      <w:r>
        <w:rPr>
          <w:rFonts w:ascii="Arial" w:hAnsi="Arial" w:cs="Arial"/>
          <w:b/>
          <w:bCs/>
          <w:sz w:val="20"/>
          <w:szCs w:val="20"/>
        </w:rPr>
        <w:t>. </w:t>
      </w:r>
    </w:p>
    <w:p w14:paraId="134924BF"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 xml:space="preserve">Anna Linda Musacchio Adorisio and David M. Boje. 2008.(Oct2 2008 - pending final acceptance). "Cowboy and Wild West Myths in Community and Franchise Banking of the Southwestern United States". Chapter for Rodolphe </w:t>
      </w:r>
      <w:proofErr w:type="spellStart"/>
      <w:r>
        <w:rPr>
          <w:rFonts w:ascii="Arial" w:hAnsi="Arial" w:cs="Arial"/>
          <w:b/>
          <w:bCs/>
          <w:sz w:val="20"/>
          <w:szCs w:val="20"/>
        </w:rPr>
        <w:t>Ocler</w:t>
      </w:r>
      <w:proofErr w:type="spellEnd"/>
      <w:r>
        <w:rPr>
          <w:rFonts w:ascii="Arial" w:hAnsi="Arial" w:cs="Arial"/>
          <w:b/>
          <w:bCs/>
          <w:sz w:val="20"/>
          <w:szCs w:val="20"/>
        </w:rPr>
        <w:t xml:space="preserve"> (ed) "Semantic and organizations: Myths, </w:t>
      </w:r>
      <w:proofErr w:type="spellStart"/>
      <w:r>
        <w:rPr>
          <w:rFonts w:ascii="Arial" w:hAnsi="Arial" w:cs="Arial"/>
          <w:b/>
          <w:bCs/>
          <w:sz w:val="20"/>
          <w:szCs w:val="20"/>
        </w:rPr>
        <w:t>fantasms</w:t>
      </w:r>
      <w:proofErr w:type="spellEnd"/>
      <w:r>
        <w:rPr>
          <w:rFonts w:ascii="Arial" w:hAnsi="Arial" w:cs="Arial"/>
          <w:b/>
          <w:bCs/>
          <w:sz w:val="20"/>
          <w:szCs w:val="20"/>
        </w:rPr>
        <w:t xml:space="preserve">, unsaid and </w:t>
      </w:r>
      <w:proofErr w:type="spellStart"/>
      <w:proofErr w:type="gramStart"/>
      <w:r>
        <w:rPr>
          <w:rFonts w:ascii="Arial" w:hAnsi="Arial" w:cs="Arial"/>
          <w:b/>
          <w:bCs/>
          <w:sz w:val="20"/>
          <w:szCs w:val="20"/>
        </w:rPr>
        <w:t>misunderstanding,?</w:t>
      </w:r>
      <w:proofErr w:type="gramEnd"/>
      <w:r>
        <w:rPr>
          <w:rFonts w:ascii="Arial" w:hAnsi="Arial" w:cs="Arial"/>
          <w:b/>
          <w:bCs/>
          <w:sz w:val="20"/>
          <w:szCs w:val="20"/>
        </w:rPr>
        <w:t>h</w:t>
      </w:r>
      <w:proofErr w:type="spellEnd"/>
      <w:r>
        <w:rPr>
          <w:rFonts w:ascii="Arial" w:hAnsi="Arial" w:cs="Arial"/>
          <w:b/>
          <w:bCs/>
          <w:sz w:val="20"/>
          <w:szCs w:val="20"/>
        </w:rPr>
        <w:t xml:space="preserve"> published by </w:t>
      </w:r>
      <w:proofErr w:type="spellStart"/>
      <w:r>
        <w:rPr>
          <w:rFonts w:ascii="Arial" w:hAnsi="Arial" w:cs="Arial"/>
          <w:b/>
          <w:bCs/>
          <w:sz w:val="20"/>
          <w:szCs w:val="20"/>
        </w:rPr>
        <w:t>l'Harmattan</w:t>
      </w:r>
      <w:proofErr w:type="spellEnd"/>
      <w:r>
        <w:rPr>
          <w:rFonts w:ascii="Arial" w:hAnsi="Arial" w:cs="Arial"/>
          <w:b/>
          <w:bCs/>
          <w:sz w:val="20"/>
          <w:szCs w:val="20"/>
        </w:rPr>
        <w:t xml:space="preserve"> (France). Max Alain Guenette is the series editor.</w:t>
      </w:r>
      <w:hyperlink r:id="rId104">
        <w:r w:rsidR="00B90C4D">
          <w:rPr>
            <w:rStyle w:val="Hyperlink"/>
            <w:rFonts w:ascii="Arial" w:hAnsi="Arial" w:cs="Arial"/>
            <w:b/>
            <w:bCs/>
            <w:sz w:val="20"/>
            <w:szCs w:val="20"/>
          </w:rPr>
          <w:t> See pre-press draft pdf</w:t>
        </w:r>
      </w:hyperlink>
      <w:r>
        <w:rPr>
          <w:rFonts w:ascii="Arial" w:hAnsi="Arial" w:cs="Arial"/>
          <w:b/>
          <w:bCs/>
          <w:sz w:val="20"/>
          <w:szCs w:val="20"/>
        </w:rPr>
        <w:t>. </w:t>
      </w:r>
    </w:p>
    <w:p w14:paraId="78136403"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 xml:space="preserve">Tyler, Jo A. &amp; D. M. Boje. 2008. (Accepted Aug 2008) Sorting </w:t>
      </w:r>
      <w:proofErr w:type="gramStart"/>
      <w:r>
        <w:rPr>
          <w:rFonts w:ascii="Arial" w:hAnsi="Arial" w:cs="Arial"/>
          <w:b/>
          <w:bCs/>
          <w:sz w:val="20"/>
          <w:szCs w:val="20"/>
        </w:rPr>
        <w:t>The</w:t>
      </w:r>
      <w:proofErr w:type="gramEnd"/>
      <w:r>
        <w:rPr>
          <w:rFonts w:ascii="Arial" w:hAnsi="Arial" w:cs="Arial"/>
          <w:b/>
          <w:bCs/>
          <w:sz w:val="20"/>
          <w:szCs w:val="20"/>
        </w:rPr>
        <w:t xml:space="preserve"> Relationship of Tacit Knowledge to Story and Narrative Knowing. Dariusz Jemielniak, Leon Kozminski and Jerzy Kociatkiewicz (Eds.) Handbook of Research on Knowledge-Intensive Organizations, to be published by Information Science Reference (formerly Idea Group Reference), an imprint of Idea Group Inc., www.idea-group-ref.com, in 2008. </w:t>
      </w:r>
      <w:hyperlink r:id="rId105">
        <w:r w:rsidR="00B90C4D">
          <w:rPr>
            <w:rStyle w:val="Hyperlink"/>
            <w:rFonts w:ascii="Arial" w:hAnsi="Arial" w:cs="Arial"/>
            <w:b/>
            <w:bCs/>
            <w:sz w:val="20"/>
            <w:szCs w:val="20"/>
          </w:rPr>
          <w:t>Click here for pre-press pdf</w:t>
        </w:r>
      </w:hyperlink>
      <w:r>
        <w:rPr>
          <w:rFonts w:ascii="Arial" w:hAnsi="Arial" w:cs="Arial"/>
          <w:b/>
          <w:bCs/>
          <w:sz w:val="20"/>
          <w:szCs w:val="20"/>
        </w:rPr>
        <w:t> </w:t>
      </w:r>
    </w:p>
    <w:p w14:paraId="1AF0C2E0"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 M. 2009. Contributions of Free-to-the-Public Webpages to Liberatory Education. Accepted Jan 1</w:t>
      </w:r>
      <w:proofErr w:type="gramStart"/>
      <w:r>
        <w:rPr>
          <w:rFonts w:ascii="Arial" w:hAnsi="Arial" w:cs="Arial"/>
          <w:b/>
          <w:bCs/>
          <w:sz w:val="20"/>
          <w:szCs w:val="20"/>
        </w:rPr>
        <w:t xml:space="preserve"> 2009</w:t>
      </w:r>
      <w:proofErr w:type="gramEnd"/>
      <w:r>
        <w:rPr>
          <w:rFonts w:ascii="Arial" w:hAnsi="Arial" w:cs="Arial"/>
          <w:b/>
          <w:bCs/>
          <w:sz w:val="20"/>
          <w:szCs w:val="20"/>
        </w:rPr>
        <w:t>. To appear in “Working for Inclusion: Positive Experiences from Academics Across the World,” Edward Elgar Publishing, Saija Katila, Susan Meriläinen, &amp; Janne Tienari, (Eds). The chapter is for part II of the book: "Setting examples and reworking pedagogy". see </w:t>
      </w:r>
      <w:hyperlink r:id="rId106">
        <w:r w:rsidR="00B90C4D">
          <w:rPr>
            <w:rStyle w:val="Hyperlink"/>
            <w:rFonts w:ascii="Arial" w:hAnsi="Arial" w:cs="Arial"/>
            <w:b/>
            <w:bCs/>
            <w:sz w:val="20"/>
            <w:szCs w:val="20"/>
          </w:rPr>
          <w:t>prepress PDF version</w:t>
        </w:r>
      </w:hyperlink>
    </w:p>
    <w:p w14:paraId="2170C18D"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David M. Boje, Alison Pullen, Carl Rhodes and Grace Ann Rosile. 2009. The Virtual Leader. Chapter #38 to appear in Bryman, A., Collinson, D., Grint, K., Jackson, B. and Uhl-Bien, M. (Eds.) The Sage Handbook of Leadership.</w:t>
      </w:r>
      <w:hyperlink r:id="rId107">
        <w:r w:rsidR="00B90C4D">
          <w:rPr>
            <w:rStyle w:val="Hyperlink"/>
            <w:rFonts w:ascii="Arial" w:hAnsi="Arial" w:cs="Arial"/>
            <w:b/>
            <w:bCs/>
            <w:sz w:val="20"/>
            <w:szCs w:val="20"/>
          </w:rPr>
          <w:t> Click here for pre-press version. </w:t>
        </w:r>
      </w:hyperlink>
      <w:r>
        <w:rPr>
          <w:rFonts w:ascii="Arial" w:hAnsi="Arial" w:cs="Arial"/>
          <w:b/>
          <w:bCs/>
          <w:sz w:val="20"/>
          <w:szCs w:val="20"/>
        </w:rPr>
        <w:t>Expected publication in 2011.</w:t>
      </w:r>
    </w:p>
    <w:p w14:paraId="7DBDFE35"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 M. 2009. Theorizing after the postmodern</w:t>
      </w:r>
      <w:r>
        <w:rPr>
          <w:rFonts w:ascii="Arial" w:hAnsi="Arial" w:cs="Arial"/>
          <w:b/>
          <w:bCs/>
          <w:sz w:val="20"/>
          <w:szCs w:val="20"/>
        </w:rPr>
        <w:br/>
        <w:t>Chapter 28: completed Jun 22</w:t>
      </w:r>
      <w:proofErr w:type="gramStart"/>
      <w:r>
        <w:rPr>
          <w:rFonts w:ascii="Arial" w:hAnsi="Arial" w:cs="Arial"/>
          <w:b/>
          <w:bCs/>
          <w:sz w:val="20"/>
          <w:szCs w:val="20"/>
        </w:rPr>
        <w:t xml:space="preserve"> 2009</w:t>
      </w:r>
      <w:proofErr w:type="gramEnd"/>
      <w:r>
        <w:rPr>
          <w:rFonts w:ascii="Arial" w:hAnsi="Arial" w:cs="Arial"/>
          <w:b/>
          <w:bCs/>
          <w:sz w:val="20"/>
          <w:szCs w:val="20"/>
        </w:rPr>
        <w:t xml:space="preserve">. To appear in Catherine Cassell &amp; Bill Lee (Eds.) Challenges and Controversies in Management Research. Routledge Advances in Management and Business </w:t>
      </w:r>
      <w:r>
        <w:rPr>
          <w:rFonts w:ascii="Arial" w:hAnsi="Arial" w:cs="Arial"/>
          <w:b/>
          <w:bCs/>
          <w:sz w:val="20"/>
          <w:szCs w:val="20"/>
        </w:rPr>
        <w:lastRenderedPageBreak/>
        <w:t>Studies series; projected publication date is the latter part of 2009. 6000 words -</w:t>
      </w:r>
      <w:hyperlink r:id="rId108" w:tgtFrame="_blank">
        <w:r w:rsidR="00B90C4D">
          <w:rPr>
            <w:rStyle w:val="Hyperlink"/>
            <w:rFonts w:ascii="Arial" w:hAnsi="Arial" w:cs="Arial"/>
            <w:b/>
            <w:bCs/>
            <w:sz w:val="20"/>
            <w:szCs w:val="20"/>
          </w:rPr>
          <w:t> prepublication pdf</w:t>
        </w:r>
      </w:hyperlink>
    </w:p>
    <w:p w14:paraId="7CCE3C19"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 xml:space="preserve">Boje, D. M. 2009. Foreword. pp. x-xiii, in Anna Linda Musacchio </w:t>
      </w:r>
      <w:proofErr w:type="spellStart"/>
      <w:r>
        <w:rPr>
          <w:rFonts w:ascii="Arial" w:hAnsi="Arial" w:cs="Arial"/>
          <w:b/>
          <w:bCs/>
          <w:sz w:val="20"/>
          <w:szCs w:val="20"/>
        </w:rPr>
        <w:t>Adorisio's</w:t>
      </w:r>
      <w:proofErr w:type="spellEnd"/>
      <w:r>
        <w:rPr>
          <w:rFonts w:ascii="Arial" w:hAnsi="Arial" w:cs="Arial"/>
          <w:b/>
          <w:bCs/>
          <w:sz w:val="20"/>
          <w:szCs w:val="20"/>
        </w:rPr>
        <w:t xml:space="preserve"> Storytelling in </w:t>
      </w:r>
      <w:proofErr w:type="spellStart"/>
      <w:r>
        <w:rPr>
          <w:rFonts w:ascii="Arial" w:hAnsi="Arial" w:cs="Arial"/>
          <w:b/>
          <w:bCs/>
          <w:sz w:val="20"/>
          <w:szCs w:val="20"/>
        </w:rPr>
        <w:t>Organization:From</w:t>
      </w:r>
      <w:proofErr w:type="spellEnd"/>
      <w:r>
        <w:rPr>
          <w:rFonts w:ascii="Arial" w:hAnsi="Arial" w:cs="Arial"/>
          <w:b/>
          <w:bCs/>
          <w:sz w:val="20"/>
          <w:szCs w:val="20"/>
        </w:rPr>
        <w:t xml:space="preserve"> Theory to Empirical Research, London: Palgrave Macmillan.</w:t>
      </w:r>
    </w:p>
    <w:p w14:paraId="0EE48D3C"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Book chapter - 2010 </w:t>
      </w:r>
      <w:hyperlink r:id="rId109" w:tgtFrame="_blank">
        <w:r w:rsidR="00B90C4D">
          <w:rPr>
            <w:rStyle w:val="Hyperlink"/>
            <w:rFonts w:ascii="Arial" w:hAnsi="Arial" w:cs="Arial"/>
            <w:b/>
            <w:bCs/>
            <w:sz w:val="20"/>
            <w:szCs w:val="20"/>
          </w:rPr>
          <w:t xml:space="preserve">English </w:t>
        </w:r>
        <w:proofErr w:type="spellStart"/>
        <w:r w:rsidR="00B90C4D">
          <w:rPr>
            <w:rStyle w:val="Hyperlink"/>
            <w:rFonts w:ascii="Arial" w:hAnsi="Arial" w:cs="Arial"/>
            <w:b/>
            <w:bCs/>
            <w:sz w:val="20"/>
            <w:szCs w:val="20"/>
          </w:rPr>
          <w:t>verion</w:t>
        </w:r>
        <w:proofErr w:type="spellEnd"/>
        <w:r w:rsidR="00B90C4D">
          <w:rPr>
            <w:rStyle w:val="Hyperlink"/>
            <w:rFonts w:ascii="Arial" w:hAnsi="Arial" w:cs="Arial"/>
            <w:b/>
            <w:bCs/>
            <w:sz w:val="20"/>
            <w:szCs w:val="20"/>
          </w:rPr>
          <w:t xml:space="preserve"> - Ethics and Wings of Tetranormalization </w:t>
        </w:r>
      </w:hyperlink>
      <w:r>
        <w:rPr>
          <w:rFonts w:ascii="Arial" w:hAnsi="Arial" w:cs="Arial"/>
          <w:b/>
          <w:bCs/>
          <w:sz w:val="20"/>
          <w:szCs w:val="20"/>
        </w:rPr>
        <w:t>The French version of the book chapter: </w:t>
      </w:r>
      <w:proofErr w:type="spellStart"/>
      <w:r>
        <w:fldChar w:fldCharType="begin"/>
      </w:r>
      <w:r>
        <w:instrText>HYPERLINK "http://peaceaware.com/pdfs/French_vesion.pdf" \t "_blank" \h</w:instrText>
      </w:r>
      <w:r>
        <w:fldChar w:fldCharType="separate"/>
      </w:r>
      <w:r>
        <w:rPr>
          <w:rStyle w:val="Hyperlink"/>
          <w:rFonts w:ascii="Arial" w:hAnsi="Arial" w:cs="Arial"/>
          <w:b/>
          <w:bCs/>
          <w:sz w:val="20"/>
          <w:szCs w:val="20"/>
        </w:rPr>
        <w:t>L’éthique</w:t>
      </w:r>
      <w:proofErr w:type="spellEnd"/>
      <w:r>
        <w:rPr>
          <w:rStyle w:val="Hyperlink"/>
          <w:rFonts w:ascii="Arial" w:hAnsi="Arial" w:cs="Arial"/>
          <w:b/>
          <w:bCs/>
          <w:sz w:val="20"/>
          <w:szCs w:val="20"/>
        </w:rPr>
        <w:t xml:space="preserve"> et les </w:t>
      </w:r>
      <w:proofErr w:type="spellStart"/>
      <w:r>
        <w:rPr>
          <w:rStyle w:val="Hyperlink"/>
          <w:rFonts w:ascii="Arial" w:hAnsi="Arial" w:cs="Arial"/>
          <w:b/>
          <w:bCs/>
          <w:sz w:val="20"/>
          <w:szCs w:val="20"/>
        </w:rPr>
        <w:t>ailes</w:t>
      </w:r>
      <w:proofErr w:type="spellEnd"/>
      <w:r>
        <w:rPr>
          <w:rStyle w:val="Hyperlink"/>
          <w:rFonts w:ascii="Arial" w:hAnsi="Arial" w:cs="Arial"/>
          <w:b/>
          <w:bCs/>
          <w:sz w:val="20"/>
          <w:szCs w:val="20"/>
        </w:rPr>
        <w:t xml:space="preserve"> de la </w:t>
      </w:r>
      <w:proofErr w:type="spellStart"/>
      <w:r>
        <w:rPr>
          <w:rStyle w:val="Hyperlink"/>
          <w:rFonts w:ascii="Arial" w:hAnsi="Arial" w:cs="Arial"/>
          <w:b/>
          <w:bCs/>
          <w:sz w:val="20"/>
          <w:szCs w:val="20"/>
        </w:rPr>
        <w:t>tétranormalisation</w:t>
      </w:r>
      <w:proofErr w:type="spellEnd"/>
      <w:r>
        <w:rPr>
          <w:rStyle w:val="Hyperlink"/>
          <w:rFonts w:ascii="Arial" w:hAnsi="Arial" w:cs="Arial"/>
          <w:b/>
          <w:bCs/>
          <w:sz w:val="20"/>
          <w:szCs w:val="20"/>
        </w:rPr>
        <w:t xml:space="preserve"> : Proposition </w:t>
      </w:r>
      <w:proofErr w:type="spellStart"/>
      <w:r>
        <w:rPr>
          <w:rStyle w:val="Hyperlink"/>
          <w:rFonts w:ascii="Arial" w:hAnsi="Arial" w:cs="Arial"/>
          <w:b/>
          <w:bCs/>
          <w:sz w:val="20"/>
          <w:szCs w:val="20"/>
        </w:rPr>
        <w:t>ontologique</w:t>
      </w:r>
      <w:proofErr w:type="spellEnd"/>
      <w:r>
        <w:rPr>
          <w:rStyle w:val="Hyperlink"/>
          <w:rFonts w:ascii="Arial" w:hAnsi="Arial" w:cs="Arial"/>
          <w:b/>
          <w:bCs/>
          <w:sz w:val="20"/>
          <w:szCs w:val="20"/>
        </w:rPr>
        <w:t xml:space="preserve"> du </w:t>
      </w:r>
      <w:proofErr w:type="spellStart"/>
      <w:r>
        <w:rPr>
          <w:rStyle w:val="Hyperlink"/>
          <w:rFonts w:ascii="Arial" w:hAnsi="Arial" w:cs="Arial"/>
          <w:b/>
          <w:bCs/>
          <w:sz w:val="20"/>
          <w:szCs w:val="20"/>
        </w:rPr>
        <w:t>réalisme</w:t>
      </w:r>
      <w:proofErr w:type="spellEnd"/>
      <w:r>
        <w:rPr>
          <w:rStyle w:val="Hyperlink"/>
          <w:rFonts w:ascii="Arial" w:hAnsi="Arial" w:cs="Arial"/>
          <w:b/>
          <w:bCs/>
          <w:sz w:val="20"/>
          <w:szCs w:val="20"/>
        </w:rPr>
        <w:t xml:space="preserve"> </w:t>
      </w:r>
      <w:proofErr w:type="spellStart"/>
      <w:r>
        <w:rPr>
          <w:rStyle w:val="Hyperlink"/>
          <w:rFonts w:ascii="Arial" w:hAnsi="Arial" w:cs="Arial"/>
          <w:b/>
          <w:bCs/>
          <w:sz w:val="20"/>
          <w:szCs w:val="20"/>
        </w:rPr>
        <w:t>agentiel</w:t>
      </w:r>
      <w:proofErr w:type="spellEnd"/>
      <w:r>
        <w:rPr>
          <w:rStyle w:val="Hyperlink"/>
          <w:rFonts w:ascii="Arial" w:hAnsi="Arial" w:cs="Arial"/>
          <w:b/>
          <w:bCs/>
          <w:sz w:val="20"/>
          <w:szCs w:val="20"/>
        </w:rPr>
        <w:t>.</w:t>
      </w:r>
      <w:r>
        <w:fldChar w:fldCharType="end"/>
      </w:r>
      <w:hyperlink r:id="rId110">
        <w:r w:rsidR="00B90C4D">
          <w:rPr>
            <w:rStyle w:val="Hyperlink"/>
            <w:rFonts w:ascii="Arial" w:hAnsi="Arial" w:cs="Arial"/>
            <w:b/>
            <w:bCs/>
            <w:sz w:val="20"/>
            <w:szCs w:val="20"/>
          </w:rPr>
          <w:t> David M. Boje and Grace Ann Rosile</w:t>
        </w:r>
      </w:hyperlink>
    </w:p>
    <w:p w14:paraId="710AFDE7" w14:textId="77777777" w:rsidR="00B90C4D" w:rsidRDefault="00000000">
      <w:pPr>
        <w:numPr>
          <w:ilvl w:val="0"/>
          <w:numId w:val="1"/>
        </w:numPr>
        <w:ind w:right="-720"/>
        <w:rPr>
          <w:rFonts w:ascii="Arial" w:hAnsi="Arial" w:cs="Arial"/>
          <w:b/>
          <w:bCs/>
          <w:sz w:val="20"/>
          <w:szCs w:val="20"/>
        </w:rPr>
      </w:pPr>
      <w:proofErr w:type="spellStart"/>
      <w:r>
        <w:rPr>
          <w:rFonts w:ascii="Arial" w:hAnsi="Arial" w:cs="Arial"/>
          <w:b/>
          <w:bCs/>
          <w:sz w:val="20"/>
          <w:szCs w:val="20"/>
        </w:rPr>
        <w:t>Reprtinted</w:t>
      </w:r>
      <w:proofErr w:type="spellEnd"/>
      <w:r>
        <w:rPr>
          <w:rFonts w:ascii="Arial" w:hAnsi="Arial" w:cs="Arial"/>
          <w:b/>
          <w:bCs/>
          <w:sz w:val="20"/>
          <w:szCs w:val="20"/>
        </w:rPr>
        <w:t xml:space="preserve"> in 2011 in the book: Leadership      </w:t>
      </w:r>
      <w:r>
        <w:rPr>
          <w:rFonts w:ascii="Arial" w:hAnsi="Arial" w:cs="Arial"/>
          <w:b/>
          <w:bCs/>
          <w:sz w:val="20"/>
          <w:szCs w:val="20"/>
        </w:rPr>
        <w:br/>
        <w:t>Editor(s): David Collinson, Keith Grint and Brad Jackson</w:t>
      </w:r>
      <w:r>
        <w:rPr>
          <w:rFonts w:ascii="Arial" w:hAnsi="Arial" w:cs="Arial"/>
          <w:b/>
          <w:bCs/>
          <w:sz w:val="20"/>
          <w:szCs w:val="20"/>
        </w:rPr>
        <w:br/>
        <w:t>ISBN: 978-0-85702-144-1; Publication date: </w:t>
      </w:r>
      <w:proofErr w:type="gramStart"/>
      <w:r>
        <w:rPr>
          <w:rFonts w:ascii="Arial" w:hAnsi="Arial" w:cs="Arial"/>
          <w:b/>
          <w:bCs/>
          <w:sz w:val="20"/>
          <w:szCs w:val="20"/>
        </w:rPr>
        <w:t>March,</w:t>
      </w:r>
      <w:proofErr w:type="gramEnd"/>
      <w:r>
        <w:rPr>
          <w:rFonts w:ascii="Arial" w:hAnsi="Arial" w:cs="Arial"/>
          <w:b/>
          <w:bCs/>
          <w:sz w:val="20"/>
          <w:szCs w:val="20"/>
        </w:rPr>
        <w:t xml:space="preserve"> 2011, Sage Publications, Limited.; Boje, D. M., &amp; Rhodes, C. (2005b). The Virtual Leader Construct: The Mass Mediatization and Simulation of Transformational Leadership. </w:t>
      </w:r>
      <w:r>
        <w:rPr>
          <w:rFonts w:ascii="Arial" w:hAnsi="Arial" w:cs="Arial"/>
          <w:b/>
          <w:bCs/>
          <w:i/>
          <w:iCs/>
          <w:sz w:val="20"/>
          <w:szCs w:val="20"/>
        </w:rPr>
        <w:t>Leadership Journal</w:t>
      </w:r>
      <w:r>
        <w:rPr>
          <w:rFonts w:ascii="Arial" w:hAnsi="Arial" w:cs="Arial"/>
          <w:b/>
          <w:bCs/>
          <w:sz w:val="20"/>
          <w:szCs w:val="20"/>
        </w:rPr>
        <w:t>, Vol 4 (1): 407-428.</w:t>
      </w:r>
      <w:hyperlink r:id="rId111">
        <w:r w:rsidR="00B90C4D">
          <w:rPr>
            <w:rStyle w:val="Hyperlink"/>
            <w:rFonts w:ascii="Arial" w:hAnsi="Arial" w:cs="Arial"/>
            <w:b/>
            <w:bCs/>
            <w:sz w:val="20"/>
            <w:szCs w:val="20"/>
          </w:rPr>
          <w:t> http://peaceaware.com/McD/papers/Fast_Food_Virtual_Leadership _Boje_Rhodes.pdf</w:t>
        </w:r>
      </w:hyperlink>
    </w:p>
    <w:p w14:paraId="4DBB6F38"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 xml:space="preserve">Boje, D. M.; </w:t>
      </w:r>
      <w:proofErr w:type="spellStart"/>
      <w:r>
        <w:rPr>
          <w:rFonts w:ascii="Arial" w:hAnsi="Arial" w:cs="Arial"/>
          <w:b/>
          <w:bCs/>
          <w:sz w:val="20"/>
          <w:szCs w:val="20"/>
        </w:rPr>
        <w:t>Gladsone</w:t>
      </w:r>
      <w:proofErr w:type="spellEnd"/>
      <w:r>
        <w:rPr>
          <w:rFonts w:ascii="Arial" w:hAnsi="Arial" w:cs="Arial"/>
          <w:b/>
          <w:bCs/>
          <w:sz w:val="20"/>
          <w:szCs w:val="20"/>
        </w:rPr>
        <w:t xml:space="preserve">, J. 2010. Academic Storytelling Consultancy Supporting a Local Arts Scene: an Agential Realist and Socio-Economic Approach to Management Perspective. Accepted October 27, 2010. Preparing Better Consultants: The Role of Academia (edited by Susan Adams and Alberto </w:t>
      </w:r>
      <w:proofErr w:type="spellStart"/>
      <w:r>
        <w:rPr>
          <w:rFonts w:ascii="Arial" w:hAnsi="Arial" w:cs="Arial"/>
          <w:b/>
          <w:bCs/>
          <w:sz w:val="20"/>
          <w:szCs w:val="20"/>
        </w:rPr>
        <w:t>Zanzi</w:t>
      </w:r>
      <w:proofErr w:type="spellEnd"/>
      <w:r>
        <w:rPr>
          <w:rFonts w:ascii="Arial" w:hAnsi="Arial" w:cs="Arial"/>
          <w:b/>
          <w:bCs/>
          <w:sz w:val="20"/>
          <w:szCs w:val="20"/>
        </w:rPr>
        <w:t>). Publisher: Information Age Publishing: Charlotte, NC. </w:t>
      </w:r>
    </w:p>
    <w:p w14:paraId="2AA68B31"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 xml:space="preserve">Boje, D. M.; Gladstone, J. 2010. Ethics of Storytelling Answerability for Leadership and Change. Chapter in the Routledge book 'Organizational Change, Leadership and Ethics' (forming part of the series 'Understanding Organizational Change'. Editors Bernard Burnes and Rune Todnem. Accepted </w:t>
      </w:r>
      <w:proofErr w:type="spellStart"/>
      <w:r>
        <w:rPr>
          <w:rFonts w:ascii="Arial" w:hAnsi="Arial" w:cs="Arial"/>
          <w:b/>
          <w:bCs/>
          <w:sz w:val="20"/>
          <w:szCs w:val="20"/>
        </w:rPr>
        <w:t>Septemer</w:t>
      </w:r>
      <w:proofErr w:type="spellEnd"/>
      <w:r>
        <w:rPr>
          <w:rFonts w:ascii="Arial" w:hAnsi="Arial" w:cs="Arial"/>
          <w:b/>
          <w:bCs/>
          <w:sz w:val="20"/>
          <w:szCs w:val="20"/>
        </w:rPr>
        <w:t xml:space="preserve"> 15 2010. </w:t>
      </w:r>
    </w:p>
    <w:p w14:paraId="52369417"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 xml:space="preserve">Boje, D. M.; </w:t>
      </w:r>
      <w:proofErr w:type="spellStart"/>
      <w:r>
        <w:rPr>
          <w:rFonts w:ascii="Arial" w:hAnsi="Arial" w:cs="Arial"/>
          <w:b/>
          <w:bCs/>
          <w:sz w:val="20"/>
          <w:szCs w:val="20"/>
        </w:rPr>
        <w:t>Tourani</w:t>
      </w:r>
      <w:proofErr w:type="spellEnd"/>
      <w:r>
        <w:rPr>
          <w:rFonts w:ascii="Arial" w:hAnsi="Arial" w:cs="Arial"/>
          <w:b/>
          <w:bCs/>
          <w:sz w:val="20"/>
          <w:szCs w:val="20"/>
        </w:rPr>
        <w:t xml:space="preserve">, Nazanin. 2010. The Agential Materiality of Storytelling: Some Consequences for Posthumanist Material World. Accepted </w:t>
      </w:r>
      <w:proofErr w:type="spellStart"/>
      <w:r>
        <w:rPr>
          <w:rFonts w:ascii="Arial" w:hAnsi="Arial" w:cs="Arial"/>
          <w:b/>
          <w:bCs/>
          <w:sz w:val="20"/>
          <w:szCs w:val="20"/>
        </w:rPr>
        <w:t>Nvember</w:t>
      </w:r>
      <w:proofErr w:type="spellEnd"/>
      <w:r>
        <w:rPr>
          <w:rFonts w:ascii="Arial" w:hAnsi="Arial" w:cs="Arial"/>
          <w:b/>
          <w:bCs/>
          <w:sz w:val="20"/>
          <w:szCs w:val="20"/>
        </w:rPr>
        <w:t xml:space="preserve">, 10 2010. Chapter in Dariusz J. (ed). Qualitative Methods. PWN, the leading Polish publisher of academic </w:t>
      </w:r>
      <w:proofErr w:type="gramStart"/>
      <w:r>
        <w:rPr>
          <w:rFonts w:ascii="Arial" w:hAnsi="Arial" w:cs="Arial"/>
          <w:b/>
          <w:bCs/>
          <w:sz w:val="20"/>
          <w:szCs w:val="20"/>
        </w:rPr>
        <w:t>books..</w:t>
      </w:r>
      <w:proofErr w:type="gramEnd"/>
      <w:r>
        <w:rPr>
          <w:rFonts w:ascii="Arial" w:hAnsi="Arial" w:cs="Arial"/>
          <w:b/>
          <w:bCs/>
          <w:sz w:val="20"/>
          <w:szCs w:val="20"/>
        </w:rPr>
        <w:t xml:space="preserve"> 30 pages. </w:t>
      </w:r>
    </w:p>
    <w:p w14:paraId="12DC2687"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 M.; Durant, Ivy; Coppedge, Krisha; Marcillo, Marilu; &amp; Chambers, Ted. (2011</w:t>
      </w:r>
      <w:proofErr w:type="gramStart"/>
      <w:r>
        <w:rPr>
          <w:rFonts w:ascii="Arial" w:hAnsi="Arial" w:cs="Arial"/>
          <w:b/>
          <w:bCs/>
          <w:sz w:val="20"/>
          <w:szCs w:val="20"/>
        </w:rPr>
        <w:t>)..</w:t>
      </w:r>
      <w:proofErr w:type="gramEnd"/>
      <w:r>
        <w:rPr>
          <w:rFonts w:ascii="Arial" w:hAnsi="Arial" w:cs="Arial"/>
          <w:b/>
          <w:bCs/>
          <w:sz w:val="20"/>
          <w:szCs w:val="20"/>
        </w:rPr>
        <w:t xml:space="preserve"> Social Materiality: A New Direction in Change Management and Action Research. Chapter in The Routledge Companion to Organizational Change, Edited by David Boje, Bernard Burnes, John Hassard * ISBN: 978-0-415-55645-3. Accepted November 10, 2010. Expected Publish Date: May 31st</w:t>
      </w:r>
      <w:proofErr w:type="gramStart"/>
      <w:r>
        <w:rPr>
          <w:rFonts w:ascii="Arial" w:hAnsi="Arial" w:cs="Arial"/>
          <w:b/>
          <w:bCs/>
          <w:sz w:val="20"/>
          <w:szCs w:val="20"/>
        </w:rPr>
        <w:t xml:space="preserve"> 2011</w:t>
      </w:r>
      <w:proofErr w:type="gramEnd"/>
      <w:r>
        <w:rPr>
          <w:rFonts w:ascii="Arial" w:hAnsi="Arial" w:cs="Arial"/>
          <w:b/>
          <w:bCs/>
          <w:sz w:val="20"/>
          <w:szCs w:val="20"/>
        </w:rPr>
        <w:t>.</w:t>
      </w:r>
    </w:p>
    <w:p w14:paraId="22BEB94D"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 xml:space="preserve">Boje, D. M.; Tonya Wakefield. 2011. Emergence and </w:t>
      </w:r>
      <w:proofErr w:type="spellStart"/>
      <w:r>
        <w:rPr>
          <w:rFonts w:ascii="Arial" w:hAnsi="Arial" w:cs="Arial"/>
          <w:b/>
          <w:bCs/>
          <w:sz w:val="20"/>
          <w:szCs w:val="20"/>
        </w:rPr>
        <w:t>Systemicity</w:t>
      </w:r>
      <w:proofErr w:type="spellEnd"/>
      <w:r>
        <w:rPr>
          <w:rFonts w:ascii="Arial" w:hAnsi="Arial" w:cs="Arial"/>
          <w:b/>
          <w:bCs/>
          <w:sz w:val="20"/>
          <w:szCs w:val="20"/>
        </w:rPr>
        <w:t xml:space="preserve"> in Organizational Change. Chapter in The Routledge Companion to Organizational Change, Edited by David Boje, Bernard Burnes, John Hassard * ISBN: 978-0-415-55645-3. Accepted November 10, 2010. Expected Publish Date: May 31st</w:t>
      </w:r>
      <w:proofErr w:type="gramStart"/>
      <w:r>
        <w:rPr>
          <w:rFonts w:ascii="Arial" w:hAnsi="Arial" w:cs="Arial"/>
          <w:b/>
          <w:bCs/>
          <w:sz w:val="20"/>
          <w:szCs w:val="20"/>
        </w:rPr>
        <w:t xml:space="preserve"> 2011</w:t>
      </w:r>
      <w:proofErr w:type="gramEnd"/>
      <w:r>
        <w:rPr>
          <w:rFonts w:ascii="Arial" w:hAnsi="Arial" w:cs="Arial"/>
          <w:b/>
          <w:bCs/>
          <w:sz w:val="20"/>
          <w:szCs w:val="20"/>
        </w:rPr>
        <w:t>.</w:t>
      </w:r>
    </w:p>
    <w:p w14:paraId="09D7718E"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 M. 2011. Introduction to Agential Antenarratives That Shape the</w:t>
      </w:r>
      <w:r>
        <w:rPr>
          <w:rFonts w:ascii="Arial" w:hAnsi="Arial" w:cs="Arial"/>
          <w:b/>
          <w:bCs/>
          <w:sz w:val="20"/>
          <w:szCs w:val="20"/>
        </w:rPr>
        <w:br/>
        <w:t>Future of Organizations. Chapter in Storytelling and the Future of Organizations: An Antenarrative Handbook, edited by D. M. Boje. Price: $130.00. ISBN: 978-0-415-87391-8 ; expected Publish Date: December 21st</w:t>
      </w:r>
      <w:proofErr w:type="gramStart"/>
      <w:r>
        <w:rPr>
          <w:rFonts w:ascii="Arial" w:hAnsi="Arial" w:cs="Arial"/>
          <w:b/>
          <w:bCs/>
          <w:sz w:val="20"/>
          <w:szCs w:val="20"/>
        </w:rPr>
        <w:t xml:space="preserve"> 2010</w:t>
      </w:r>
      <w:proofErr w:type="gramEnd"/>
    </w:p>
    <w:p w14:paraId="292BF901"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 M. 2011. Postscript: An Antenarrative Theory of Socioeconomic in Intervention Research. Chapter in Storytelling and the Future of Organizations: An Antenarrative Handbook, edited by D. M. Boje. Price: $130.00. ISBN: 978-0-415-87391-8 ; expected Publish Date: December 21st</w:t>
      </w:r>
      <w:proofErr w:type="gramStart"/>
      <w:r>
        <w:rPr>
          <w:rFonts w:ascii="Arial" w:hAnsi="Arial" w:cs="Arial"/>
          <w:b/>
          <w:bCs/>
          <w:sz w:val="20"/>
          <w:szCs w:val="20"/>
        </w:rPr>
        <w:t xml:space="preserve"> 2010</w:t>
      </w:r>
      <w:proofErr w:type="gramEnd"/>
    </w:p>
    <w:p w14:paraId="16FC597B"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 M. 2011. </w:t>
      </w:r>
      <w:r>
        <w:rPr>
          <w:rFonts w:ascii="Arial" w:hAnsi="Arial" w:cs="Arial"/>
          <w:b/>
          <w:bCs/>
          <w:sz w:val="20"/>
          <w:szCs w:val="20"/>
          <w:u w:val="single"/>
        </w:rPr>
        <w:t>Sage Major Works in Organizational Discourse Studies (book edited by David Grant)</w:t>
      </w:r>
      <w:r>
        <w:rPr>
          <w:rFonts w:ascii="Arial" w:hAnsi="Arial" w:cs="Arial"/>
          <w:b/>
          <w:bCs/>
          <w:sz w:val="20"/>
          <w:szCs w:val="20"/>
        </w:rPr>
        <w:t> the chapter is a republication of Boje's, Academy of Management Journal article, </w:t>
      </w:r>
      <w:r>
        <w:rPr>
          <w:rFonts w:ascii="Arial" w:hAnsi="Arial" w:cs="Arial"/>
          <w:b/>
          <w:bCs/>
          <w:sz w:val="20"/>
          <w:szCs w:val="20"/>
          <w:u w:val="single"/>
        </w:rPr>
        <w:t>'Stories of the Storytelling Organization: A Postmodern Analysis of Disney as “Tamara-Land”'</w:t>
      </w:r>
      <w:r>
        <w:rPr>
          <w:rFonts w:ascii="Arial" w:hAnsi="Arial" w:cs="Arial"/>
          <w:b/>
          <w:bCs/>
          <w:sz w:val="20"/>
          <w:szCs w:val="20"/>
        </w:rPr>
        <w:t> for publication in the January, in Volume II (Methodology), Chapter 22.</w:t>
      </w:r>
    </w:p>
    <w:p w14:paraId="6A018D69"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Critical Postmodern: the Antenarrative wagering of Native American Indians under Material Conditions of Intercultural Multiplicity. Chapter by Grace Ann Rosile and David Boje</w:t>
      </w:r>
      <w:r>
        <w:rPr>
          <w:rFonts w:ascii="Arial" w:hAnsi="Arial" w:cs="Arial"/>
          <w:b/>
          <w:bCs/>
          <w:sz w:val="20"/>
          <w:szCs w:val="20"/>
        </w:rPr>
        <w:br/>
        <w:t xml:space="preserve">February 13, (2011). In Marlene Marchiori (ed) Faces of Cultures and Communication. Brazil: </w:t>
      </w:r>
      <w:proofErr w:type="spellStart"/>
      <w:r>
        <w:rPr>
          <w:rFonts w:ascii="Arial" w:hAnsi="Arial" w:cs="Arial"/>
          <w:b/>
          <w:bCs/>
          <w:sz w:val="20"/>
          <w:szCs w:val="20"/>
        </w:rPr>
        <w:t>Conselho</w:t>
      </w:r>
      <w:proofErr w:type="spellEnd"/>
      <w:r>
        <w:rPr>
          <w:rFonts w:ascii="Arial" w:hAnsi="Arial" w:cs="Arial"/>
          <w:b/>
          <w:bCs/>
          <w:sz w:val="20"/>
          <w:szCs w:val="20"/>
        </w:rPr>
        <w:t xml:space="preserve"> Nacional de </w:t>
      </w:r>
      <w:proofErr w:type="spellStart"/>
      <w:r>
        <w:rPr>
          <w:rFonts w:ascii="Arial" w:hAnsi="Arial" w:cs="Arial"/>
          <w:b/>
          <w:bCs/>
          <w:sz w:val="20"/>
          <w:szCs w:val="20"/>
        </w:rPr>
        <w:t>Desenvolvimento</w:t>
      </w:r>
      <w:proofErr w:type="spellEnd"/>
      <w:r>
        <w:rPr>
          <w:rFonts w:ascii="Arial" w:hAnsi="Arial" w:cs="Arial"/>
          <w:b/>
          <w:bCs/>
          <w:sz w:val="20"/>
          <w:szCs w:val="20"/>
        </w:rPr>
        <w:t xml:space="preserve"> </w:t>
      </w:r>
      <w:proofErr w:type="spellStart"/>
      <w:r>
        <w:rPr>
          <w:rFonts w:ascii="Arial" w:hAnsi="Arial" w:cs="Arial"/>
          <w:b/>
          <w:bCs/>
          <w:sz w:val="20"/>
          <w:szCs w:val="20"/>
        </w:rPr>
        <w:t>Cientifico</w:t>
      </w:r>
      <w:proofErr w:type="spellEnd"/>
      <w:r>
        <w:rPr>
          <w:rFonts w:ascii="Arial" w:hAnsi="Arial" w:cs="Arial"/>
          <w:b/>
          <w:bCs/>
          <w:sz w:val="20"/>
          <w:szCs w:val="20"/>
        </w:rPr>
        <w:t xml:space="preserve"> e </w:t>
      </w:r>
      <w:proofErr w:type="spellStart"/>
      <w:r>
        <w:rPr>
          <w:rFonts w:ascii="Arial" w:hAnsi="Arial" w:cs="Arial"/>
          <w:b/>
          <w:bCs/>
          <w:sz w:val="20"/>
          <w:szCs w:val="20"/>
        </w:rPr>
        <w:t>Tecnológico</w:t>
      </w:r>
      <w:proofErr w:type="spellEnd"/>
      <w:r>
        <w:rPr>
          <w:rFonts w:ascii="Arial" w:hAnsi="Arial" w:cs="Arial"/>
          <w:b/>
          <w:bCs/>
          <w:sz w:val="20"/>
          <w:szCs w:val="20"/>
        </w:rPr>
        <w:t xml:space="preserve"> no </w:t>
      </w:r>
      <w:proofErr w:type="spellStart"/>
      <w:r>
        <w:rPr>
          <w:rFonts w:ascii="Arial" w:hAnsi="Arial" w:cs="Arial"/>
          <w:b/>
          <w:bCs/>
          <w:sz w:val="20"/>
          <w:szCs w:val="20"/>
        </w:rPr>
        <w:t>diretório</w:t>
      </w:r>
      <w:proofErr w:type="spellEnd"/>
      <w:r>
        <w:rPr>
          <w:rFonts w:ascii="Arial" w:hAnsi="Arial" w:cs="Arial"/>
          <w:b/>
          <w:bCs/>
          <w:sz w:val="20"/>
          <w:szCs w:val="20"/>
        </w:rPr>
        <w:t xml:space="preserve"> dos </w:t>
      </w:r>
      <w:proofErr w:type="spellStart"/>
      <w:r>
        <w:rPr>
          <w:rFonts w:ascii="Arial" w:hAnsi="Arial" w:cs="Arial"/>
          <w:b/>
          <w:bCs/>
          <w:sz w:val="20"/>
          <w:szCs w:val="20"/>
        </w:rPr>
        <w:t>Grupos</w:t>
      </w:r>
      <w:proofErr w:type="spellEnd"/>
      <w:r>
        <w:rPr>
          <w:rFonts w:ascii="Arial" w:hAnsi="Arial" w:cs="Arial"/>
          <w:b/>
          <w:bCs/>
          <w:sz w:val="20"/>
          <w:szCs w:val="20"/>
        </w:rPr>
        <w:t xml:space="preserve"> de Pesquisa do </w:t>
      </w:r>
      <w:proofErr w:type="spellStart"/>
      <w:r>
        <w:rPr>
          <w:rFonts w:ascii="Arial" w:hAnsi="Arial" w:cs="Arial"/>
          <w:b/>
          <w:bCs/>
          <w:sz w:val="20"/>
          <w:szCs w:val="20"/>
        </w:rPr>
        <w:t>Brasil</w:t>
      </w:r>
      <w:proofErr w:type="spellEnd"/>
      <w:r>
        <w:rPr>
          <w:rFonts w:ascii="Arial" w:hAnsi="Arial" w:cs="Arial"/>
          <w:b/>
          <w:bCs/>
          <w:sz w:val="20"/>
          <w:szCs w:val="20"/>
        </w:rPr>
        <w:t>. </w:t>
      </w:r>
      <w:hyperlink r:id="rId112" w:tgtFrame="_blank">
        <w:r w:rsidR="00B90C4D">
          <w:rPr>
            <w:rStyle w:val="Hyperlink"/>
            <w:rFonts w:ascii="Arial" w:hAnsi="Arial" w:cs="Arial"/>
            <w:b/>
            <w:bCs/>
            <w:sz w:val="20"/>
            <w:szCs w:val="20"/>
          </w:rPr>
          <w:t>Click for pre-press version</w:t>
        </w:r>
      </w:hyperlink>
      <w:r>
        <w:rPr>
          <w:rFonts w:ascii="Arial" w:hAnsi="Arial" w:cs="Arial"/>
          <w:b/>
          <w:bCs/>
          <w:sz w:val="20"/>
          <w:szCs w:val="20"/>
        </w:rPr>
        <w:t>.</w:t>
      </w:r>
    </w:p>
    <w:p w14:paraId="589AEB28"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 xml:space="preserve">Boje, D. M.; Driver, Michela; and Cai, Yue. (2012).Fiction and humor in transforming McDonald's narrative Strategies by David Boje, Michaela Driver and Yue Cai has been accepted for the new book by Carl Rhodes &amp; Simon </w:t>
      </w:r>
      <w:proofErr w:type="spellStart"/>
      <w:r>
        <w:rPr>
          <w:rFonts w:ascii="Arial" w:hAnsi="Arial" w:cs="Arial"/>
          <w:b/>
          <w:bCs/>
          <w:sz w:val="20"/>
          <w:szCs w:val="20"/>
        </w:rPr>
        <w:t>Littley</w:t>
      </w:r>
      <w:proofErr w:type="spellEnd"/>
      <w:r>
        <w:rPr>
          <w:rFonts w:ascii="Arial" w:hAnsi="Arial" w:cs="Arial"/>
          <w:b/>
          <w:bCs/>
          <w:sz w:val="20"/>
          <w:szCs w:val="20"/>
        </w:rPr>
        <w:t xml:space="preserve"> (Eds.), "Organizations and Popular Culture: Information, Representation and Transformation".  The chapter was accepted Aug 24</w:t>
      </w:r>
      <w:proofErr w:type="gramStart"/>
      <w:r>
        <w:rPr>
          <w:rFonts w:ascii="Arial" w:hAnsi="Arial" w:cs="Arial"/>
          <w:b/>
          <w:bCs/>
          <w:sz w:val="20"/>
          <w:szCs w:val="20"/>
        </w:rPr>
        <w:t xml:space="preserve"> 2011</w:t>
      </w:r>
      <w:proofErr w:type="gramEnd"/>
      <w:r>
        <w:rPr>
          <w:rFonts w:ascii="Arial" w:hAnsi="Arial" w:cs="Arial"/>
          <w:b/>
          <w:bCs/>
          <w:sz w:val="20"/>
          <w:szCs w:val="20"/>
        </w:rPr>
        <w:t xml:space="preserve">. The book, which will come out in 2012, brings together a series of papers previously published in the journal Culture and Organization - these papers have been selected as the best contributions to the journal that explore the relationships between popular culture and organizations. Note: Yue Cai is an </w:t>
      </w:r>
      <w:r>
        <w:rPr>
          <w:rFonts w:ascii="Arial" w:hAnsi="Arial" w:cs="Arial"/>
          <w:b/>
          <w:bCs/>
          <w:sz w:val="20"/>
          <w:szCs w:val="20"/>
        </w:rPr>
        <w:lastRenderedPageBreak/>
        <w:t xml:space="preserve">assistant professor of strategy at University of Central </w:t>
      </w:r>
      <w:proofErr w:type="gramStart"/>
      <w:r>
        <w:rPr>
          <w:rFonts w:ascii="Arial" w:hAnsi="Arial" w:cs="Arial"/>
          <w:b/>
          <w:bCs/>
          <w:sz w:val="20"/>
          <w:szCs w:val="20"/>
        </w:rPr>
        <w:t>Missouri, and</w:t>
      </w:r>
      <w:proofErr w:type="gramEnd"/>
      <w:r>
        <w:rPr>
          <w:rFonts w:ascii="Arial" w:hAnsi="Arial" w:cs="Arial"/>
          <w:b/>
          <w:bCs/>
          <w:sz w:val="20"/>
          <w:szCs w:val="20"/>
        </w:rPr>
        <w:t xml:space="preserve"> did her Ph.D. in the Management Department. </w:t>
      </w:r>
    </w:p>
    <w:p w14:paraId="4A3C3A98"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 xml:space="preserve">Boje, D. M. Story (Narrative). </w:t>
      </w:r>
      <w:proofErr w:type="spellStart"/>
      <w:r>
        <w:rPr>
          <w:rFonts w:ascii="Arial" w:hAnsi="Arial" w:cs="Arial"/>
          <w:b/>
          <w:bCs/>
          <w:sz w:val="20"/>
          <w:szCs w:val="20"/>
        </w:rPr>
        <w:t>Encylopedia</w:t>
      </w:r>
      <w:proofErr w:type="spellEnd"/>
      <w:r>
        <w:rPr>
          <w:rFonts w:ascii="Arial" w:hAnsi="Arial" w:cs="Arial"/>
          <w:b/>
          <w:bCs/>
          <w:sz w:val="20"/>
          <w:szCs w:val="20"/>
        </w:rPr>
        <w:t xml:space="preserve"> of </w:t>
      </w:r>
      <w:proofErr w:type="spellStart"/>
      <w:r>
        <w:rPr>
          <w:rFonts w:ascii="Arial" w:hAnsi="Arial" w:cs="Arial"/>
          <w:b/>
          <w:bCs/>
          <w:sz w:val="20"/>
          <w:szCs w:val="20"/>
        </w:rPr>
        <w:t>Managment</w:t>
      </w:r>
      <w:proofErr w:type="spellEnd"/>
      <w:r>
        <w:rPr>
          <w:rFonts w:ascii="Arial" w:hAnsi="Arial" w:cs="Arial"/>
          <w:b/>
          <w:bCs/>
          <w:sz w:val="20"/>
          <w:szCs w:val="20"/>
        </w:rPr>
        <w:t xml:space="preserve"> Theory. Marc Kessler (Ed). London: Sage. Accepted Jan 2012. </w:t>
      </w:r>
      <w:hyperlink r:id="rId113" w:tgtFrame="_blank">
        <w:r w:rsidR="00B90C4D">
          <w:rPr>
            <w:rStyle w:val="Hyperlink"/>
            <w:rFonts w:ascii="Arial" w:hAnsi="Arial" w:cs="Arial"/>
            <w:b/>
            <w:bCs/>
            <w:sz w:val="20"/>
            <w:szCs w:val="20"/>
          </w:rPr>
          <w:t>Click here for pre-press version.</w:t>
        </w:r>
      </w:hyperlink>
    </w:p>
    <w:p w14:paraId="03A0A3A0"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 xml:space="preserve">Boje, David M.; &amp; Gladstone, J. (2011). ‘Academic storytelling consultancy supporting a local arts scene: An agential realist and socioeconomic approach to management perspective.   Pp. 165-184 in Susan Adams and Alberto Louis </w:t>
      </w:r>
      <w:proofErr w:type="spellStart"/>
      <w:r>
        <w:rPr>
          <w:rFonts w:ascii="Arial" w:hAnsi="Arial" w:cs="Arial"/>
          <w:b/>
          <w:bCs/>
          <w:sz w:val="20"/>
          <w:szCs w:val="20"/>
        </w:rPr>
        <w:t>Zanzi</w:t>
      </w:r>
      <w:proofErr w:type="spellEnd"/>
      <w:r>
        <w:rPr>
          <w:rFonts w:ascii="Arial" w:hAnsi="Arial" w:cs="Arial"/>
          <w:b/>
          <w:bCs/>
          <w:sz w:val="20"/>
          <w:szCs w:val="20"/>
        </w:rPr>
        <w:t xml:space="preserve"> (Eds). Preparing Better Consultants: The Role of Academia. Charlotte, NC: Information Age Press. </w:t>
      </w:r>
      <w:hyperlink r:id="rId114" w:tgtFrame="_blank">
        <w:r w:rsidR="00B90C4D">
          <w:rPr>
            <w:rStyle w:val="Hyperlink"/>
            <w:rFonts w:ascii="Arial" w:hAnsi="Arial" w:cs="Arial"/>
            <w:b/>
            <w:bCs/>
            <w:sz w:val="20"/>
            <w:szCs w:val="20"/>
          </w:rPr>
          <w:t>Click here for pre-publication draft</w:t>
        </w:r>
      </w:hyperlink>
      <w:r>
        <w:rPr>
          <w:rFonts w:ascii="Arial" w:hAnsi="Arial" w:cs="Arial"/>
          <w:b/>
          <w:bCs/>
          <w:sz w:val="20"/>
          <w:szCs w:val="20"/>
        </w:rPr>
        <w:t>.</w:t>
      </w:r>
    </w:p>
    <w:p w14:paraId="44B1F2C3"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 xml:space="preserve">Rosile, G. A.; Boje, D. M. (2013). </w:t>
      </w:r>
      <w:proofErr w:type="spellStart"/>
      <w:r>
        <w:rPr>
          <w:rFonts w:ascii="Arial" w:hAnsi="Arial" w:cs="Arial"/>
          <w:b/>
          <w:bCs/>
          <w:sz w:val="20"/>
          <w:szCs w:val="20"/>
        </w:rPr>
        <w:t>Índios</w:t>
      </w:r>
      <w:proofErr w:type="spellEnd"/>
      <w:r>
        <w:rPr>
          <w:rFonts w:ascii="Arial" w:hAnsi="Arial" w:cs="Arial"/>
          <w:b/>
          <w:bCs/>
          <w:sz w:val="20"/>
          <w:szCs w:val="20"/>
        </w:rPr>
        <w:t xml:space="preserve"> americanos: </w:t>
      </w:r>
      <w:proofErr w:type="spellStart"/>
      <w:r>
        <w:rPr>
          <w:rFonts w:ascii="Arial" w:hAnsi="Arial" w:cs="Arial"/>
          <w:b/>
          <w:bCs/>
          <w:sz w:val="20"/>
          <w:szCs w:val="20"/>
        </w:rPr>
        <w:t>uma</w:t>
      </w:r>
      <w:proofErr w:type="spellEnd"/>
      <w:r>
        <w:rPr>
          <w:rFonts w:ascii="Arial" w:hAnsi="Arial" w:cs="Arial"/>
          <w:b/>
          <w:bCs/>
          <w:sz w:val="20"/>
          <w:szCs w:val="20"/>
        </w:rPr>
        <w:t xml:space="preserve"> </w:t>
      </w:r>
      <w:proofErr w:type="spellStart"/>
      <w:r>
        <w:rPr>
          <w:rFonts w:ascii="Arial" w:hAnsi="Arial" w:cs="Arial"/>
          <w:b/>
          <w:bCs/>
          <w:sz w:val="20"/>
          <w:szCs w:val="20"/>
        </w:rPr>
        <w:t>análise</w:t>
      </w:r>
      <w:proofErr w:type="spellEnd"/>
      <w:r>
        <w:rPr>
          <w:rFonts w:ascii="Arial" w:hAnsi="Arial" w:cs="Arial"/>
          <w:b/>
          <w:bCs/>
          <w:sz w:val="20"/>
          <w:szCs w:val="20"/>
        </w:rPr>
        <w:t xml:space="preserve"> </w:t>
      </w:r>
      <w:proofErr w:type="spellStart"/>
      <w:r>
        <w:rPr>
          <w:rFonts w:ascii="Arial" w:hAnsi="Arial" w:cs="Arial"/>
          <w:b/>
          <w:bCs/>
          <w:sz w:val="20"/>
          <w:szCs w:val="20"/>
        </w:rPr>
        <w:t>antenarrativa</w:t>
      </w:r>
      <w:proofErr w:type="spellEnd"/>
      <w:r>
        <w:rPr>
          <w:rFonts w:ascii="Arial" w:hAnsi="Arial" w:cs="Arial"/>
          <w:b/>
          <w:bCs/>
          <w:sz w:val="20"/>
          <w:szCs w:val="20"/>
        </w:rPr>
        <w:t xml:space="preserve"> de </w:t>
      </w:r>
      <w:proofErr w:type="spellStart"/>
      <w:r>
        <w:rPr>
          <w:rFonts w:ascii="Arial" w:hAnsi="Arial" w:cs="Arial"/>
          <w:b/>
          <w:bCs/>
          <w:sz w:val="20"/>
          <w:szCs w:val="20"/>
        </w:rPr>
        <w:t>narrativa</w:t>
      </w:r>
      <w:proofErr w:type="spellEnd"/>
      <w:r>
        <w:rPr>
          <w:rFonts w:ascii="Arial" w:hAnsi="Arial" w:cs="Arial"/>
          <w:b/>
          <w:bCs/>
          <w:sz w:val="20"/>
          <w:szCs w:val="20"/>
        </w:rPr>
        <w:t xml:space="preserve"> </w:t>
      </w:r>
      <w:proofErr w:type="spellStart"/>
      <w:r>
        <w:rPr>
          <w:rFonts w:ascii="Arial" w:hAnsi="Arial" w:cs="Arial"/>
          <w:b/>
          <w:bCs/>
          <w:sz w:val="20"/>
          <w:szCs w:val="20"/>
        </w:rPr>
        <w:t>através</w:t>
      </w:r>
      <w:proofErr w:type="spellEnd"/>
      <w:r>
        <w:rPr>
          <w:rFonts w:ascii="Arial" w:hAnsi="Arial" w:cs="Arial"/>
          <w:b/>
          <w:bCs/>
          <w:sz w:val="20"/>
          <w:szCs w:val="20"/>
        </w:rPr>
        <w:t xml:space="preserve"> de </w:t>
      </w:r>
      <w:proofErr w:type="spellStart"/>
      <w:r>
        <w:rPr>
          <w:rFonts w:ascii="Arial" w:hAnsi="Arial" w:cs="Arial"/>
          <w:b/>
          <w:bCs/>
          <w:sz w:val="20"/>
          <w:szCs w:val="20"/>
        </w:rPr>
        <w:t>culturas</w:t>
      </w:r>
      <w:proofErr w:type="spellEnd"/>
      <w:r>
        <w:rPr>
          <w:rFonts w:ascii="Arial" w:hAnsi="Arial" w:cs="Arial"/>
          <w:b/>
          <w:bCs/>
          <w:sz w:val="20"/>
          <w:szCs w:val="20"/>
        </w:rPr>
        <w:br/>
        <w:t xml:space="preserve">Pp. 65-88 in Marlene Marchiori (ed.) FACES DA CULTURA E DA COMUNICAÇÃO - VOLUME HISTÓRIA E MEMÓRIA. Faces of Organizational Culture and Communication published in </w:t>
      </w:r>
      <w:proofErr w:type="spellStart"/>
      <w:r>
        <w:rPr>
          <w:rFonts w:ascii="Arial" w:hAnsi="Arial" w:cs="Arial"/>
          <w:b/>
          <w:bCs/>
          <w:sz w:val="20"/>
          <w:szCs w:val="20"/>
        </w:rPr>
        <w:t>portuguese</w:t>
      </w:r>
      <w:proofErr w:type="spellEnd"/>
      <w:r>
        <w:rPr>
          <w:rFonts w:ascii="Arial" w:hAnsi="Arial" w:cs="Arial"/>
          <w:b/>
          <w:bCs/>
          <w:sz w:val="20"/>
          <w:szCs w:val="20"/>
        </w:rPr>
        <w:t xml:space="preserve">. he </w:t>
      </w:r>
      <w:proofErr w:type="gramStart"/>
      <w:r>
        <w:rPr>
          <w:rFonts w:ascii="Arial" w:hAnsi="Arial" w:cs="Arial"/>
          <w:b/>
          <w:bCs/>
          <w:sz w:val="20"/>
          <w:szCs w:val="20"/>
        </w:rPr>
        <w:t>chapter</w:t>
      </w:r>
      <w:proofErr w:type="gramEnd"/>
      <w:r>
        <w:rPr>
          <w:rFonts w:ascii="Arial" w:hAnsi="Arial" w:cs="Arial"/>
          <w:b/>
          <w:bCs/>
          <w:sz w:val="20"/>
          <w:szCs w:val="20"/>
        </w:rPr>
        <w:t xml:space="preserve"> deals with History and Memory on relation to ante narratives and narratives of Native American tribal cultures. Rosile and Boje are from </w:t>
      </w:r>
      <w:proofErr w:type="spellStart"/>
      <w:r>
        <w:rPr>
          <w:rFonts w:ascii="Arial" w:hAnsi="Arial" w:cs="Arial"/>
          <w:b/>
          <w:bCs/>
          <w:sz w:val="20"/>
          <w:szCs w:val="20"/>
        </w:rPr>
        <w:t>Universidade</w:t>
      </w:r>
      <w:proofErr w:type="spellEnd"/>
      <w:r>
        <w:rPr>
          <w:rFonts w:ascii="Arial" w:hAnsi="Arial" w:cs="Arial"/>
          <w:b/>
          <w:bCs/>
          <w:sz w:val="20"/>
          <w:szCs w:val="20"/>
        </w:rPr>
        <w:t xml:space="preserve"> do Estado do Novo México, EUA Chapter accepted Dec 20</w:t>
      </w:r>
      <w:proofErr w:type="gramStart"/>
      <w:r>
        <w:rPr>
          <w:rFonts w:ascii="Arial" w:hAnsi="Arial" w:cs="Arial"/>
          <w:b/>
          <w:bCs/>
          <w:sz w:val="20"/>
          <w:szCs w:val="20"/>
        </w:rPr>
        <w:t xml:space="preserve"> 2012</w:t>
      </w:r>
      <w:proofErr w:type="gramEnd"/>
      <w:r>
        <w:rPr>
          <w:rFonts w:ascii="Arial" w:hAnsi="Arial" w:cs="Arial"/>
          <w:b/>
          <w:bCs/>
          <w:sz w:val="20"/>
          <w:szCs w:val="20"/>
        </w:rPr>
        <w:t>, to be published in 2013. </w:t>
      </w:r>
      <w:hyperlink r:id="rId115" w:tgtFrame="_blank">
        <w:r w:rsidR="00B90C4D">
          <w:rPr>
            <w:rStyle w:val="Hyperlink"/>
            <w:rFonts w:ascii="Arial" w:hAnsi="Arial" w:cs="Arial"/>
            <w:b/>
            <w:bCs/>
            <w:sz w:val="20"/>
            <w:szCs w:val="20"/>
          </w:rPr>
          <w:t xml:space="preserve">Here is </w:t>
        </w:r>
        <w:proofErr w:type="spellStart"/>
        <w:r w:rsidR="00B90C4D">
          <w:rPr>
            <w:rStyle w:val="Hyperlink"/>
            <w:rFonts w:ascii="Arial" w:hAnsi="Arial" w:cs="Arial"/>
            <w:b/>
            <w:bCs/>
            <w:sz w:val="20"/>
            <w:szCs w:val="20"/>
          </w:rPr>
          <w:t>english</w:t>
        </w:r>
        <w:proofErr w:type="spellEnd"/>
        <w:r w:rsidR="00B90C4D">
          <w:rPr>
            <w:rStyle w:val="Hyperlink"/>
            <w:rFonts w:ascii="Arial" w:hAnsi="Arial" w:cs="Arial"/>
            <w:b/>
            <w:bCs/>
            <w:sz w:val="20"/>
            <w:szCs w:val="20"/>
          </w:rPr>
          <w:t xml:space="preserve"> version pre-press draft pdf</w:t>
        </w:r>
      </w:hyperlink>
    </w:p>
    <w:p w14:paraId="79BB012C"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 xml:space="preserve">David Boje, Melissa Cast, Rohny Saylors, and Grace Ann Rosile (2013), </w:t>
      </w:r>
      <w:proofErr w:type="gramStart"/>
      <w:r>
        <w:rPr>
          <w:rFonts w:ascii="Arial" w:hAnsi="Arial" w:cs="Arial"/>
          <w:b/>
          <w:bCs/>
          <w:sz w:val="20"/>
          <w:szCs w:val="20"/>
        </w:rPr>
        <w:t>all of</w:t>
      </w:r>
      <w:proofErr w:type="gramEnd"/>
      <w:r>
        <w:rPr>
          <w:rFonts w:ascii="Arial" w:hAnsi="Arial" w:cs="Arial"/>
          <w:b/>
          <w:bCs/>
          <w:sz w:val="20"/>
          <w:szCs w:val="20"/>
        </w:rPr>
        <w:t xml:space="preserve"> the Management Department, have had their book chapter “Restorying a Hard Day’s Work” accepted March 11</w:t>
      </w:r>
      <w:proofErr w:type="gramStart"/>
      <w:r>
        <w:rPr>
          <w:rFonts w:ascii="Arial" w:hAnsi="Arial" w:cs="Arial"/>
          <w:b/>
          <w:bCs/>
          <w:sz w:val="20"/>
          <w:szCs w:val="20"/>
        </w:rPr>
        <w:t xml:space="preserve"> 2013</w:t>
      </w:r>
      <w:proofErr w:type="gramEnd"/>
      <w:r>
        <w:rPr>
          <w:rFonts w:ascii="Arial" w:hAnsi="Arial" w:cs="Arial"/>
          <w:b/>
          <w:bCs/>
          <w:sz w:val="20"/>
          <w:szCs w:val="20"/>
        </w:rPr>
        <w:t xml:space="preserve"> for publication in the book series Research on Occupational Stress and Well-Being, in the volume on Emotions in the Workplace, which is edited by Jonathon Halbesleben. The authors connect leader-member-exchange theory with emotional contagion to explain how emotions may be “restoried” or changed to help the individual to manage emotional stress at work. The “restorying” concept was developed by Rosile and Boje previously, as a storytelling model of individual and organizational change. This chapter extends the application of restorying as a change process.</w:t>
      </w:r>
    </w:p>
    <w:p w14:paraId="1628E920"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 xml:space="preserve">Landrum, N., Gardner, C., &amp; Boje, D. (in press). An integral foundation for international strategic management. In </w:t>
      </w:r>
      <w:proofErr w:type="spellStart"/>
      <w:r>
        <w:rPr>
          <w:rFonts w:ascii="Arial" w:hAnsi="Arial" w:cs="Arial"/>
          <w:b/>
          <w:bCs/>
          <w:sz w:val="20"/>
          <w:szCs w:val="20"/>
        </w:rPr>
        <w:t>Pirson</w:t>
      </w:r>
      <w:proofErr w:type="spellEnd"/>
      <w:r>
        <w:rPr>
          <w:rFonts w:ascii="Arial" w:hAnsi="Arial" w:cs="Arial"/>
          <w:b/>
          <w:bCs/>
          <w:sz w:val="20"/>
          <w:szCs w:val="20"/>
        </w:rPr>
        <w:t xml:space="preserve">, M. &amp; Lupton, N. (Eds.), Humanistic Perspectives on International Business and Management. NY: Palgrave Macmillan </w:t>
      </w:r>
      <w:proofErr w:type="spellStart"/>
      <w:r>
        <w:rPr>
          <w:rFonts w:ascii="Arial" w:hAnsi="Arial" w:cs="Arial"/>
          <w:b/>
          <w:bCs/>
          <w:sz w:val="20"/>
          <w:szCs w:val="20"/>
        </w:rPr>
        <w:t>Publishers.Our</w:t>
      </w:r>
      <w:proofErr w:type="spellEnd"/>
      <w:r>
        <w:rPr>
          <w:rFonts w:ascii="Arial" w:hAnsi="Arial" w:cs="Arial"/>
          <w:b/>
          <w:bCs/>
          <w:sz w:val="20"/>
          <w:szCs w:val="20"/>
        </w:rPr>
        <w:t xml:space="preserve"> chapter was accepted May 7th, </w:t>
      </w:r>
      <w:proofErr w:type="gramStart"/>
      <w:r>
        <w:rPr>
          <w:rFonts w:ascii="Arial" w:hAnsi="Arial" w:cs="Arial"/>
          <w:b/>
          <w:bCs/>
          <w:sz w:val="20"/>
          <w:szCs w:val="20"/>
        </w:rPr>
        <w:t>2013</w:t>
      </w:r>
      <w:proofErr w:type="gramEnd"/>
      <w:r>
        <w:rPr>
          <w:rFonts w:ascii="Arial" w:hAnsi="Arial" w:cs="Arial"/>
          <w:b/>
          <w:bCs/>
          <w:sz w:val="20"/>
          <w:szCs w:val="20"/>
        </w:rPr>
        <w:t xml:space="preserve"> in the book on humanistic management in an international context. In our master plan, this was the second paper in our conceptual development (first paper was the Landrum &amp; Gardner 2012 integral theory of the firm article, this was the next paper which was more narrow in scope and showed how AQAL is applied to strategic management, and the last paper was the practical example that we just published in the 2013 Journal of Values-Based Leadership.</w:t>
      </w:r>
    </w:p>
    <w:p w14:paraId="3A8438EE"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 xml:space="preserve">Boje, D. M.; Saylors, R. (2012). Quantum storytelling: An ontological perspective on process. Pp. 197-218 in François </w:t>
      </w:r>
      <w:proofErr w:type="spellStart"/>
      <w:r>
        <w:rPr>
          <w:rFonts w:ascii="Arial" w:hAnsi="Arial" w:cs="Arial"/>
          <w:b/>
          <w:bCs/>
          <w:sz w:val="20"/>
          <w:szCs w:val="20"/>
        </w:rPr>
        <w:t>Cooren</w:t>
      </w:r>
      <w:proofErr w:type="spellEnd"/>
      <w:r>
        <w:rPr>
          <w:rFonts w:ascii="Arial" w:hAnsi="Arial" w:cs="Arial"/>
          <w:b/>
          <w:bCs/>
          <w:sz w:val="20"/>
          <w:szCs w:val="20"/>
        </w:rPr>
        <w:t>, Eero Vaara, Ann Langley, and Haridimos Tsoukas (Eds.) </w:t>
      </w:r>
      <w:r>
        <w:rPr>
          <w:rFonts w:ascii="Arial" w:hAnsi="Arial" w:cs="Arial"/>
          <w:b/>
          <w:bCs/>
          <w:i/>
          <w:iCs/>
          <w:sz w:val="20"/>
          <w:szCs w:val="20"/>
        </w:rPr>
        <w:t>Language and Communication at Work: Discourse, Narrativity, and Organizing</w:t>
      </w:r>
      <w:r>
        <w:rPr>
          <w:rFonts w:ascii="Arial" w:hAnsi="Arial" w:cs="Arial"/>
          <w:b/>
          <w:bCs/>
          <w:sz w:val="20"/>
          <w:szCs w:val="20"/>
        </w:rPr>
        <w:t xml:space="preserve">, (Vol. 4). UK: Oxford University Press. Abstract: The purpose of this chapter is to bring the reader from the present state of storytelling research to the cutting edge of process theory in storytelling. Most importantly, this brings to the surface quantum storytelling. We do this by outlining a three part model of the quantum storytelling process: Empiric Stories, Epistemic Narratives, and Ontological Living Stories; each connected to one-another through the antenarrative process. If these concepts are novel do not worry, we will define them as we go through. We further develop the ontological by delving in to eleven Ds that are manifestations of the ontological. This is a contribution both in terms of advancing narrative analysis and in elucidating the processual dimensions of narrative and storytelling research, thus adding to the conversation surrounding process organization </w:t>
      </w:r>
      <w:proofErr w:type="spellStart"/>
      <w:r>
        <w:rPr>
          <w:rFonts w:ascii="Arial" w:hAnsi="Arial" w:cs="Arial"/>
          <w:b/>
          <w:bCs/>
          <w:sz w:val="20"/>
          <w:szCs w:val="20"/>
        </w:rPr>
        <w:t>studies.</w:t>
      </w:r>
      <w:hyperlink r:id="rId116">
        <w:r w:rsidR="00B90C4D">
          <w:rPr>
            <w:rStyle w:val="Hyperlink"/>
            <w:rFonts w:ascii="Arial" w:hAnsi="Arial" w:cs="Arial"/>
            <w:b/>
            <w:bCs/>
            <w:sz w:val="20"/>
            <w:szCs w:val="20"/>
          </w:rPr>
          <w:t>Click</w:t>
        </w:r>
        <w:proofErr w:type="spellEnd"/>
        <w:r w:rsidR="00B90C4D">
          <w:rPr>
            <w:rStyle w:val="Hyperlink"/>
            <w:rFonts w:ascii="Arial" w:hAnsi="Arial" w:cs="Arial"/>
            <w:b/>
            <w:bCs/>
            <w:sz w:val="20"/>
            <w:szCs w:val="20"/>
          </w:rPr>
          <w:t xml:space="preserve"> here for pre-press pdf</w:t>
        </w:r>
      </w:hyperlink>
      <w:r>
        <w:rPr>
          <w:rFonts w:ascii="Arial" w:hAnsi="Arial" w:cs="Arial"/>
          <w:b/>
          <w:bCs/>
          <w:sz w:val="20"/>
          <w:szCs w:val="20"/>
        </w:rPr>
        <w:t>. see chart </w:t>
      </w:r>
      <w:hyperlink r:id="rId117" w:tgtFrame="_blank">
        <w:r w:rsidR="00B90C4D">
          <w:rPr>
            <w:rStyle w:val="Hyperlink"/>
            <w:rFonts w:ascii="Arial" w:hAnsi="Arial" w:cs="Arial"/>
            <w:b/>
            <w:bCs/>
            <w:sz w:val="20"/>
            <w:szCs w:val="20"/>
          </w:rPr>
          <w:t>PDF Draft - December 16 2012</w:t>
        </w:r>
      </w:hyperlink>
      <w:r>
        <w:rPr>
          <w:rFonts w:ascii="Arial" w:hAnsi="Arial" w:cs="Arial"/>
          <w:b/>
          <w:bCs/>
          <w:sz w:val="20"/>
          <w:szCs w:val="20"/>
        </w:rPr>
        <w:t>. </w:t>
      </w:r>
    </w:p>
    <w:p w14:paraId="7D88E729" w14:textId="77777777" w:rsidR="00B90C4D" w:rsidRDefault="00000000">
      <w:pPr>
        <w:numPr>
          <w:ilvl w:val="0"/>
          <w:numId w:val="1"/>
        </w:numPr>
        <w:ind w:right="-720"/>
        <w:rPr>
          <w:rFonts w:ascii="Arial" w:hAnsi="Arial" w:cs="Arial"/>
          <w:b/>
          <w:bCs/>
          <w:sz w:val="20"/>
          <w:szCs w:val="20"/>
        </w:rPr>
      </w:pPr>
      <w:proofErr w:type="spellStart"/>
      <w:r>
        <w:rPr>
          <w:rFonts w:ascii="Arial" w:hAnsi="Arial" w:cs="Arial"/>
          <w:b/>
          <w:bCs/>
          <w:sz w:val="20"/>
          <w:szCs w:val="20"/>
        </w:rPr>
        <w:t>Boje,David</w:t>
      </w:r>
      <w:proofErr w:type="spellEnd"/>
      <w:r>
        <w:rPr>
          <w:rFonts w:ascii="Arial" w:hAnsi="Arial" w:cs="Arial"/>
          <w:b/>
          <w:bCs/>
          <w:sz w:val="20"/>
          <w:szCs w:val="20"/>
        </w:rPr>
        <w:t xml:space="preserve"> M.; Helmuth, Catherine A.; Saylors, Rohny. (2013). " Cameo: spinning authentic leadership living stories of the self." Pp. 271-278 in Donna </w:t>
      </w:r>
      <w:proofErr w:type="spellStart"/>
      <w:r>
        <w:rPr>
          <w:rFonts w:ascii="Arial" w:hAnsi="Arial" w:cs="Arial"/>
          <w:b/>
          <w:bCs/>
          <w:sz w:val="20"/>
          <w:szCs w:val="20"/>
        </w:rPr>
        <w:t>Ladkin</w:t>
      </w:r>
      <w:proofErr w:type="spellEnd"/>
      <w:r>
        <w:rPr>
          <w:rFonts w:ascii="Arial" w:hAnsi="Arial" w:cs="Arial"/>
          <w:b/>
          <w:bCs/>
          <w:sz w:val="20"/>
          <w:szCs w:val="20"/>
        </w:rPr>
        <w:t xml:space="preserve"> and Chellie Spiller (Eds.) Authentic Leadership: Clashes, Convergences and Coalescences. </w:t>
      </w:r>
      <w:proofErr w:type="spellStart"/>
      <w:r>
        <w:rPr>
          <w:rFonts w:ascii="Arial" w:hAnsi="Arial" w:cs="Arial"/>
          <w:b/>
          <w:bCs/>
          <w:sz w:val="20"/>
          <w:szCs w:val="20"/>
        </w:rPr>
        <w:t>Chetenham</w:t>
      </w:r>
      <w:proofErr w:type="spellEnd"/>
      <w:r>
        <w:rPr>
          <w:rFonts w:ascii="Arial" w:hAnsi="Arial" w:cs="Arial"/>
          <w:b/>
          <w:bCs/>
          <w:sz w:val="20"/>
          <w:szCs w:val="20"/>
        </w:rPr>
        <w:t xml:space="preserve">, UK </w:t>
      </w:r>
      <w:proofErr w:type="spellStart"/>
      <w:r>
        <w:rPr>
          <w:rFonts w:ascii="Arial" w:hAnsi="Arial" w:cs="Arial"/>
          <w:b/>
          <w:bCs/>
          <w:sz w:val="20"/>
          <w:szCs w:val="20"/>
        </w:rPr>
        <w:t>Northhamton</w:t>
      </w:r>
      <w:proofErr w:type="spellEnd"/>
      <w:r>
        <w:rPr>
          <w:rFonts w:ascii="Arial" w:hAnsi="Arial" w:cs="Arial"/>
          <w:b/>
          <w:bCs/>
          <w:sz w:val="20"/>
          <w:szCs w:val="20"/>
        </w:rPr>
        <w:t xml:space="preserve"> Mass. USA: Edward Elgar Publishing Limited. Accepted for publication May 16 2013 </w:t>
      </w:r>
      <w:hyperlink r:id="rId118" w:tgtFrame="_blank">
        <w:r w:rsidR="00B90C4D">
          <w:rPr>
            <w:rStyle w:val="Hyperlink"/>
            <w:rFonts w:ascii="Arial" w:hAnsi="Arial" w:cs="Arial"/>
            <w:b/>
            <w:bCs/>
            <w:sz w:val="20"/>
            <w:szCs w:val="20"/>
          </w:rPr>
          <w:t>Click here for pre-press pdf</w:t>
        </w:r>
      </w:hyperlink>
    </w:p>
    <w:p w14:paraId="081914E5"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 xml:space="preserve">Boje, D. M.; Massoud, Jacob A. (2013). Determining environmental values: storytelling at BP. pp. 68-77 in Jack Appleton (ed.) Values in </w:t>
      </w:r>
      <w:proofErr w:type="spellStart"/>
      <w:r>
        <w:rPr>
          <w:rFonts w:ascii="Arial" w:hAnsi="Arial" w:cs="Arial"/>
          <w:b/>
          <w:bCs/>
          <w:sz w:val="20"/>
          <w:szCs w:val="20"/>
        </w:rPr>
        <w:t>Sustanable</w:t>
      </w:r>
      <w:proofErr w:type="spellEnd"/>
      <w:r>
        <w:rPr>
          <w:rFonts w:ascii="Arial" w:hAnsi="Arial" w:cs="Arial"/>
          <w:b/>
          <w:bCs/>
          <w:sz w:val="20"/>
          <w:szCs w:val="20"/>
        </w:rPr>
        <w:t xml:space="preserve"> Development. London/NY: Routledge (Taylor &amp; Francis Group. </w:t>
      </w:r>
    </w:p>
    <w:p w14:paraId="4543588D"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David M. Boje, New Mexico State University , Marita Svane, Aalborg University Denmark, Tonya Henderson, Gly Solutions LLC, and Hank B. Strevel Critical Corporate Social Responsibility in </w:t>
      </w:r>
      <w:r>
        <w:rPr>
          <w:rFonts w:ascii="Arial" w:hAnsi="Arial" w:cs="Arial"/>
          <w:b/>
          <w:bCs/>
          <w:i/>
          <w:iCs/>
          <w:sz w:val="20"/>
          <w:szCs w:val="20"/>
        </w:rPr>
        <w:t>Tamara-</w:t>
      </w:r>
      <w:r>
        <w:rPr>
          <w:rFonts w:ascii="Arial" w:hAnsi="Arial" w:cs="Arial"/>
          <w:b/>
          <w:bCs/>
          <w:sz w:val="20"/>
          <w:szCs w:val="20"/>
        </w:rPr>
        <w:t xml:space="preserve">Land: The Role of </w:t>
      </w:r>
      <w:proofErr w:type="spellStart"/>
      <w:r>
        <w:rPr>
          <w:rFonts w:ascii="Arial" w:hAnsi="Arial" w:cs="Arial"/>
          <w:b/>
          <w:bCs/>
          <w:sz w:val="20"/>
          <w:szCs w:val="20"/>
        </w:rPr>
        <w:t>Tetranormalizing</w:t>
      </w:r>
      <w:proofErr w:type="spellEnd"/>
      <w:r>
        <w:rPr>
          <w:rFonts w:ascii="Arial" w:hAnsi="Arial" w:cs="Arial"/>
          <w:b/>
          <w:bCs/>
          <w:sz w:val="20"/>
          <w:szCs w:val="20"/>
        </w:rPr>
        <w:t xml:space="preserve"> Fractal. Book chapter for a Springer collection, Rodolphe </w:t>
      </w:r>
      <w:proofErr w:type="spellStart"/>
      <w:r>
        <w:rPr>
          <w:rFonts w:ascii="Arial" w:hAnsi="Arial" w:cs="Arial"/>
          <w:b/>
          <w:bCs/>
          <w:sz w:val="20"/>
          <w:szCs w:val="20"/>
        </w:rPr>
        <w:t>Ocler</w:t>
      </w:r>
      <w:proofErr w:type="spellEnd"/>
      <w:r>
        <w:rPr>
          <w:rFonts w:ascii="Arial" w:hAnsi="Arial" w:cs="Arial"/>
          <w:b/>
          <w:bCs/>
          <w:sz w:val="20"/>
          <w:szCs w:val="20"/>
        </w:rPr>
        <w:t xml:space="preserve"> (ed.). </w:t>
      </w:r>
      <w:hyperlink r:id="rId119" w:tgtFrame="_blank">
        <w:r w:rsidR="00B90C4D">
          <w:rPr>
            <w:rStyle w:val="Hyperlink"/>
            <w:rFonts w:ascii="Arial" w:hAnsi="Arial" w:cs="Arial"/>
            <w:b/>
            <w:bCs/>
            <w:sz w:val="20"/>
            <w:szCs w:val="20"/>
          </w:rPr>
          <w:t>See pdf draft</w:t>
        </w:r>
      </w:hyperlink>
    </w:p>
    <w:p w14:paraId="43A8FE60"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lastRenderedPageBreak/>
        <w:t xml:space="preserve">Boje, D. m.; Henderson, Tonya. (2015). 'Fostering awareness of fractal patterns in </w:t>
      </w:r>
      <w:proofErr w:type="spellStart"/>
      <w:r>
        <w:rPr>
          <w:rFonts w:ascii="Arial" w:hAnsi="Arial" w:cs="Arial"/>
          <w:b/>
          <w:bCs/>
          <w:sz w:val="20"/>
          <w:szCs w:val="20"/>
        </w:rPr>
        <w:t>organizations.'In</w:t>
      </w:r>
      <w:proofErr w:type="spellEnd"/>
      <w:r>
        <w:rPr>
          <w:rFonts w:ascii="Arial" w:hAnsi="Arial" w:cs="Arial"/>
          <w:b/>
          <w:bCs/>
          <w:sz w:val="20"/>
          <w:szCs w:val="20"/>
        </w:rPr>
        <w:t xml:space="preserve"> Bernard Burnes, Julian Randal Perspectives on Change: What Academics, Consultants and Managers Really Think About Change. London/NY: </w:t>
      </w:r>
      <w:proofErr w:type="spellStart"/>
      <w:r>
        <w:rPr>
          <w:rFonts w:ascii="Arial" w:hAnsi="Arial" w:cs="Arial"/>
          <w:b/>
          <w:bCs/>
          <w:sz w:val="20"/>
          <w:szCs w:val="20"/>
        </w:rPr>
        <w:t>Routldedge</w:t>
      </w:r>
      <w:proofErr w:type="spellEnd"/>
      <w:r>
        <w:rPr>
          <w:rFonts w:ascii="Arial" w:hAnsi="Arial" w:cs="Arial"/>
          <w:b/>
          <w:bCs/>
          <w:sz w:val="20"/>
          <w:szCs w:val="20"/>
        </w:rPr>
        <w:t>. </w:t>
      </w:r>
      <w:hyperlink r:id="rId120" w:anchor="v=onepage&amp;q=table%20of%20contents&amp;f=false" w:tgtFrame="_blank">
        <w:r w:rsidR="00B90C4D">
          <w:rPr>
            <w:rStyle w:val="Hyperlink"/>
            <w:rFonts w:ascii="Arial" w:hAnsi="Arial" w:cs="Arial"/>
            <w:b/>
            <w:bCs/>
            <w:sz w:val="20"/>
            <w:szCs w:val="20"/>
          </w:rPr>
          <w:t xml:space="preserve">Available </w:t>
        </w:r>
        <w:proofErr w:type="gramStart"/>
        <w:r w:rsidR="00B90C4D">
          <w:rPr>
            <w:rStyle w:val="Hyperlink"/>
            <w:rFonts w:ascii="Arial" w:hAnsi="Arial" w:cs="Arial"/>
            <w:b/>
            <w:bCs/>
            <w:sz w:val="20"/>
            <w:szCs w:val="20"/>
          </w:rPr>
          <w:t>on line</w:t>
        </w:r>
        <w:proofErr w:type="gramEnd"/>
        <w:r w:rsidR="00B90C4D">
          <w:rPr>
            <w:rStyle w:val="Hyperlink"/>
            <w:rFonts w:ascii="Arial" w:hAnsi="Arial" w:cs="Arial"/>
            <w:b/>
            <w:bCs/>
            <w:sz w:val="20"/>
            <w:szCs w:val="20"/>
          </w:rPr>
          <w:t xml:space="preserve"> Amazon chapter preview</w:t>
        </w:r>
      </w:hyperlink>
    </w:p>
    <w:p w14:paraId="45338AF5"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Marita Svane (Aalborg University), Erika Gergerich (New Mexico State University), David M. Boje (New Mexico State University) Fractal Change Management and Counternarrative in Cross-Cultural Change. Chapter 6, in </w:t>
      </w:r>
      <w:r>
        <w:rPr>
          <w:rFonts w:ascii="Arial" w:hAnsi="Arial" w:cs="Arial"/>
          <w:b/>
          <w:bCs/>
          <w:i/>
          <w:iCs/>
          <w:sz w:val="20"/>
          <w:szCs w:val="20"/>
        </w:rPr>
        <w:t>Organizations and Counter-narrative</w:t>
      </w:r>
      <w:r>
        <w:rPr>
          <w:rFonts w:ascii="Arial" w:hAnsi="Arial" w:cs="Arial"/>
          <w:b/>
          <w:bCs/>
          <w:sz w:val="20"/>
          <w:szCs w:val="20"/>
        </w:rPr>
        <w:t> Book, London: Routledge, Counter-Narratives and Organization, edited by </w:t>
      </w:r>
      <w:hyperlink r:id="rId121" w:tooltip="search for all books by Timothy Kuhn">
        <w:r w:rsidR="00B90C4D">
          <w:rPr>
            <w:rStyle w:val="Hyperlink"/>
            <w:rFonts w:ascii="Arial" w:hAnsi="Arial" w:cs="Arial"/>
            <w:b/>
            <w:bCs/>
            <w:sz w:val="20"/>
            <w:szCs w:val="20"/>
          </w:rPr>
          <w:t>Timothy Kuhn</w:t>
        </w:r>
      </w:hyperlink>
      <w:r>
        <w:rPr>
          <w:rFonts w:ascii="Arial" w:hAnsi="Arial" w:cs="Arial"/>
          <w:b/>
          <w:bCs/>
          <w:sz w:val="20"/>
          <w:szCs w:val="20"/>
        </w:rPr>
        <w:t>, </w:t>
      </w:r>
      <w:hyperlink r:id="rId122" w:tooltip="search for all books by Mariann Wolff Lundholt">
        <w:r w:rsidR="00B90C4D">
          <w:rPr>
            <w:rStyle w:val="Hyperlink"/>
            <w:rFonts w:ascii="Arial" w:hAnsi="Arial" w:cs="Arial"/>
            <w:b/>
            <w:bCs/>
            <w:sz w:val="20"/>
            <w:szCs w:val="20"/>
          </w:rPr>
          <w:t xml:space="preserve">Mariann Wolff </w:t>
        </w:r>
        <w:proofErr w:type="spellStart"/>
        <w:r w:rsidR="00B90C4D">
          <w:rPr>
            <w:rStyle w:val="Hyperlink"/>
            <w:rFonts w:ascii="Arial" w:hAnsi="Arial" w:cs="Arial"/>
            <w:b/>
            <w:bCs/>
            <w:sz w:val="20"/>
            <w:szCs w:val="20"/>
          </w:rPr>
          <w:t>Lundholt</w:t>
        </w:r>
      </w:hyperlink>
      <w:r>
        <w:rPr>
          <w:rFonts w:ascii="Arial" w:hAnsi="Arial" w:cs="Arial"/>
          <w:b/>
          <w:bCs/>
          <w:sz w:val="20"/>
          <w:szCs w:val="20"/>
        </w:rPr>
        <w:t>,</w:t>
      </w:r>
      <w:hyperlink r:id="rId123" w:tooltip="search for all books by Sanne Frandsen">
        <w:r w:rsidR="00B90C4D">
          <w:rPr>
            <w:rStyle w:val="Hyperlink"/>
            <w:rFonts w:ascii="Arial" w:hAnsi="Arial" w:cs="Arial"/>
            <w:b/>
            <w:bCs/>
            <w:sz w:val="20"/>
            <w:szCs w:val="20"/>
          </w:rPr>
          <w:t>Sanne</w:t>
        </w:r>
        <w:proofErr w:type="spellEnd"/>
        <w:r w:rsidR="00B90C4D">
          <w:rPr>
            <w:rStyle w:val="Hyperlink"/>
            <w:rFonts w:ascii="Arial" w:hAnsi="Arial" w:cs="Arial"/>
            <w:b/>
            <w:bCs/>
            <w:sz w:val="20"/>
            <w:szCs w:val="20"/>
          </w:rPr>
          <w:t xml:space="preserve"> </w:t>
        </w:r>
        <w:proofErr w:type="spellStart"/>
        <w:r w:rsidR="00B90C4D">
          <w:rPr>
            <w:rStyle w:val="Hyperlink"/>
            <w:rFonts w:ascii="Arial" w:hAnsi="Arial" w:cs="Arial"/>
            <w:b/>
            <w:bCs/>
            <w:sz w:val="20"/>
            <w:szCs w:val="20"/>
          </w:rPr>
          <w:t>Frandsen</w:t>
        </w:r>
      </w:hyperlink>
      <w:hyperlink r:id="rId124" w:tgtFrame="_blank">
        <w:r w:rsidR="00B90C4D">
          <w:rPr>
            <w:rStyle w:val="Hyperlink"/>
            <w:rFonts w:ascii="Arial" w:hAnsi="Arial" w:cs="Arial"/>
            <w:b/>
            <w:bCs/>
            <w:sz w:val="20"/>
            <w:szCs w:val="20"/>
          </w:rPr>
          <w:t>Click</w:t>
        </w:r>
        <w:proofErr w:type="spellEnd"/>
        <w:r w:rsidR="00B90C4D">
          <w:rPr>
            <w:rStyle w:val="Hyperlink"/>
            <w:rFonts w:ascii="Arial" w:hAnsi="Arial" w:cs="Arial"/>
            <w:b/>
            <w:bCs/>
            <w:sz w:val="20"/>
            <w:szCs w:val="20"/>
          </w:rPr>
          <w:t xml:space="preserve"> for pre-press PDF</w:t>
        </w:r>
      </w:hyperlink>
      <w:r>
        <w:rPr>
          <w:rFonts w:ascii="Arial" w:hAnsi="Arial" w:cs="Arial"/>
          <w:b/>
          <w:bCs/>
          <w:sz w:val="20"/>
          <w:szCs w:val="20"/>
        </w:rPr>
        <w:t> or </w:t>
      </w:r>
      <w:hyperlink r:id="rId125">
        <w:r w:rsidR="00B90C4D">
          <w:rPr>
            <w:rStyle w:val="Hyperlink"/>
            <w:rFonts w:ascii="Arial" w:hAnsi="Arial" w:cs="Arial"/>
            <w:b/>
            <w:bCs/>
            <w:sz w:val="20"/>
            <w:szCs w:val="20"/>
          </w:rPr>
          <w:t>this one</w:t>
        </w:r>
      </w:hyperlink>
      <w:r>
        <w:rPr>
          <w:rFonts w:ascii="Arial" w:hAnsi="Arial" w:cs="Arial"/>
          <w:b/>
          <w:bCs/>
          <w:sz w:val="20"/>
          <w:szCs w:val="20"/>
        </w:rPr>
        <w:t xml:space="preserve">" ABSTRACT "In this chapter, we present two case studies to explore the ways fractals operate in relation to counternarrative in order to accomplish cross-cultural change.  It is our contention that the interplay between a dominant cultural narrative and the many less known counter narratives is played out at the level of the antenarrative pattern. An antenarrative has been widely studied as the </w:t>
      </w:r>
      <w:proofErr w:type="spellStart"/>
      <w:r>
        <w:rPr>
          <w:rFonts w:ascii="Arial" w:hAnsi="Arial" w:cs="Arial"/>
          <w:b/>
          <w:bCs/>
          <w:sz w:val="20"/>
          <w:szCs w:val="20"/>
        </w:rPr>
        <w:t>beforeness</w:t>
      </w:r>
      <w:proofErr w:type="spellEnd"/>
      <w:r>
        <w:rPr>
          <w:rFonts w:ascii="Arial" w:hAnsi="Arial" w:cs="Arial"/>
          <w:b/>
          <w:bCs/>
          <w:sz w:val="20"/>
          <w:szCs w:val="20"/>
        </w:rPr>
        <w:t xml:space="preserve"> of narrative coherence, and the many possible alternative bets on the future beyond just those of the narrative plot. Recently, the antenarrative concepts of beneath, between, and becoming have been suggested as working within the narrative and counternarrative dynamic. Our contribution lies in developing an understanding of the subterranean ‘fractal’ patterns between antenarratives out of which narratives and counternarratives interplay is affected. We develop a fractal analytic theory of and methods for understanding this dynamic interplay in its cross-cultural sociality. Fractals are iterating patterns that occur across different scalabilities, such as from micro to macro. The two cases we develop are firstly the cross-cultural aspects of a merger, and secondly, the cross-cultural dynamics of homeless and home-full in American society. The culture of homelessness and its cross-cultural dynamics has not been studied previously from a counternarrative, fractal, or antenarrative perspectives."</w:t>
      </w:r>
    </w:p>
    <w:p w14:paraId="6566A9ED"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 xml:space="preserve">Boje, D. M. (2015). Change Solutions to the Norms and Standards Overwhelming Organizations: An Introduction to 'Fractal' </w:t>
      </w:r>
      <w:proofErr w:type="spellStart"/>
      <w:r>
        <w:rPr>
          <w:rFonts w:ascii="Arial" w:hAnsi="Arial" w:cs="Arial"/>
          <w:b/>
          <w:bCs/>
          <w:sz w:val="20"/>
          <w:szCs w:val="20"/>
        </w:rPr>
        <w:t>WIngs</w:t>
      </w:r>
      <w:proofErr w:type="spellEnd"/>
      <w:r>
        <w:rPr>
          <w:rFonts w:ascii="Arial" w:hAnsi="Arial" w:cs="Arial"/>
          <w:b/>
          <w:bCs/>
          <w:sz w:val="20"/>
          <w:szCs w:val="20"/>
        </w:rPr>
        <w:t xml:space="preserve"> of' </w:t>
      </w:r>
      <w:proofErr w:type="spellStart"/>
      <w:r>
        <w:rPr>
          <w:rFonts w:ascii="Arial" w:hAnsi="Arial" w:cs="Arial"/>
          <w:b/>
          <w:bCs/>
          <w:sz w:val="20"/>
          <w:szCs w:val="20"/>
        </w:rPr>
        <w:t>Tetranormalizing</w:t>
      </w:r>
      <w:proofErr w:type="spellEnd"/>
      <w:r>
        <w:rPr>
          <w:rFonts w:ascii="Arial" w:hAnsi="Arial" w:cs="Arial"/>
          <w:b/>
          <w:bCs/>
          <w:sz w:val="20"/>
          <w:szCs w:val="20"/>
        </w:rPr>
        <w:t xml:space="preserve">.' Pp. 1-29 in Boje (ed.) Organizational Change and Global </w:t>
      </w:r>
      <w:proofErr w:type="spellStart"/>
      <w:r>
        <w:rPr>
          <w:rFonts w:ascii="Arial" w:hAnsi="Arial" w:cs="Arial"/>
          <w:b/>
          <w:bCs/>
          <w:sz w:val="20"/>
          <w:szCs w:val="20"/>
        </w:rPr>
        <w:t>Stanardization</w:t>
      </w:r>
      <w:proofErr w:type="spellEnd"/>
      <w:r>
        <w:rPr>
          <w:rFonts w:ascii="Arial" w:hAnsi="Arial" w:cs="Arial"/>
          <w:b/>
          <w:bCs/>
          <w:sz w:val="20"/>
          <w:szCs w:val="20"/>
        </w:rPr>
        <w:t>: Solutions to the Standards and Norms Overwhelming Organizations. London/NY: Routledge</w:t>
      </w:r>
    </w:p>
    <w:p w14:paraId="2E91C988"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 xml:space="preserve">Boje, D. M. (in press) “Global Capitalism is Unsustainable", PREFACE to the Savall, Péron, Zardet &amp; Bonnet book Socially Responsible Capitalism" London: </w:t>
      </w:r>
      <w:proofErr w:type="spellStart"/>
      <w:r>
        <w:rPr>
          <w:rFonts w:ascii="Arial" w:hAnsi="Arial" w:cs="Arial"/>
          <w:b/>
          <w:bCs/>
          <w:sz w:val="20"/>
          <w:szCs w:val="20"/>
        </w:rPr>
        <w:t>ROutledge</w:t>
      </w:r>
      <w:proofErr w:type="spellEnd"/>
      <w:r>
        <w:rPr>
          <w:rFonts w:ascii="Arial" w:hAnsi="Arial" w:cs="Arial"/>
          <w:b/>
          <w:bCs/>
          <w:sz w:val="20"/>
          <w:szCs w:val="20"/>
        </w:rPr>
        <w:t>. </w:t>
      </w:r>
      <w:hyperlink r:id="rId126" w:tgtFrame="_blank">
        <w:r w:rsidR="00B90C4D">
          <w:rPr>
            <w:rStyle w:val="Hyperlink"/>
            <w:rFonts w:ascii="Arial" w:hAnsi="Arial" w:cs="Arial"/>
            <w:b/>
            <w:bCs/>
            <w:sz w:val="20"/>
            <w:szCs w:val="20"/>
          </w:rPr>
          <w:t>Click here for pdf</w:t>
        </w:r>
      </w:hyperlink>
      <w:r>
        <w:rPr>
          <w:rFonts w:ascii="Arial" w:hAnsi="Arial" w:cs="Arial"/>
          <w:b/>
          <w:bCs/>
          <w:sz w:val="20"/>
          <w:szCs w:val="20"/>
        </w:rPr>
        <w:t> And </w:t>
      </w:r>
      <w:hyperlink r:id="rId127" w:tgtFrame="_blank">
        <w:r w:rsidR="00B90C4D">
          <w:rPr>
            <w:rStyle w:val="Hyperlink"/>
            <w:rFonts w:ascii="Arial" w:hAnsi="Arial" w:cs="Arial"/>
            <w:b/>
            <w:bCs/>
            <w:sz w:val="20"/>
            <w:szCs w:val="20"/>
          </w:rPr>
          <w:t>click here for the final version of the Preface</w:t>
        </w:r>
      </w:hyperlink>
    </w:p>
    <w:p w14:paraId="29ED377B"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 xml:space="preserve">Boje, D. M. (in press). Crises of Pedagogy in </w:t>
      </w:r>
      <w:proofErr w:type="spellStart"/>
      <w:r>
        <w:rPr>
          <w:rFonts w:ascii="Arial" w:hAnsi="Arial" w:cs="Arial"/>
          <w:b/>
          <w:bCs/>
          <w:sz w:val="20"/>
          <w:szCs w:val="20"/>
        </w:rPr>
        <w:t>McUniversity</w:t>
      </w:r>
      <w:proofErr w:type="spellEnd"/>
      <w:r>
        <w:rPr>
          <w:rFonts w:ascii="Arial" w:hAnsi="Arial" w:cs="Arial"/>
          <w:b/>
          <w:bCs/>
          <w:sz w:val="20"/>
          <w:szCs w:val="20"/>
        </w:rPr>
        <w:t>: A Pragmatist-Storytelling Contribution to Joe Kincheloe’s Critical Ontology. Dec 1 2-16Accepted for Publication in  Hans Jansen (ed.) </w:t>
      </w:r>
      <w:r>
        <w:rPr>
          <w:rFonts w:ascii="Arial" w:hAnsi="Arial" w:cs="Arial"/>
          <w:b/>
          <w:bCs/>
          <w:i/>
          <w:iCs/>
          <w:sz w:val="20"/>
          <w:szCs w:val="20"/>
        </w:rPr>
        <w:t xml:space="preserve">‘Post Formalism, Pedagogy Lives: as inspired by Joe </w:t>
      </w:r>
      <w:proofErr w:type="spellStart"/>
      <w:r>
        <w:rPr>
          <w:rFonts w:ascii="Arial" w:hAnsi="Arial" w:cs="Arial"/>
          <w:b/>
          <w:bCs/>
          <w:i/>
          <w:iCs/>
          <w:sz w:val="20"/>
          <w:szCs w:val="20"/>
        </w:rPr>
        <w:t>Kincheloe’</w:t>
      </w:r>
      <w:r>
        <w:rPr>
          <w:rFonts w:ascii="Arial" w:hAnsi="Arial" w:cs="Arial"/>
          <w:b/>
          <w:bCs/>
          <w:sz w:val="20"/>
          <w:szCs w:val="20"/>
        </w:rPr>
        <w:t>.Publisher</w:t>
      </w:r>
      <w:proofErr w:type="spellEnd"/>
      <w:r>
        <w:rPr>
          <w:rFonts w:ascii="Arial" w:hAnsi="Arial" w:cs="Arial"/>
          <w:b/>
          <w:bCs/>
          <w:sz w:val="20"/>
          <w:szCs w:val="20"/>
        </w:rPr>
        <w:t xml:space="preserve"> Peter Lang. Abstract: Joe Lyons Kincheloe (1950-2008) turned critical pedagogy form ‘social construction’ to ‘critical constructivism,’ to ‘post-formalism,’ to ‘critical postmodern theory,’ and finally to ‘critical ontology.’ He co-founded the Paulo and Nita Freire International Project for Critical Pedagogy at McGill University. The purpose of this chapter is to not just explicate the important transitions from social construction to critical transitions, but to contribute a pragmatist-storytelling reading and extension of his work to a critique of contemporary </w:t>
      </w:r>
      <w:proofErr w:type="spellStart"/>
      <w:r>
        <w:rPr>
          <w:rFonts w:ascii="Arial" w:hAnsi="Arial" w:cs="Arial"/>
          <w:b/>
          <w:bCs/>
          <w:sz w:val="20"/>
          <w:szCs w:val="20"/>
        </w:rPr>
        <w:t>McUniversity</w:t>
      </w:r>
      <w:proofErr w:type="spellEnd"/>
      <w:r>
        <w:rPr>
          <w:rFonts w:ascii="Arial" w:hAnsi="Arial" w:cs="Arial"/>
          <w:b/>
          <w:bCs/>
          <w:sz w:val="20"/>
          <w:szCs w:val="20"/>
        </w:rPr>
        <w:t>. Kincheloe’s (2007: 898) last line of his seminal essay in the </w:t>
      </w:r>
      <w:r>
        <w:rPr>
          <w:rFonts w:ascii="Arial" w:hAnsi="Arial" w:cs="Arial"/>
          <w:b/>
          <w:bCs/>
          <w:i/>
          <w:iCs/>
          <w:sz w:val="20"/>
          <w:szCs w:val="20"/>
        </w:rPr>
        <w:t>Praeger Handbook of Education and Psychology</w:t>
      </w:r>
      <w:r>
        <w:rPr>
          <w:rFonts w:ascii="Arial" w:hAnsi="Arial" w:cs="Arial"/>
          <w:b/>
          <w:bCs/>
          <w:sz w:val="20"/>
          <w:szCs w:val="20"/>
        </w:rPr>
        <w:t xml:space="preserve"> states, “It will be fascinating to watch where a critical ontology can take us in the coming years.”  I will assert that ‘critical ontology’ is one of Kincheloe’s unfinished projects for understanding and changing </w:t>
      </w:r>
      <w:proofErr w:type="spellStart"/>
      <w:r>
        <w:rPr>
          <w:rFonts w:ascii="Arial" w:hAnsi="Arial" w:cs="Arial"/>
          <w:b/>
          <w:bCs/>
          <w:sz w:val="20"/>
          <w:szCs w:val="20"/>
        </w:rPr>
        <w:t>McUniversity</w:t>
      </w:r>
      <w:proofErr w:type="spellEnd"/>
      <w:r>
        <w:rPr>
          <w:rFonts w:ascii="Arial" w:hAnsi="Arial" w:cs="Arial"/>
          <w:b/>
          <w:bCs/>
          <w:sz w:val="20"/>
          <w:szCs w:val="20"/>
        </w:rPr>
        <w:t xml:space="preserve">.  Is it possible to break free of </w:t>
      </w:r>
      <w:proofErr w:type="spellStart"/>
      <w:r>
        <w:rPr>
          <w:rFonts w:ascii="Arial" w:hAnsi="Arial" w:cs="Arial"/>
          <w:b/>
          <w:bCs/>
          <w:sz w:val="20"/>
          <w:szCs w:val="20"/>
        </w:rPr>
        <w:t>McUniversity</w:t>
      </w:r>
      <w:proofErr w:type="spellEnd"/>
      <w:r>
        <w:rPr>
          <w:rFonts w:ascii="Arial" w:hAnsi="Arial" w:cs="Arial"/>
          <w:b/>
          <w:bCs/>
          <w:sz w:val="20"/>
          <w:szCs w:val="20"/>
        </w:rPr>
        <w:t xml:space="preserve">? I will argue that without a critical pedagogy and rigorous pragmatic-storytelling approach, </w:t>
      </w:r>
      <w:proofErr w:type="spellStart"/>
      <w:r>
        <w:rPr>
          <w:rFonts w:ascii="Arial" w:hAnsi="Arial" w:cs="Arial"/>
          <w:b/>
          <w:bCs/>
          <w:sz w:val="20"/>
          <w:szCs w:val="20"/>
        </w:rPr>
        <w:t>McUniversity</w:t>
      </w:r>
      <w:proofErr w:type="spellEnd"/>
      <w:r>
        <w:rPr>
          <w:rFonts w:ascii="Arial" w:hAnsi="Arial" w:cs="Arial"/>
          <w:b/>
          <w:bCs/>
          <w:sz w:val="20"/>
          <w:szCs w:val="20"/>
        </w:rPr>
        <w:t xml:space="preserve"> will continue to spread and intensify its erosion of faculty and student academic freedom, ending in the complete state and corporate-controlled conformance to conservative and fundamentalist ideological agendas.  </w:t>
      </w:r>
      <w:hyperlink r:id="rId128" w:tgtFrame="_blank">
        <w:r w:rsidR="00B90C4D">
          <w:rPr>
            <w:rStyle w:val="Hyperlink"/>
            <w:rFonts w:ascii="Arial" w:hAnsi="Arial" w:cs="Arial"/>
            <w:b/>
            <w:bCs/>
            <w:sz w:val="20"/>
            <w:szCs w:val="20"/>
          </w:rPr>
          <w:t>See pdf pre-press version.</w:t>
        </w:r>
      </w:hyperlink>
    </w:p>
    <w:p w14:paraId="0C7631B1"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 xml:space="preserve">Robert Smith and David Boje (2017). Visualizing Bill Gates and Richard Branson as comic book heroes: An examination of the role of cartoon and caricature in the </w:t>
      </w:r>
      <w:proofErr w:type="spellStart"/>
      <w:r>
        <w:rPr>
          <w:rFonts w:ascii="Arial" w:hAnsi="Arial" w:cs="Arial"/>
          <w:b/>
          <w:bCs/>
          <w:sz w:val="20"/>
          <w:szCs w:val="20"/>
        </w:rPr>
        <w:t>parodization</w:t>
      </w:r>
      <w:proofErr w:type="spellEnd"/>
      <w:r>
        <w:rPr>
          <w:rFonts w:ascii="Arial" w:hAnsi="Arial" w:cs="Arial"/>
          <w:b/>
          <w:bCs/>
          <w:sz w:val="20"/>
          <w:szCs w:val="20"/>
        </w:rPr>
        <w:t xml:space="preserve"> of the entrepreneurial persona. Pp. 58-82 in Thomas N. </w:t>
      </w:r>
      <w:proofErr w:type="spellStart"/>
      <w:r>
        <w:rPr>
          <w:rFonts w:ascii="Arial" w:hAnsi="Arial" w:cs="Arial"/>
          <w:b/>
          <w:bCs/>
          <w:sz w:val="20"/>
          <w:szCs w:val="20"/>
        </w:rPr>
        <w:t>Duening</w:t>
      </w:r>
      <w:proofErr w:type="spellEnd"/>
      <w:r>
        <w:rPr>
          <w:rFonts w:ascii="Arial" w:hAnsi="Arial" w:cs="Arial"/>
          <w:b/>
          <w:bCs/>
          <w:sz w:val="20"/>
          <w:szCs w:val="20"/>
        </w:rPr>
        <w:t xml:space="preserve"> and Matthew L. Metzger, Entrepreneurial Identity: The Process of Becoming an </w:t>
      </w:r>
      <w:proofErr w:type="gramStart"/>
      <w:r>
        <w:rPr>
          <w:rFonts w:ascii="Arial" w:hAnsi="Arial" w:cs="Arial"/>
          <w:b/>
          <w:bCs/>
          <w:sz w:val="20"/>
          <w:szCs w:val="20"/>
        </w:rPr>
        <w:t>Entrepreneur</w:t>
      </w:r>
      <w:proofErr w:type="gramEnd"/>
      <w:r>
        <w:rPr>
          <w:rFonts w:ascii="Arial" w:hAnsi="Arial" w:cs="Arial"/>
          <w:b/>
          <w:bCs/>
          <w:sz w:val="20"/>
          <w:szCs w:val="20"/>
        </w:rPr>
        <w:t>. Cheltenham, UK: Edward Elgar Publishing Limited. </w:t>
      </w:r>
    </w:p>
    <w:p w14:paraId="2D5D1C22"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Sntonen, Teppo; Auvinen, Tommi; Boje, D. M. (2017) </w:t>
      </w:r>
      <w:proofErr w:type="spellStart"/>
      <w:r>
        <w:rPr>
          <w:rFonts w:ascii="Arial" w:hAnsi="Arial" w:cs="Arial"/>
          <w:b/>
          <w:bCs/>
          <w:sz w:val="20"/>
          <w:szCs w:val="20"/>
        </w:rPr>
        <w:t>Storiosis</w:t>
      </w:r>
      <w:proofErr w:type="spellEnd"/>
      <w:r>
        <w:rPr>
          <w:rFonts w:ascii="Arial" w:hAnsi="Arial" w:cs="Arial"/>
          <w:b/>
          <w:bCs/>
          <w:sz w:val="20"/>
          <w:szCs w:val="20"/>
        </w:rPr>
        <w:t xml:space="preserve"> – a framework for organizational sensemaking in Aristotelian spirit. Book chapter accepted Mar 10</w:t>
      </w:r>
      <w:proofErr w:type="gramStart"/>
      <w:r>
        <w:rPr>
          <w:rFonts w:ascii="Arial" w:hAnsi="Arial" w:cs="Arial"/>
          <w:b/>
          <w:bCs/>
          <w:sz w:val="20"/>
          <w:szCs w:val="20"/>
        </w:rPr>
        <w:t xml:space="preserve"> 2017</w:t>
      </w:r>
      <w:proofErr w:type="gramEnd"/>
      <w:r>
        <w:rPr>
          <w:rFonts w:ascii="Arial" w:hAnsi="Arial" w:cs="Arial"/>
          <w:b/>
          <w:bCs/>
          <w:sz w:val="20"/>
          <w:szCs w:val="20"/>
        </w:rPr>
        <w:t>. </w:t>
      </w:r>
      <w:proofErr w:type="spellStart"/>
      <w:r>
        <w:rPr>
          <w:rFonts w:ascii="Arial" w:hAnsi="Arial" w:cs="Arial"/>
          <w:b/>
          <w:bCs/>
          <w:sz w:val="20"/>
          <w:szCs w:val="20"/>
        </w:rPr>
        <w:t>AbstractLeadership</w:t>
      </w:r>
      <w:proofErr w:type="spellEnd"/>
      <w:r>
        <w:rPr>
          <w:rFonts w:ascii="Arial" w:hAnsi="Arial" w:cs="Arial"/>
          <w:b/>
          <w:bCs/>
          <w:sz w:val="20"/>
          <w:szCs w:val="20"/>
        </w:rPr>
        <w:t xml:space="preserve"> theory has encountered several paradigms, some emphasizing modernist rationality until ulterior </w:t>
      </w:r>
      <w:r>
        <w:rPr>
          <w:rFonts w:ascii="Arial" w:hAnsi="Arial" w:cs="Arial"/>
          <w:b/>
          <w:bCs/>
          <w:sz w:val="20"/>
          <w:szCs w:val="20"/>
        </w:rPr>
        <w:lastRenderedPageBreak/>
        <w:t>postmodernist approach focused on cultural and discursive dimensions. The 20th century modernist paradigm favored rationality: once the theory of leader was invented, the narrative roots of leadership were forgotten. The purpose of this paper is to develop a theory of storytelling we are calling '</w:t>
      </w:r>
      <w:proofErr w:type="spellStart"/>
      <w:r>
        <w:rPr>
          <w:rFonts w:ascii="Arial" w:hAnsi="Arial" w:cs="Arial"/>
          <w:b/>
          <w:bCs/>
          <w:sz w:val="20"/>
          <w:szCs w:val="20"/>
        </w:rPr>
        <w:t>storiosis</w:t>
      </w:r>
      <w:proofErr w:type="spellEnd"/>
      <w:r>
        <w:rPr>
          <w:rFonts w:ascii="Arial" w:hAnsi="Arial" w:cs="Arial"/>
          <w:b/>
          <w:bCs/>
          <w:sz w:val="20"/>
          <w:szCs w:val="20"/>
        </w:rPr>
        <w:t xml:space="preserve">', which resonates with Aristotelian storytelling tradition – a source of several ulterior postmodernist and linguistic approaches. </w:t>
      </w:r>
      <w:proofErr w:type="spellStart"/>
      <w:r>
        <w:rPr>
          <w:rFonts w:ascii="Arial" w:hAnsi="Arial" w:cs="Arial"/>
          <w:b/>
          <w:bCs/>
          <w:sz w:val="20"/>
          <w:szCs w:val="20"/>
        </w:rPr>
        <w:t>Storiosis</w:t>
      </w:r>
      <w:proofErr w:type="spellEnd"/>
      <w:r>
        <w:rPr>
          <w:rFonts w:ascii="Arial" w:hAnsi="Arial" w:cs="Arial"/>
          <w:b/>
          <w:bCs/>
          <w:sz w:val="20"/>
          <w:szCs w:val="20"/>
        </w:rPr>
        <w:t xml:space="preserve"> is the activity of interpreting the storytelling by people in organizations; it is about the production, exchange, interpretation, and understanding of shifts in meanings in context of multiple situations. We have developed this theory by using empirical data collected from a large high-tech organization.</w:t>
      </w:r>
      <w:hyperlink r:id="rId129" w:tgtFrame="_blank">
        <w:r w:rsidR="00B90C4D">
          <w:rPr>
            <w:rStyle w:val="Hyperlink"/>
            <w:rFonts w:ascii="Arial" w:hAnsi="Arial" w:cs="Arial"/>
            <w:b/>
            <w:bCs/>
            <w:sz w:val="20"/>
            <w:szCs w:val="20"/>
          </w:rPr>
          <w:t> Click here for pdf</w:t>
        </w:r>
      </w:hyperlink>
    </w:p>
    <w:p w14:paraId="680D0D1B"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 M. (2016). But that’s Not a Story! Antenarrative Dialectics Between and Beneath Indigenous Living Story and Western Narratives, pp.73 - 86 in Grace Ann Rosile (ed.) </w:t>
      </w:r>
      <w:r>
        <w:rPr>
          <w:rFonts w:ascii="Arial" w:hAnsi="Arial" w:cs="Arial"/>
          <w:b/>
          <w:bCs/>
          <w:i/>
          <w:iCs/>
          <w:sz w:val="20"/>
          <w:szCs w:val="20"/>
        </w:rPr>
        <w:t>Tribal Wisdom for Business Ethics</w:t>
      </w:r>
      <w:r>
        <w:rPr>
          <w:rFonts w:ascii="Arial" w:hAnsi="Arial" w:cs="Arial"/>
          <w:b/>
          <w:bCs/>
          <w:sz w:val="20"/>
          <w:szCs w:val="20"/>
        </w:rPr>
        <w:t>, ISBN: 978-1-78635-288-0 </w:t>
      </w:r>
      <w:proofErr w:type="spellStart"/>
      <w:r>
        <w:rPr>
          <w:rFonts w:ascii="Arial" w:hAnsi="Arial" w:cs="Arial"/>
          <w:b/>
          <w:bCs/>
          <w:sz w:val="20"/>
          <w:szCs w:val="20"/>
        </w:rPr>
        <w:t>eISBN</w:t>
      </w:r>
      <w:proofErr w:type="spellEnd"/>
      <w:r>
        <w:rPr>
          <w:rFonts w:ascii="Arial" w:hAnsi="Arial" w:cs="Arial"/>
          <w:b/>
          <w:bCs/>
          <w:sz w:val="20"/>
          <w:szCs w:val="20"/>
        </w:rPr>
        <w:t>: 978-1-78635-287-3 see abstract at </w:t>
      </w:r>
      <w:hyperlink r:id="rId130" w:tgtFrame="_blank">
        <w:r w:rsidR="00B90C4D">
          <w:rPr>
            <w:rStyle w:val="Hyperlink"/>
            <w:rFonts w:ascii="Arial" w:hAnsi="Arial" w:cs="Arial"/>
            <w:b/>
            <w:bCs/>
            <w:sz w:val="20"/>
            <w:szCs w:val="20"/>
          </w:rPr>
          <w:t>http://www.emeraldinsight.com/doi/abs/10.1108/978-1-78635-288-020161012</w:t>
        </w:r>
      </w:hyperlink>
    </w:p>
    <w:p w14:paraId="57BCACF5"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 M. (accepted, 2017). Risky Deleuzian Double Spiral-Antenarratives and Sensemaking of Academic Capitalism Draft 1 June 2017; Revised19 October 2017 Due to Gephart, Miller, and Helgesson’s (Eds.) </w:t>
      </w:r>
      <w:r>
        <w:rPr>
          <w:rFonts w:ascii="Arial" w:hAnsi="Arial" w:cs="Arial"/>
          <w:b/>
          <w:bCs/>
          <w:i/>
          <w:iCs/>
          <w:sz w:val="20"/>
          <w:szCs w:val="20"/>
        </w:rPr>
        <w:t>Routledge Companion to Risk, Crisis and Emergency Management. </w:t>
      </w:r>
      <w:r>
        <w:rPr>
          <w:rFonts w:ascii="Arial" w:hAnsi="Arial" w:cs="Arial"/>
          <w:b/>
          <w:bCs/>
          <w:sz w:val="20"/>
          <w:szCs w:val="20"/>
        </w:rPr>
        <w:t xml:space="preserve">This chapter focuses on a </w:t>
      </w:r>
      <w:proofErr w:type="spellStart"/>
      <w:r>
        <w:rPr>
          <w:rFonts w:ascii="Arial" w:hAnsi="Arial" w:cs="Arial"/>
          <w:b/>
          <w:bCs/>
          <w:sz w:val="20"/>
          <w:szCs w:val="20"/>
        </w:rPr>
        <w:t>Deleuzian</w:t>
      </w:r>
      <w:proofErr w:type="spellEnd"/>
      <w:r>
        <w:rPr>
          <w:rFonts w:ascii="Arial" w:hAnsi="Arial" w:cs="Arial"/>
          <w:b/>
          <w:bCs/>
          <w:sz w:val="20"/>
          <w:szCs w:val="20"/>
        </w:rPr>
        <w:t xml:space="preserve"> theory of double spirals, extending it to changes of public university sensemaking in times of crisis.  I add an antenarrative theory understanding of </w:t>
      </w:r>
      <w:proofErr w:type="spellStart"/>
      <w:r>
        <w:rPr>
          <w:rFonts w:ascii="Arial" w:hAnsi="Arial" w:cs="Arial"/>
          <w:b/>
          <w:bCs/>
          <w:sz w:val="20"/>
          <w:szCs w:val="20"/>
        </w:rPr>
        <w:t>Deleuzian</w:t>
      </w:r>
      <w:proofErr w:type="spellEnd"/>
      <w:r>
        <w:rPr>
          <w:rFonts w:ascii="Arial" w:hAnsi="Arial" w:cs="Arial"/>
          <w:b/>
          <w:bCs/>
          <w:sz w:val="20"/>
          <w:szCs w:val="20"/>
        </w:rPr>
        <w:t xml:space="preserve"> ‘semiotic’ spiral systems. Specifically, risky double spiral-‘</w:t>
      </w:r>
      <w:r>
        <w:rPr>
          <w:rFonts w:ascii="Arial" w:hAnsi="Arial" w:cs="Arial"/>
          <w:b/>
          <w:bCs/>
          <w:i/>
          <w:iCs/>
          <w:sz w:val="20"/>
          <w:szCs w:val="20"/>
        </w:rPr>
        <w:t>antenarratives</w:t>
      </w:r>
      <w:r>
        <w:rPr>
          <w:rFonts w:ascii="Arial" w:hAnsi="Arial" w:cs="Arial"/>
          <w:b/>
          <w:bCs/>
          <w:sz w:val="20"/>
          <w:szCs w:val="20"/>
        </w:rPr>
        <w:t xml:space="preserve">’ are in play in schools of business around the world, as public universities are being </w:t>
      </w:r>
      <w:proofErr w:type="spellStart"/>
      <w:r>
        <w:rPr>
          <w:rFonts w:ascii="Arial" w:hAnsi="Arial" w:cs="Arial"/>
          <w:b/>
          <w:bCs/>
          <w:sz w:val="20"/>
          <w:szCs w:val="20"/>
        </w:rPr>
        <w:t>deterritorialized</w:t>
      </w:r>
      <w:proofErr w:type="spellEnd"/>
      <w:r>
        <w:rPr>
          <w:rFonts w:ascii="Arial" w:hAnsi="Arial" w:cs="Arial"/>
          <w:b/>
          <w:bCs/>
          <w:sz w:val="20"/>
          <w:szCs w:val="20"/>
        </w:rPr>
        <w:t xml:space="preserve"> and reterritorialized in academic reorganization schemes, including using business process reengineering to institute academic capitalism in so-called ‘knowledge economies’ under conditions of defunding by the State. Double-</w:t>
      </w:r>
      <w:proofErr w:type="spellStart"/>
      <w:r>
        <w:rPr>
          <w:rFonts w:ascii="Arial" w:hAnsi="Arial" w:cs="Arial"/>
          <w:b/>
          <w:bCs/>
          <w:sz w:val="20"/>
          <w:szCs w:val="20"/>
        </w:rPr>
        <w:t>spiralling</w:t>
      </w:r>
      <w:proofErr w:type="spellEnd"/>
      <w:r>
        <w:rPr>
          <w:rFonts w:ascii="Arial" w:hAnsi="Arial" w:cs="Arial"/>
          <w:b/>
          <w:bCs/>
          <w:sz w:val="20"/>
          <w:szCs w:val="20"/>
        </w:rPr>
        <w:t xml:space="preserve"> antenarratives enact between localized living stories webs and long-lived organization-narratives (or petrified &amp; formalized narratives &amp; counternarratives) that mix in unanticipated ways that call forth monsters from the deep, out of the abyss of nothingness, of common sense and nonsense, becoming phantasms. My contribution is to apply </w:t>
      </w:r>
      <w:proofErr w:type="spellStart"/>
      <w:r>
        <w:rPr>
          <w:rFonts w:ascii="Arial" w:hAnsi="Arial" w:cs="Arial"/>
          <w:b/>
          <w:bCs/>
          <w:sz w:val="20"/>
          <w:szCs w:val="20"/>
        </w:rPr>
        <w:t>Deleuzian</w:t>
      </w:r>
      <w:proofErr w:type="spellEnd"/>
      <w:r>
        <w:rPr>
          <w:rFonts w:ascii="Arial" w:hAnsi="Arial" w:cs="Arial"/>
          <w:b/>
          <w:bCs/>
          <w:sz w:val="20"/>
          <w:szCs w:val="20"/>
        </w:rPr>
        <w:t xml:space="preserve"> sense to sensemaking, to theorize ‘double-spiral-antenarrative’ in relation to prospective sensemaking processes as phantasms arise from the depths to crack the surface of sense-nonsense. Double </w:t>
      </w:r>
      <w:proofErr w:type="spellStart"/>
      <w:r>
        <w:rPr>
          <w:rFonts w:ascii="Arial" w:hAnsi="Arial" w:cs="Arial"/>
          <w:b/>
          <w:bCs/>
          <w:sz w:val="20"/>
          <w:szCs w:val="20"/>
        </w:rPr>
        <w:t>spiralling</w:t>
      </w:r>
      <w:proofErr w:type="spellEnd"/>
      <w:r>
        <w:rPr>
          <w:rFonts w:ascii="Arial" w:hAnsi="Arial" w:cs="Arial"/>
          <w:b/>
          <w:bCs/>
          <w:sz w:val="20"/>
          <w:szCs w:val="20"/>
        </w:rPr>
        <w:t xml:space="preserve">, back-and-forth, between future and past, presents organizational strategic shapes and pathways and rhizomatic movements of academic capitalism, riskier and more absurd nonsense, than ever before. As </w:t>
      </w:r>
      <w:proofErr w:type="spellStart"/>
      <w:r>
        <w:rPr>
          <w:rFonts w:ascii="Arial" w:hAnsi="Arial" w:cs="Arial"/>
          <w:b/>
          <w:bCs/>
          <w:sz w:val="20"/>
          <w:szCs w:val="20"/>
        </w:rPr>
        <w:t>autoethnographer</w:t>
      </w:r>
      <w:proofErr w:type="spellEnd"/>
      <w:r>
        <w:rPr>
          <w:rFonts w:ascii="Arial" w:hAnsi="Arial" w:cs="Arial"/>
          <w:b/>
          <w:bCs/>
          <w:sz w:val="20"/>
          <w:szCs w:val="20"/>
        </w:rPr>
        <w:t xml:space="preserve">, I am complicit, and my own paranoia is an axis of both sense and nonsense I participate </w:t>
      </w:r>
      <w:proofErr w:type="gramStart"/>
      <w:r>
        <w:rPr>
          <w:rFonts w:ascii="Arial" w:hAnsi="Arial" w:cs="Arial"/>
          <w:b/>
          <w:bCs/>
          <w:sz w:val="20"/>
          <w:szCs w:val="20"/>
        </w:rPr>
        <w:t>in:</w:t>
      </w:r>
      <w:proofErr w:type="gramEnd"/>
      <w:r>
        <w:rPr>
          <w:rFonts w:ascii="Arial" w:hAnsi="Arial" w:cs="Arial"/>
          <w:b/>
          <w:bCs/>
          <w:sz w:val="20"/>
          <w:szCs w:val="20"/>
        </w:rPr>
        <w:t xml:space="preserve"> playing the publishing game in rank journals, doing outcome assessments for AACSB reaccreditation, and so forth, that I believe don’t help research or pedagogy. </w:t>
      </w:r>
      <w:hyperlink r:id="rId131" w:tgtFrame="_blank">
        <w:r w:rsidR="00B90C4D">
          <w:rPr>
            <w:rStyle w:val="Hyperlink"/>
            <w:rFonts w:ascii="Arial" w:hAnsi="Arial" w:cs="Arial"/>
            <w:b/>
            <w:bCs/>
            <w:sz w:val="20"/>
            <w:szCs w:val="20"/>
          </w:rPr>
          <w:t>Online prepublication PDF</w:t>
        </w:r>
      </w:hyperlink>
      <w:r>
        <w:rPr>
          <w:rFonts w:ascii="Arial" w:hAnsi="Arial" w:cs="Arial"/>
          <w:b/>
          <w:bCs/>
          <w:sz w:val="20"/>
          <w:szCs w:val="20"/>
        </w:rPr>
        <w:t>.</w:t>
      </w:r>
    </w:p>
    <w:p w14:paraId="7C441F46"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 xml:space="preserve">Boje. D. M. (accepted, 2017).What would John Dewey say about today’s Critical Thinking, Critical Theory, and Moral </w:t>
      </w:r>
      <w:proofErr w:type="spellStart"/>
      <w:r>
        <w:rPr>
          <w:rFonts w:ascii="Arial" w:hAnsi="Arial" w:cs="Arial"/>
          <w:b/>
          <w:bCs/>
          <w:sz w:val="20"/>
          <w:szCs w:val="20"/>
        </w:rPr>
        <w:t>Reasoning?November</w:t>
      </w:r>
      <w:proofErr w:type="spellEnd"/>
      <w:r>
        <w:rPr>
          <w:rFonts w:ascii="Arial" w:hAnsi="Arial" w:cs="Arial"/>
          <w:b/>
          <w:bCs/>
          <w:sz w:val="20"/>
          <w:szCs w:val="20"/>
        </w:rPr>
        <w:t xml:space="preserve"> 22, </w:t>
      </w:r>
      <w:proofErr w:type="gramStart"/>
      <w:r>
        <w:rPr>
          <w:rFonts w:ascii="Arial" w:hAnsi="Arial" w:cs="Arial"/>
          <w:b/>
          <w:bCs/>
          <w:sz w:val="20"/>
          <w:szCs w:val="20"/>
        </w:rPr>
        <w:t>2017</w:t>
      </w:r>
      <w:proofErr w:type="gramEnd"/>
      <w:r>
        <w:rPr>
          <w:rFonts w:ascii="Arial" w:hAnsi="Arial" w:cs="Arial"/>
          <w:b/>
          <w:bCs/>
          <w:sz w:val="20"/>
          <w:szCs w:val="20"/>
        </w:rPr>
        <w:t xml:space="preserve"> submission, accepted December 2017 to </w:t>
      </w:r>
      <w:r>
        <w:rPr>
          <w:rFonts w:ascii="Arial" w:hAnsi="Arial" w:cs="Arial"/>
          <w:b/>
          <w:bCs/>
          <w:i/>
          <w:iCs/>
          <w:sz w:val="20"/>
          <w:szCs w:val="20"/>
        </w:rPr>
        <w:t>Oxford Research Encyclopedia of Business and Management</w:t>
      </w:r>
      <w:r>
        <w:rPr>
          <w:rFonts w:ascii="Arial" w:hAnsi="Arial" w:cs="Arial"/>
          <w:b/>
          <w:bCs/>
          <w:sz w:val="20"/>
          <w:szCs w:val="20"/>
        </w:rPr>
        <w:t xml:space="preserve">. In this chapter I propose to examine Dewey’s own words to show how ‘critical thinking skills’ focus today is a misinterpretation of his ideas for over a century. For example, King and Kitchener (1994: 93), following </w:t>
      </w:r>
      <w:proofErr w:type="spellStart"/>
      <w:r>
        <w:rPr>
          <w:rFonts w:ascii="Arial" w:hAnsi="Arial" w:cs="Arial"/>
          <w:b/>
          <w:bCs/>
          <w:sz w:val="20"/>
          <w:szCs w:val="20"/>
        </w:rPr>
        <w:t>Basseches</w:t>
      </w:r>
      <w:proofErr w:type="spellEnd"/>
      <w:r>
        <w:rPr>
          <w:rFonts w:ascii="Arial" w:hAnsi="Arial" w:cs="Arial"/>
          <w:b/>
          <w:bCs/>
          <w:sz w:val="20"/>
          <w:szCs w:val="20"/>
        </w:rPr>
        <w:t xml:space="preserve"> (1989: 55), argue that the formal operations of critical thinking are suitable to “closed-system” problems” </w:t>
      </w:r>
      <w:proofErr w:type="spellStart"/>
      <w:r>
        <w:rPr>
          <w:rFonts w:ascii="Arial" w:hAnsi="Arial" w:cs="Arial"/>
          <w:b/>
          <w:bCs/>
          <w:sz w:val="20"/>
          <w:szCs w:val="20"/>
        </w:rPr>
        <w:t>where as</w:t>
      </w:r>
      <w:proofErr w:type="spellEnd"/>
      <w:r>
        <w:rPr>
          <w:rFonts w:ascii="Arial" w:hAnsi="Arial" w:cs="Arial"/>
          <w:b/>
          <w:bCs/>
          <w:sz w:val="20"/>
          <w:szCs w:val="20"/>
        </w:rPr>
        <w:t xml:space="preserve"> problems that are more complex with uncertain solutions are amenable to dialectical ‘open-system’ thinking because of interactive and transformative relationships. </w:t>
      </w:r>
      <w:hyperlink r:id="rId132" w:tgtFrame="_blank">
        <w:r w:rsidR="00B90C4D">
          <w:rPr>
            <w:rStyle w:val="Hyperlink"/>
            <w:rFonts w:ascii="Arial" w:hAnsi="Arial" w:cs="Arial"/>
            <w:b/>
            <w:bCs/>
            <w:sz w:val="20"/>
            <w:szCs w:val="20"/>
          </w:rPr>
          <w:t>Online prepublication PDF</w:t>
        </w:r>
      </w:hyperlink>
      <w:r>
        <w:rPr>
          <w:rFonts w:ascii="Arial" w:hAnsi="Arial" w:cs="Arial"/>
          <w:b/>
          <w:bCs/>
          <w:sz w:val="20"/>
          <w:szCs w:val="20"/>
        </w:rPr>
        <w:t>.</w:t>
      </w:r>
    </w:p>
    <w:p w14:paraId="5C70AC53"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 M. (2018b). Sandtray embodied restorying quantum storytelling. Pp. 113-116 in in Rixon (ed.)The Story Cookbook: Practical Recipes for Change. UK: Cambridge Scholars Publishin7</w:t>
      </w:r>
    </w:p>
    <w:p w14:paraId="698FDB92"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 (</w:t>
      </w:r>
      <w:r>
        <w:rPr>
          <w:rFonts w:ascii="Arial" w:hAnsi="Arial" w:cs="Arial"/>
          <w:b/>
          <w:bCs/>
          <w:i/>
          <w:iCs/>
          <w:sz w:val="20"/>
          <w:szCs w:val="20"/>
        </w:rPr>
        <w:t>in press, </w:t>
      </w:r>
      <w:r>
        <w:rPr>
          <w:rFonts w:ascii="Arial" w:hAnsi="Arial" w:cs="Arial"/>
          <w:b/>
          <w:bCs/>
          <w:sz w:val="20"/>
          <w:szCs w:val="20"/>
        </w:rPr>
        <w:t>2018c). Risky double spiral sensemaking of Academic Capitalism.’ Pp. 362-376 in Robert Gephart, Chet Miller, and Karin Helgesson (Eds.) </w:t>
      </w:r>
      <w:r>
        <w:rPr>
          <w:rFonts w:ascii="Arial" w:hAnsi="Arial" w:cs="Arial"/>
          <w:b/>
          <w:bCs/>
          <w:i/>
          <w:iCs/>
          <w:sz w:val="20"/>
          <w:szCs w:val="20"/>
        </w:rPr>
        <w:t>Routledge Companion to Risk, Crisis and Emergency Management</w:t>
      </w:r>
      <w:r>
        <w:rPr>
          <w:rFonts w:ascii="Arial" w:hAnsi="Arial" w:cs="Arial"/>
          <w:b/>
          <w:bCs/>
          <w:sz w:val="20"/>
          <w:szCs w:val="20"/>
        </w:rPr>
        <w:t>. NY: Routledge. Prepress version at </w:t>
      </w:r>
      <w:hyperlink r:id="rId133" w:tgtFrame="_blank">
        <w:r w:rsidR="00B90C4D">
          <w:rPr>
            <w:rStyle w:val="Hyperlink"/>
            <w:rFonts w:ascii="Arial" w:hAnsi="Arial" w:cs="Arial"/>
            <w:b/>
            <w:bCs/>
            <w:sz w:val="20"/>
            <w:szCs w:val="20"/>
          </w:rPr>
          <w:t>http://davidboje.com/vita/paper_pdfs/Boje%20chapter%20Neoliberalism%20sense</w:t>
        </w:r>
      </w:hyperlink>
    </w:p>
    <w:p w14:paraId="4EE74DB3"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 M. (2018d). The Story of Storytelling: How Walter Benjamin might approach a creative research method? Chapter accepted November 17</w:t>
      </w:r>
      <w:proofErr w:type="gramStart"/>
      <w:r>
        <w:rPr>
          <w:rFonts w:ascii="Arial" w:hAnsi="Arial" w:cs="Arial"/>
          <w:b/>
          <w:bCs/>
          <w:sz w:val="20"/>
          <w:szCs w:val="20"/>
        </w:rPr>
        <w:t xml:space="preserve"> 2018</w:t>
      </w:r>
      <w:proofErr w:type="gramEnd"/>
      <w:r>
        <w:rPr>
          <w:rFonts w:ascii="Arial" w:hAnsi="Arial" w:cs="Arial"/>
          <w:b/>
          <w:bCs/>
          <w:sz w:val="20"/>
          <w:szCs w:val="20"/>
        </w:rPr>
        <w:t xml:space="preserve"> for Viktor Dorfler and Marc Stierand (Eds.) The Creative Process (in press). </w:t>
      </w:r>
    </w:p>
    <w:p w14:paraId="1A9CA7D1"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 M.  (2018e). Co-creating story with the principle of surrender. Pp. 83-86 in Rixon (ed.) The Story Cookbook: Practical Recipes for Change. UK: Cambridge Scholars Publishing</w:t>
      </w:r>
    </w:p>
    <w:p w14:paraId="06DEC3F6"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lastRenderedPageBreak/>
        <w:t xml:space="preserve">Boje, D. M.; Rosile, G. A. (2019). An Antenarrative Amendment to Learning Organization Theories to Avert Sixth Extinction. Chapter to appear in Anders Ragnar </w:t>
      </w:r>
      <w:proofErr w:type="spellStart"/>
      <w:r>
        <w:rPr>
          <w:rFonts w:ascii="Arial" w:hAnsi="Arial" w:cs="Arial"/>
          <w:b/>
          <w:bCs/>
          <w:sz w:val="20"/>
          <w:szCs w:val="20"/>
        </w:rPr>
        <w:t>Örtenblad</w:t>
      </w:r>
      <w:proofErr w:type="spellEnd"/>
      <w:r>
        <w:rPr>
          <w:rFonts w:ascii="Arial" w:hAnsi="Arial" w:cs="Arial"/>
          <w:b/>
          <w:bCs/>
          <w:sz w:val="20"/>
          <w:szCs w:val="20"/>
        </w:rPr>
        <w:t xml:space="preserve"> (ed.) Handbook on Learning </w:t>
      </w:r>
      <w:proofErr w:type="spellStart"/>
      <w:r>
        <w:rPr>
          <w:rFonts w:ascii="Arial" w:hAnsi="Arial" w:cs="Arial"/>
          <w:b/>
          <w:bCs/>
          <w:sz w:val="20"/>
          <w:szCs w:val="20"/>
        </w:rPr>
        <w:t>Organization.</w:t>
      </w:r>
      <w:hyperlink r:id="rId134" w:tgtFrame="_blank">
        <w:r w:rsidR="00B90C4D">
          <w:rPr>
            <w:rStyle w:val="Hyperlink"/>
            <w:rFonts w:ascii="Arial" w:hAnsi="Arial" w:cs="Arial"/>
            <w:b/>
            <w:bCs/>
            <w:sz w:val="20"/>
            <w:szCs w:val="20"/>
          </w:rPr>
          <w:t>Click</w:t>
        </w:r>
        <w:proofErr w:type="spellEnd"/>
        <w:r w:rsidR="00B90C4D">
          <w:rPr>
            <w:rStyle w:val="Hyperlink"/>
            <w:rFonts w:ascii="Arial" w:hAnsi="Arial" w:cs="Arial"/>
            <w:b/>
            <w:bCs/>
            <w:sz w:val="20"/>
            <w:szCs w:val="20"/>
          </w:rPr>
          <w:t xml:space="preserve"> here for draft pdf</w:t>
        </w:r>
      </w:hyperlink>
    </w:p>
    <w:p w14:paraId="2B106F56"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 xml:space="preserve">Boje, D. M. (2019).  Storytelling and Cybersemiotics. Chapter to appear in Introduction to Cybersemiotics: An international perspective edited by Carlos Vidales and Søren Brier, in Springer Series on Cybersemiotics. Click here </w:t>
      </w:r>
      <w:proofErr w:type="spellStart"/>
      <w:r>
        <w:rPr>
          <w:rFonts w:ascii="Arial" w:hAnsi="Arial" w:cs="Arial"/>
          <w:b/>
          <w:bCs/>
          <w:sz w:val="20"/>
          <w:szCs w:val="20"/>
        </w:rPr>
        <w:t>fore</w:t>
      </w:r>
      <w:proofErr w:type="spellEnd"/>
      <w:r>
        <w:rPr>
          <w:rFonts w:ascii="Arial" w:hAnsi="Arial" w:cs="Arial"/>
          <w:b/>
          <w:bCs/>
          <w:sz w:val="20"/>
          <w:szCs w:val="20"/>
        </w:rPr>
        <w:t> </w:t>
      </w:r>
      <w:hyperlink r:id="rId135">
        <w:r w:rsidR="00B90C4D">
          <w:rPr>
            <w:rStyle w:val="Hyperlink"/>
            <w:rFonts w:ascii="Arial" w:hAnsi="Arial" w:cs="Arial"/>
            <w:b/>
            <w:bCs/>
            <w:sz w:val="20"/>
            <w:szCs w:val="20"/>
          </w:rPr>
          <w:t>pre-press draft.</w:t>
        </w:r>
      </w:hyperlink>
    </w:p>
    <w:p w14:paraId="308C0E36"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Jørgensen, Kenneth Mølbjerg; Boje, David M. Storytelling Sustainability in Problem-Based</w:t>
      </w:r>
      <w:r>
        <w:rPr>
          <w:rFonts w:ascii="Arial" w:hAnsi="Arial" w:cs="Arial"/>
          <w:b/>
          <w:bCs/>
          <w:sz w:val="20"/>
          <w:szCs w:val="20"/>
        </w:rPr>
        <w:br/>
        <w:t>Learning. Chapter to appear. </w:t>
      </w:r>
      <w:hyperlink r:id="rId136">
        <w:r w:rsidR="00B90C4D">
          <w:rPr>
            <w:rStyle w:val="Hyperlink"/>
            <w:rFonts w:ascii="Arial" w:hAnsi="Arial" w:cs="Arial"/>
            <w:b/>
            <w:bCs/>
            <w:sz w:val="20"/>
            <w:szCs w:val="20"/>
          </w:rPr>
          <w:t>Click here for pre-press pdf</w:t>
        </w:r>
      </w:hyperlink>
      <w:r>
        <w:rPr>
          <w:rFonts w:ascii="Arial" w:hAnsi="Arial" w:cs="Arial"/>
          <w:b/>
          <w:bCs/>
          <w:sz w:val="20"/>
          <w:szCs w:val="20"/>
        </w:rPr>
        <w:t>.</w:t>
      </w:r>
    </w:p>
    <w:p w14:paraId="0809EA8A"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Boje, David M.; Rana, Mohammad B. (2020). Defining a Sustainably-Driven Business Modeling Strategy with a ‘Storytelling Science’ Approach. Chapter to appear in Markovic, S., Sancha, C. and Lindgreen, A. (Eds.), Handbook of Sustainability-driven Business Strategies in Practice, Northampton, MA: Edward Elgar. </w:t>
      </w:r>
      <w:hyperlink r:id="rId137">
        <w:r w:rsidR="00B90C4D">
          <w:rPr>
            <w:rStyle w:val="Hyperlink"/>
            <w:rFonts w:ascii="Arial" w:hAnsi="Arial" w:cs="Arial"/>
            <w:b/>
            <w:bCs/>
            <w:sz w:val="20"/>
            <w:szCs w:val="20"/>
          </w:rPr>
          <w:t>Click here for pre-press pdf.</w:t>
        </w:r>
      </w:hyperlink>
    </w:p>
    <w:p w14:paraId="7F775718"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 xml:space="preserve">Boje, David </w:t>
      </w:r>
      <w:proofErr w:type="gramStart"/>
      <w:r>
        <w:rPr>
          <w:rFonts w:ascii="Arial" w:hAnsi="Arial" w:cs="Arial"/>
          <w:b/>
          <w:bCs/>
          <w:sz w:val="20"/>
          <w:szCs w:val="20"/>
        </w:rPr>
        <w:t>M..</w:t>
      </w:r>
      <w:proofErr w:type="gramEnd"/>
      <w:r>
        <w:rPr>
          <w:rFonts w:ascii="Arial" w:hAnsi="Arial" w:cs="Arial"/>
          <w:b/>
          <w:bCs/>
          <w:sz w:val="20"/>
          <w:szCs w:val="20"/>
        </w:rPr>
        <w:t xml:space="preserve"> Grace Ann Rosile. (2021). Conversational Storytelling Interviewing. Pp. 116-121 in </w:t>
      </w:r>
      <w:proofErr w:type="spellStart"/>
      <w:r>
        <w:rPr>
          <w:rFonts w:ascii="Arial" w:hAnsi="Arial" w:cs="Arial"/>
          <w:b/>
          <w:bCs/>
          <w:sz w:val="20"/>
          <w:szCs w:val="20"/>
        </w:rPr>
        <w:t>Andred</w:t>
      </w:r>
      <w:proofErr w:type="spellEnd"/>
      <w:r>
        <w:rPr>
          <w:rFonts w:ascii="Arial" w:hAnsi="Arial" w:cs="Arial"/>
          <w:b/>
          <w:bCs/>
          <w:sz w:val="20"/>
          <w:szCs w:val="20"/>
        </w:rPr>
        <w:t xml:space="preserve"> Rixon &amp; Geof Hill (Eds.). </w:t>
      </w:r>
      <w:r>
        <w:rPr>
          <w:rFonts w:ascii="Arial" w:hAnsi="Arial" w:cs="Arial"/>
          <w:b/>
          <w:bCs/>
          <w:i/>
          <w:iCs/>
          <w:sz w:val="20"/>
          <w:szCs w:val="20"/>
        </w:rPr>
        <w:t xml:space="preserve">Making Sense of Stories: An Inquirer's </w:t>
      </w:r>
      <w:proofErr w:type="spellStart"/>
      <w:r>
        <w:rPr>
          <w:rFonts w:ascii="Arial" w:hAnsi="Arial" w:cs="Arial"/>
          <w:b/>
          <w:bCs/>
          <w:i/>
          <w:iCs/>
          <w:sz w:val="20"/>
          <w:szCs w:val="20"/>
        </w:rPr>
        <w:t>Comendium</w:t>
      </w:r>
      <w:proofErr w:type="spellEnd"/>
      <w:r>
        <w:rPr>
          <w:rFonts w:ascii="Arial" w:hAnsi="Arial" w:cs="Arial"/>
          <w:b/>
          <w:bCs/>
          <w:i/>
          <w:iCs/>
          <w:sz w:val="20"/>
          <w:szCs w:val="20"/>
        </w:rPr>
        <w:t>. </w:t>
      </w:r>
      <w:r>
        <w:rPr>
          <w:rFonts w:ascii="Arial" w:hAnsi="Arial" w:cs="Arial"/>
          <w:b/>
          <w:bCs/>
          <w:sz w:val="20"/>
          <w:szCs w:val="20"/>
        </w:rPr>
        <w:t>UK: Cambridge University Scholars Publishing. ISBN: 1-5275-6587-4</w:t>
      </w:r>
    </w:p>
    <w:p w14:paraId="20551EF2" w14:textId="63B47815" w:rsidR="00B90C4D" w:rsidRDefault="00000000">
      <w:pPr>
        <w:numPr>
          <w:ilvl w:val="0"/>
          <w:numId w:val="1"/>
        </w:numPr>
        <w:ind w:right="-720"/>
        <w:rPr>
          <w:rFonts w:ascii="Arial" w:hAnsi="Arial" w:cs="Arial"/>
          <w:b/>
          <w:bCs/>
          <w:sz w:val="20"/>
          <w:szCs w:val="20"/>
        </w:rPr>
      </w:pPr>
      <w:proofErr w:type="spellStart"/>
      <w:r>
        <w:rPr>
          <w:rFonts w:ascii="Arial" w:hAnsi="Arial" w:cs="Arial"/>
          <w:b/>
          <w:bCs/>
          <w:sz w:val="20"/>
          <w:szCs w:val="20"/>
        </w:rPr>
        <w:t>Boje,David</w:t>
      </w:r>
      <w:proofErr w:type="spellEnd"/>
      <w:r>
        <w:rPr>
          <w:rFonts w:ascii="Arial" w:hAnsi="Arial" w:cs="Arial"/>
          <w:b/>
          <w:bCs/>
          <w:sz w:val="20"/>
          <w:szCs w:val="20"/>
        </w:rPr>
        <w:t xml:space="preserve"> M. (2021). Chapter 3. The Interplay of Philosophy of Science, Statistics, and Storytelling in  Gerald R. Ferris, Pamela L. </w:t>
      </w:r>
      <w:proofErr w:type="spellStart"/>
      <w:r>
        <w:rPr>
          <w:rFonts w:ascii="Arial" w:hAnsi="Arial" w:cs="Arial"/>
          <w:b/>
          <w:bCs/>
          <w:sz w:val="20"/>
          <w:szCs w:val="20"/>
        </w:rPr>
        <w:t>Perrewé</w:t>
      </w:r>
      <w:proofErr w:type="spellEnd"/>
      <w:r>
        <w:rPr>
          <w:rFonts w:ascii="Arial" w:hAnsi="Arial" w:cs="Arial"/>
          <w:b/>
          <w:bCs/>
          <w:sz w:val="20"/>
          <w:szCs w:val="20"/>
        </w:rPr>
        <w:t>, &amp; Adebowale Akande (Eds.) Emerging Trends in Global Organizational Science Phenomena: Critical Roles of Politics, Leadership, Stress, and Context</w:t>
      </w:r>
      <w:r>
        <w:rPr>
          <w:rFonts w:ascii="Arial" w:hAnsi="Arial" w:cs="Arial"/>
          <w:b/>
          <w:bCs/>
          <w:sz w:val="20"/>
          <w:szCs w:val="20"/>
        </w:rPr>
        <w:br/>
      </w:r>
      <w:hyperlink r:id="rId138" w:tgtFrame="_blank">
        <w:r w:rsidR="00B90C4D">
          <w:rPr>
            <w:rStyle w:val="Hyperlink"/>
            <w:rFonts w:ascii="Arial" w:hAnsi="Arial" w:cs="Arial"/>
            <w:b/>
            <w:bCs/>
            <w:sz w:val="20"/>
            <w:szCs w:val="20"/>
          </w:rPr>
          <w:t> see online prepublication pdf</w:t>
        </w:r>
      </w:hyperlink>
      <w:r>
        <w:rPr>
          <w:rFonts w:ascii="Arial" w:hAnsi="Arial" w:cs="Arial"/>
          <w:b/>
          <w:bCs/>
          <w:sz w:val="20"/>
          <w:szCs w:val="20"/>
        </w:rPr>
        <w:t>.</w:t>
      </w:r>
    </w:p>
    <w:p w14:paraId="7C90DAB0" w14:textId="77777777" w:rsidR="00B90C4D" w:rsidRDefault="00000000">
      <w:pPr>
        <w:numPr>
          <w:ilvl w:val="0"/>
          <w:numId w:val="1"/>
        </w:numPr>
        <w:ind w:right="-720"/>
        <w:rPr>
          <w:rFonts w:ascii="Arial" w:hAnsi="Arial" w:cs="Arial"/>
          <w:b/>
          <w:bCs/>
          <w:sz w:val="20"/>
          <w:szCs w:val="20"/>
        </w:rPr>
      </w:pPr>
      <w:r>
        <w:rPr>
          <w:rFonts w:ascii="Arial" w:hAnsi="Arial" w:cs="Arial"/>
          <w:b/>
          <w:bCs/>
          <w:sz w:val="20"/>
          <w:szCs w:val="20"/>
        </w:rPr>
        <w:t xml:space="preserve">Boje, D.M. and Rosile, G.A. (2022), "The Storytelling Science Paradigm: Evoking the Transformative Power of Indigenous Ontological Antenarratives in Curious Conversation", </w:t>
      </w:r>
      <w:proofErr w:type="spellStart"/>
      <w:r>
        <w:rPr>
          <w:rFonts w:ascii="Arial" w:hAnsi="Arial" w:cs="Arial"/>
          <w:b/>
          <w:bCs/>
          <w:sz w:val="20"/>
          <w:szCs w:val="20"/>
        </w:rPr>
        <w:t>Thakhathi</w:t>
      </w:r>
      <w:proofErr w:type="spellEnd"/>
      <w:r>
        <w:rPr>
          <w:rFonts w:ascii="Arial" w:hAnsi="Arial" w:cs="Arial"/>
          <w:b/>
          <w:bCs/>
          <w:sz w:val="20"/>
          <w:szCs w:val="20"/>
        </w:rPr>
        <w:t>, A. (Ed.) Transcendent Development: The Ethics of Universal Dignity (Research in Ethical Issues in Organizations, Vol. 25), Emerald Publishing Limited, Bingley, pp. 15-42. https://doi.org/10.1108/S1529-209620220000025003 </w:t>
      </w:r>
      <w:hyperlink r:id="rId139">
        <w:r w:rsidR="00B90C4D">
          <w:rPr>
            <w:rStyle w:val="Hyperlink"/>
            <w:rFonts w:ascii="Arial" w:hAnsi="Arial" w:cs="Arial"/>
            <w:b/>
            <w:bCs/>
            <w:sz w:val="20"/>
            <w:szCs w:val="20"/>
          </w:rPr>
          <w:t>Access PDF</w:t>
        </w:r>
      </w:hyperlink>
    </w:p>
    <w:p w14:paraId="5C229BA8" w14:textId="77777777" w:rsidR="00B90C4D" w:rsidRDefault="00B90C4D">
      <w:pPr>
        <w:ind w:left="360" w:right="-720"/>
        <w:rPr>
          <w:rFonts w:ascii="Arial" w:hAnsi="Arial" w:cs="Arial"/>
          <w:b/>
          <w:bCs/>
          <w:sz w:val="20"/>
          <w:szCs w:val="20"/>
        </w:rPr>
      </w:pPr>
    </w:p>
    <w:p w14:paraId="36BA5054" w14:textId="77777777" w:rsidR="00B90C4D" w:rsidRDefault="00000000">
      <w:pPr>
        <w:ind w:left="1440" w:right="-720" w:hanging="1080"/>
        <w:rPr>
          <w:rFonts w:ascii="Arial" w:hAnsi="Arial" w:cs="Arial"/>
          <w:sz w:val="20"/>
          <w:szCs w:val="20"/>
        </w:rPr>
      </w:pPr>
      <w:r>
        <w:rPr>
          <w:rFonts w:ascii="Arial" w:hAnsi="Arial" w:cs="Arial"/>
          <w:sz w:val="20"/>
          <w:szCs w:val="20"/>
        </w:rPr>
        <w:t>1.     [Cited 71 times as of 2/15/08] Dewar, R., Whetten, D. &amp; Boje, D.M., "An Examination of the Reliability &amp; Validity of the Aiken &amp; Hage Scales of Centralization, Formulation &amp; Task Routineness," Administrative Science Quarterly *, 25, pp. 120-128, Spring 1980.</w:t>
      </w:r>
    </w:p>
    <w:p w14:paraId="24A86741" w14:textId="77777777" w:rsidR="00B90C4D" w:rsidRDefault="00000000">
      <w:pPr>
        <w:ind w:left="1440" w:right="-720" w:hanging="1080"/>
        <w:rPr>
          <w:rFonts w:ascii="Arial" w:hAnsi="Arial" w:cs="Arial"/>
          <w:sz w:val="20"/>
          <w:szCs w:val="20"/>
        </w:rPr>
      </w:pPr>
      <w:r>
        <w:rPr>
          <w:rFonts w:ascii="Arial" w:hAnsi="Arial" w:cs="Arial"/>
          <w:sz w:val="20"/>
          <w:szCs w:val="20"/>
        </w:rPr>
        <w:t>2.    [Cited 94 times as of 4/24/10] Boje, David M.; Whetten, David A. 1981. "Effects of Organizational Strategies and Contextual Constraints on Centrality and Attributions of Influence in Interorganizational Networks," Administrative Science Quarterly, Vol. 26 Issue 3, p378-395. </w:t>
      </w:r>
      <w:hyperlink r:id="rId140" w:tgtFrame="_blank">
        <w:r w:rsidR="00B90C4D">
          <w:rPr>
            <w:rStyle w:val="Hyperlink"/>
            <w:rFonts w:ascii="Arial" w:hAnsi="Arial" w:cs="Arial"/>
            <w:sz w:val="20"/>
            <w:szCs w:val="20"/>
          </w:rPr>
          <w:t>Click here for PDF of article</w:t>
        </w:r>
      </w:hyperlink>
      <w:r>
        <w:rPr>
          <w:rFonts w:ascii="Arial" w:hAnsi="Arial" w:cs="Arial"/>
          <w:sz w:val="20"/>
          <w:szCs w:val="20"/>
        </w:rPr>
        <w:t>.</w:t>
      </w:r>
    </w:p>
    <w:p w14:paraId="6B8E000D" w14:textId="77777777" w:rsidR="00B90C4D" w:rsidRDefault="00000000">
      <w:pPr>
        <w:ind w:left="1440" w:right="-720" w:hanging="1080"/>
        <w:rPr>
          <w:rFonts w:ascii="Arial" w:hAnsi="Arial" w:cs="Arial"/>
          <w:sz w:val="20"/>
          <w:szCs w:val="20"/>
        </w:rPr>
      </w:pPr>
      <w:r>
        <w:rPr>
          <w:rFonts w:ascii="Arial" w:hAnsi="Arial" w:cs="Arial"/>
          <w:sz w:val="20"/>
          <w:szCs w:val="20"/>
        </w:rPr>
        <w:t>3.     [Cited 28 times as of 2/15/08] Boje, D.M. &amp; Murningham, J.K., "Group Confidence Pressures in Interactive Decisions," Management Science,* 28, 10, pp. 1187-1196, Oct. 1982. </w:t>
      </w:r>
      <w:hyperlink r:id="rId141" w:tgtFrame="_blank">
        <w:r w:rsidR="00B90C4D">
          <w:rPr>
            <w:rStyle w:val="Hyperlink"/>
            <w:rFonts w:ascii="Arial" w:hAnsi="Arial" w:cs="Arial"/>
            <w:sz w:val="20"/>
            <w:szCs w:val="20"/>
          </w:rPr>
          <w:t>PDF of article</w:t>
        </w:r>
      </w:hyperlink>
    </w:p>
    <w:p w14:paraId="41A4F1F3" w14:textId="77777777" w:rsidR="00B90C4D" w:rsidRDefault="00000000">
      <w:pPr>
        <w:ind w:left="1440" w:right="-720" w:hanging="1080"/>
        <w:rPr>
          <w:rFonts w:ascii="Arial" w:hAnsi="Arial" w:cs="Arial"/>
          <w:sz w:val="20"/>
          <w:szCs w:val="20"/>
        </w:rPr>
      </w:pPr>
      <w:r>
        <w:rPr>
          <w:rFonts w:ascii="Arial" w:hAnsi="Arial" w:cs="Arial"/>
          <w:sz w:val="20"/>
          <w:szCs w:val="20"/>
        </w:rPr>
        <w:t xml:space="preserve">1.       Journal of Forecasting, Dec. 14, 1982, summarized this article under "Recent Research </w:t>
      </w:r>
      <w:proofErr w:type="gramStart"/>
      <w:r>
        <w:rPr>
          <w:rFonts w:ascii="Arial" w:hAnsi="Arial" w:cs="Arial"/>
          <w:sz w:val="20"/>
          <w:szCs w:val="20"/>
        </w:rPr>
        <w:t>On</w:t>
      </w:r>
      <w:proofErr w:type="gramEnd"/>
      <w:r>
        <w:rPr>
          <w:rFonts w:ascii="Arial" w:hAnsi="Arial" w:cs="Arial"/>
          <w:sz w:val="20"/>
          <w:szCs w:val="20"/>
        </w:rPr>
        <w:t xml:space="preserve"> Forecasting."</w:t>
      </w:r>
    </w:p>
    <w:p w14:paraId="6FE2E173" w14:textId="77777777" w:rsidR="00B90C4D" w:rsidRDefault="00000000">
      <w:pPr>
        <w:ind w:left="1440" w:right="-720" w:hanging="1080"/>
        <w:rPr>
          <w:rFonts w:ascii="Arial" w:hAnsi="Arial" w:cs="Arial"/>
          <w:sz w:val="20"/>
          <w:szCs w:val="20"/>
        </w:rPr>
      </w:pPr>
      <w:r>
        <w:rPr>
          <w:rFonts w:ascii="Arial" w:hAnsi="Arial" w:cs="Arial"/>
          <w:sz w:val="20"/>
          <w:szCs w:val="20"/>
        </w:rPr>
        <w:t>2.       Also to appear in book: Long Range Forecasting, Armstrong, J. S.</w:t>
      </w:r>
    </w:p>
    <w:p w14:paraId="6DEFE160" w14:textId="77777777" w:rsidR="00B90C4D" w:rsidRDefault="00000000">
      <w:pPr>
        <w:ind w:left="1440" w:right="-720" w:hanging="1080"/>
        <w:rPr>
          <w:rFonts w:ascii="Arial" w:hAnsi="Arial" w:cs="Arial"/>
          <w:sz w:val="20"/>
          <w:szCs w:val="20"/>
        </w:rPr>
      </w:pPr>
      <w:r>
        <w:rPr>
          <w:rFonts w:ascii="Arial" w:hAnsi="Arial" w:cs="Arial"/>
          <w:sz w:val="20"/>
          <w:szCs w:val="20"/>
        </w:rPr>
        <w:t>4.     [Cited 46 times as of 2/15/08] Boje, D.M., Fedor, D.B. &amp; Rowland, K.M. "Myth Making: A Qualitative Step in OD Interventions," Journal of Applied Behavioral Science,* 18, 1, pp. 17-28, 1982. </w:t>
      </w:r>
      <w:hyperlink r:id="rId142" w:tgtFrame="_blank">
        <w:r w:rsidR="00B90C4D">
          <w:rPr>
            <w:rStyle w:val="Hyperlink"/>
            <w:rFonts w:ascii="Arial" w:hAnsi="Arial" w:cs="Arial"/>
            <w:sz w:val="20"/>
            <w:szCs w:val="20"/>
          </w:rPr>
          <w:t>DOWNLOAD PDF</w:t>
        </w:r>
      </w:hyperlink>
    </w:p>
    <w:p w14:paraId="26A60F98" w14:textId="77777777" w:rsidR="00B90C4D" w:rsidRDefault="00000000">
      <w:pPr>
        <w:ind w:left="1440" w:right="-720" w:hanging="1080"/>
        <w:rPr>
          <w:rFonts w:ascii="Arial" w:hAnsi="Arial" w:cs="Arial"/>
          <w:sz w:val="20"/>
          <w:szCs w:val="20"/>
        </w:rPr>
      </w:pPr>
      <w:r>
        <w:rPr>
          <w:rFonts w:ascii="Arial" w:hAnsi="Arial" w:cs="Arial"/>
          <w:sz w:val="20"/>
          <w:szCs w:val="20"/>
        </w:rPr>
        <w:t>1.       Reprinted in Readings in Managerial Psychology, 4th Edition, 1989: 608-621.</w:t>
      </w:r>
    </w:p>
    <w:p w14:paraId="4BB10D77" w14:textId="77777777" w:rsidR="00B90C4D" w:rsidRDefault="00000000">
      <w:pPr>
        <w:ind w:left="1440" w:right="-720" w:hanging="1080"/>
        <w:rPr>
          <w:rFonts w:ascii="Arial" w:hAnsi="Arial" w:cs="Arial"/>
          <w:sz w:val="20"/>
          <w:szCs w:val="20"/>
        </w:rPr>
      </w:pPr>
      <w:r>
        <w:rPr>
          <w:rFonts w:ascii="Arial" w:hAnsi="Arial" w:cs="Arial"/>
          <w:sz w:val="20"/>
          <w:szCs w:val="20"/>
        </w:rPr>
        <w:t>5.     Pate, L. &amp; Boje, D.M. "Retrospective Sensemaking on a Mentor and His Magic: An introduction to the Contributions of Louis R. Pondy, 1938-1978," Journal of Organizational Change Management, 1989: 5-12.</w:t>
      </w:r>
    </w:p>
    <w:p w14:paraId="625E6080" w14:textId="77777777" w:rsidR="00B90C4D" w:rsidRDefault="00000000">
      <w:pPr>
        <w:ind w:left="1440" w:right="-720" w:hanging="1080"/>
        <w:rPr>
          <w:rFonts w:ascii="Arial" w:hAnsi="Arial" w:cs="Arial"/>
          <w:sz w:val="20"/>
          <w:szCs w:val="20"/>
        </w:rPr>
      </w:pPr>
      <w:r>
        <w:rPr>
          <w:rFonts w:ascii="Arial" w:hAnsi="Arial" w:cs="Arial"/>
          <w:sz w:val="20"/>
          <w:szCs w:val="20"/>
        </w:rPr>
        <w:t>6.     Boje, D.M. (1989) "</w:t>
      </w:r>
      <w:proofErr w:type="spellStart"/>
      <w:r>
        <w:rPr>
          <w:rFonts w:ascii="Arial" w:hAnsi="Arial" w:cs="Arial"/>
          <w:sz w:val="20"/>
          <w:szCs w:val="20"/>
        </w:rPr>
        <w:t>Postlog</w:t>
      </w:r>
      <w:proofErr w:type="spellEnd"/>
      <w:r>
        <w:rPr>
          <w:rFonts w:ascii="Arial" w:hAnsi="Arial" w:cs="Arial"/>
          <w:sz w:val="20"/>
          <w:szCs w:val="20"/>
        </w:rPr>
        <w:t>: Bringing Performance Back In," Journal of Organizational Change Management, 1989: 81-93. </w:t>
      </w:r>
      <w:hyperlink r:id="rId143">
        <w:r w:rsidR="00B90C4D">
          <w:rPr>
            <w:rStyle w:val="Hyperlink"/>
            <w:rFonts w:ascii="Arial" w:hAnsi="Arial" w:cs="Arial"/>
            <w:sz w:val="20"/>
            <w:szCs w:val="20"/>
          </w:rPr>
          <w:t>download PDF</w:t>
        </w:r>
      </w:hyperlink>
    </w:p>
    <w:p w14:paraId="59A8F946" w14:textId="77777777" w:rsidR="00B90C4D" w:rsidRDefault="00000000">
      <w:pPr>
        <w:ind w:left="1440" w:right="-720" w:hanging="1080"/>
        <w:rPr>
          <w:rFonts w:ascii="Arial" w:hAnsi="Arial" w:cs="Arial"/>
          <w:sz w:val="20"/>
          <w:szCs w:val="20"/>
        </w:rPr>
      </w:pPr>
      <w:r>
        <w:rPr>
          <w:rFonts w:ascii="Arial" w:hAnsi="Arial" w:cs="Arial"/>
          <w:sz w:val="20"/>
          <w:szCs w:val="20"/>
        </w:rPr>
        <w:t>7.     Vance, C.M., Boje, D.M., Mendenhall, M.E. &amp; Kropp, H.R. "A Taxonomy of Learning Benefits From External Knowledge Sharing Meetings," Human Resource Development Quarterly, Vol. 2, No. 1, 1991: 25-35.* </w:t>
      </w:r>
      <w:hyperlink r:id="rId144">
        <w:r w:rsidR="00B90C4D">
          <w:rPr>
            <w:rStyle w:val="Hyperlink"/>
            <w:rFonts w:ascii="Arial" w:hAnsi="Arial" w:cs="Arial"/>
            <w:sz w:val="20"/>
            <w:szCs w:val="20"/>
          </w:rPr>
          <w:t>see pdf</w:t>
        </w:r>
      </w:hyperlink>
    </w:p>
    <w:p w14:paraId="426FC60D" w14:textId="77777777" w:rsidR="00B90C4D" w:rsidRDefault="00000000">
      <w:pPr>
        <w:ind w:left="1440" w:right="-720" w:hanging="1080"/>
        <w:rPr>
          <w:rFonts w:ascii="Arial" w:hAnsi="Arial" w:cs="Arial"/>
          <w:sz w:val="20"/>
          <w:szCs w:val="20"/>
        </w:rPr>
      </w:pPr>
      <w:r>
        <w:rPr>
          <w:rFonts w:ascii="Arial" w:hAnsi="Arial" w:cs="Arial"/>
          <w:sz w:val="20"/>
          <w:szCs w:val="20"/>
        </w:rPr>
        <w:t xml:space="preserve">8.     [Cited 10 times as of 2/15/08] Boje, D M. "Teaching Storytelling </w:t>
      </w:r>
      <w:proofErr w:type="gramStart"/>
      <w:r>
        <w:rPr>
          <w:rFonts w:ascii="Arial" w:hAnsi="Arial" w:cs="Arial"/>
          <w:sz w:val="20"/>
          <w:szCs w:val="20"/>
        </w:rPr>
        <w:t>In</w:t>
      </w:r>
      <w:proofErr w:type="gramEnd"/>
      <w:r>
        <w:rPr>
          <w:rFonts w:ascii="Arial" w:hAnsi="Arial" w:cs="Arial"/>
          <w:sz w:val="20"/>
          <w:szCs w:val="20"/>
        </w:rPr>
        <w:t xml:space="preserve"> Management Education," Journal of Management Education, second issue, </w:t>
      </w:r>
      <w:proofErr w:type="gramStart"/>
      <w:r>
        <w:rPr>
          <w:rFonts w:ascii="Arial" w:hAnsi="Arial" w:cs="Arial"/>
          <w:sz w:val="20"/>
          <w:szCs w:val="20"/>
        </w:rPr>
        <w:t>August,</w:t>
      </w:r>
      <w:proofErr w:type="gramEnd"/>
      <w:r>
        <w:rPr>
          <w:rFonts w:ascii="Arial" w:hAnsi="Arial" w:cs="Arial"/>
          <w:sz w:val="20"/>
          <w:szCs w:val="20"/>
        </w:rPr>
        <w:t xml:space="preserve"> 1991: 279-294.</w:t>
      </w:r>
    </w:p>
    <w:p w14:paraId="550DAF79" w14:textId="77777777" w:rsidR="00B90C4D" w:rsidRDefault="00000000">
      <w:pPr>
        <w:ind w:left="1440" w:right="-720" w:hanging="1080"/>
        <w:rPr>
          <w:rFonts w:ascii="Arial" w:hAnsi="Arial" w:cs="Arial"/>
          <w:sz w:val="20"/>
          <w:szCs w:val="20"/>
        </w:rPr>
      </w:pPr>
      <w:r>
        <w:rPr>
          <w:rFonts w:ascii="Arial" w:hAnsi="Arial" w:cs="Arial"/>
          <w:sz w:val="20"/>
          <w:szCs w:val="20"/>
        </w:rPr>
        <w:t>9.     [Cited 350 times as of 2/15/08] Boje, D.M. "Organizations as Storytelling Networks: A Study of Story Performance in an Office-Supply Firm," Administrative Science Quarterly, Vol. 36, 1991: 106-126.* </w:t>
      </w:r>
      <w:hyperlink r:id="rId145">
        <w:r w:rsidR="00B90C4D">
          <w:rPr>
            <w:rStyle w:val="Hyperlink"/>
            <w:rFonts w:ascii="Arial" w:hAnsi="Arial" w:cs="Arial"/>
            <w:sz w:val="20"/>
            <w:szCs w:val="20"/>
          </w:rPr>
          <w:t>http://business.nmsu.edu/~dboje/papers/Boje_Storytelling_ASQ_1991.pdf</w:t>
        </w:r>
      </w:hyperlink>
    </w:p>
    <w:p w14:paraId="09118B21" w14:textId="77777777" w:rsidR="00B90C4D" w:rsidRDefault="00000000">
      <w:pPr>
        <w:ind w:left="1440" w:right="-720" w:hanging="1080"/>
        <w:rPr>
          <w:rFonts w:ascii="Arial" w:hAnsi="Arial" w:cs="Arial"/>
          <w:sz w:val="20"/>
          <w:szCs w:val="20"/>
        </w:rPr>
      </w:pPr>
      <w:r>
        <w:rPr>
          <w:rFonts w:ascii="Arial" w:hAnsi="Arial" w:cs="Arial"/>
          <w:sz w:val="20"/>
          <w:szCs w:val="20"/>
        </w:rPr>
        <w:lastRenderedPageBreak/>
        <w:t>1.     Reprinted in </w:t>
      </w:r>
      <w:r>
        <w:rPr>
          <w:rFonts w:ascii="Arial" w:hAnsi="Arial" w:cs="Arial"/>
          <w:i/>
          <w:iCs/>
          <w:sz w:val="20"/>
          <w:szCs w:val="20"/>
        </w:rPr>
        <w:t>Organizational Psychology</w:t>
      </w:r>
      <w:r>
        <w:rPr>
          <w:rFonts w:ascii="Arial" w:hAnsi="Arial" w:cs="Arial"/>
          <w:sz w:val="20"/>
          <w:szCs w:val="20"/>
        </w:rPr>
        <w:t xml:space="preserve">, Vol. III. Philip Stone and Mark Cannon (Eds.). </w:t>
      </w:r>
      <w:proofErr w:type="spellStart"/>
      <w:r>
        <w:rPr>
          <w:rFonts w:ascii="Arial" w:hAnsi="Arial" w:cs="Arial"/>
          <w:sz w:val="20"/>
          <w:szCs w:val="20"/>
        </w:rPr>
        <w:t>Hamshire</w:t>
      </w:r>
      <w:proofErr w:type="spellEnd"/>
      <w:r>
        <w:rPr>
          <w:rFonts w:ascii="Arial" w:hAnsi="Arial" w:cs="Arial"/>
          <w:sz w:val="20"/>
          <w:szCs w:val="20"/>
        </w:rPr>
        <w:t xml:space="preserve">: Ashgate Publishing. Expected, </w:t>
      </w:r>
      <w:proofErr w:type="gramStart"/>
      <w:r>
        <w:rPr>
          <w:rFonts w:ascii="Arial" w:hAnsi="Arial" w:cs="Arial"/>
          <w:sz w:val="20"/>
          <w:szCs w:val="20"/>
        </w:rPr>
        <w:t>December,</w:t>
      </w:r>
      <w:proofErr w:type="gramEnd"/>
      <w:r>
        <w:rPr>
          <w:rFonts w:ascii="Arial" w:hAnsi="Arial" w:cs="Arial"/>
          <w:sz w:val="20"/>
          <w:szCs w:val="20"/>
        </w:rPr>
        <w:t xml:space="preserve"> 1997.</w:t>
      </w:r>
    </w:p>
    <w:p w14:paraId="0113201F" w14:textId="77777777" w:rsidR="00B90C4D" w:rsidRDefault="00000000">
      <w:pPr>
        <w:ind w:left="1440" w:right="-720" w:hanging="1080"/>
        <w:rPr>
          <w:rFonts w:ascii="Arial" w:hAnsi="Arial" w:cs="Arial"/>
          <w:sz w:val="20"/>
          <w:szCs w:val="20"/>
        </w:rPr>
      </w:pPr>
      <w:r>
        <w:rPr>
          <w:rFonts w:ascii="Arial" w:hAnsi="Arial" w:cs="Arial"/>
          <w:sz w:val="20"/>
          <w:szCs w:val="20"/>
        </w:rPr>
        <w:t>10.   [Cited 35 times as of 2/15/08] Vance, C.M., Boje, D.M. &amp; Stage, H.D. "An Examination of the Cross-Cultural Transferability of Traditional Training Principles for Optimizing Individual Learning," Journal of Teaching in International Business, Vol. 2, No. 3/4, 1991: 107-120.</w:t>
      </w:r>
    </w:p>
    <w:p w14:paraId="55C40267" w14:textId="77777777" w:rsidR="00B90C4D" w:rsidRDefault="00000000">
      <w:pPr>
        <w:ind w:left="1440" w:right="-720" w:hanging="1080"/>
        <w:rPr>
          <w:rFonts w:ascii="Arial" w:hAnsi="Arial" w:cs="Arial"/>
          <w:sz w:val="20"/>
          <w:szCs w:val="20"/>
        </w:rPr>
      </w:pPr>
      <w:r>
        <w:rPr>
          <w:rFonts w:ascii="Arial" w:hAnsi="Arial" w:cs="Arial"/>
          <w:sz w:val="20"/>
          <w:szCs w:val="20"/>
        </w:rPr>
        <w:t>11.   [Cited 41 times as of 2/15/08] Boje, D.M. "Consulting &amp; Change in the Storytelling Organization," Journal of Organizational Change Management, Vol. 4, No. 3, 1991: 7-17.</w:t>
      </w:r>
    </w:p>
    <w:p w14:paraId="5B9D0BA6" w14:textId="77777777" w:rsidR="00B90C4D" w:rsidRDefault="00000000">
      <w:pPr>
        <w:ind w:left="1440" w:right="-720" w:hanging="1080"/>
        <w:rPr>
          <w:rFonts w:ascii="Arial" w:hAnsi="Arial" w:cs="Arial"/>
          <w:sz w:val="20"/>
          <w:szCs w:val="20"/>
        </w:rPr>
      </w:pPr>
      <w:r>
        <w:rPr>
          <w:rFonts w:ascii="Arial" w:hAnsi="Arial" w:cs="Arial"/>
          <w:sz w:val="20"/>
          <w:szCs w:val="20"/>
        </w:rPr>
        <w:t>12.   [Cited 13 times as of 2/15/08] Hetrick, W.P. &amp; Boje, D.M. "Postmodernity &amp; Organization: The Body &amp; Post-Fordist Control," Journal of Organizational Change Management, Vol. 5, No. 1, 1992: 48-57.</w:t>
      </w:r>
    </w:p>
    <w:p w14:paraId="32D4C9A1" w14:textId="77777777" w:rsidR="00B90C4D" w:rsidRDefault="00000000">
      <w:pPr>
        <w:ind w:left="1440" w:right="-720" w:hanging="1080"/>
        <w:rPr>
          <w:rFonts w:ascii="Arial" w:hAnsi="Arial" w:cs="Arial"/>
          <w:sz w:val="20"/>
          <w:szCs w:val="20"/>
        </w:rPr>
      </w:pPr>
      <w:r>
        <w:rPr>
          <w:rFonts w:ascii="Arial" w:hAnsi="Arial" w:cs="Arial"/>
          <w:sz w:val="20"/>
          <w:szCs w:val="20"/>
        </w:rPr>
        <w:t>13.   Vance, C.M., McClaine, S.R., Boje, D.M. &amp; Stage, H.D. "An Examination of the Transferability of Traditional Performance Appraisal Principles Across Cultural Boundaries," Management International Review, Vol. 32, No. 4, 1992: 313-326.</w:t>
      </w:r>
    </w:p>
    <w:p w14:paraId="2847F5AA" w14:textId="77777777" w:rsidR="00B90C4D" w:rsidRDefault="00000000">
      <w:pPr>
        <w:ind w:left="1440" w:right="-720" w:hanging="1080"/>
        <w:rPr>
          <w:rFonts w:ascii="Arial" w:hAnsi="Arial" w:cs="Arial"/>
          <w:sz w:val="20"/>
          <w:szCs w:val="20"/>
        </w:rPr>
      </w:pPr>
      <w:r>
        <w:rPr>
          <w:rFonts w:ascii="Arial" w:hAnsi="Arial" w:cs="Arial"/>
          <w:sz w:val="20"/>
          <w:szCs w:val="20"/>
        </w:rPr>
        <w:t>14.   Boje, D.M. "On Being Postmodern in the Academy: An Interview with Stewart Clegg," Journal of Management Inquiry, Vol. 2, No. 2, 1993: 191-200.</w:t>
      </w:r>
      <w:hyperlink r:id="rId146" w:tgtFrame="_blank">
        <w:r w:rsidR="00B90C4D">
          <w:rPr>
            <w:rStyle w:val="Hyperlink"/>
            <w:rFonts w:ascii="Arial" w:hAnsi="Arial" w:cs="Arial"/>
            <w:sz w:val="20"/>
            <w:szCs w:val="20"/>
          </w:rPr>
          <w:t> Click for PDF version</w:t>
        </w:r>
      </w:hyperlink>
      <w:r>
        <w:rPr>
          <w:rFonts w:ascii="Arial" w:hAnsi="Arial" w:cs="Arial"/>
          <w:sz w:val="20"/>
          <w:szCs w:val="20"/>
        </w:rPr>
        <w:t>.</w:t>
      </w:r>
    </w:p>
    <w:p w14:paraId="6BA83BDE" w14:textId="77777777" w:rsidR="00B90C4D" w:rsidRDefault="00000000">
      <w:pPr>
        <w:ind w:left="1440" w:right="-720" w:hanging="1080"/>
        <w:rPr>
          <w:rFonts w:ascii="Arial" w:hAnsi="Arial" w:cs="Arial"/>
          <w:sz w:val="20"/>
          <w:szCs w:val="20"/>
        </w:rPr>
      </w:pPr>
      <w:r>
        <w:rPr>
          <w:rFonts w:ascii="Arial" w:hAnsi="Arial" w:cs="Arial"/>
          <w:sz w:val="20"/>
          <w:szCs w:val="20"/>
        </w:rPr>
        <w:t>15.   [Cited 52 times as of 2/15/08] Boje, D.M. &amp; Winsor, R. "The Resurrection of Taylorism: Total Quality Management's Hidden Agenda," Journal of Organizational Change Management, Vol. 6, No. 4 1993: 57-70. </w:t>
      </w:r>
      <w:hyperlink r:id="rId147">
        <w:r w:rsidR="00B90C4D">
          <w:rPr>
            <w:rStyle w:val="Hyperlink"/>
            <w:rFonts w:ascii="Arial" w:hAnsi="Arial" w:cs="Arial"/>
            <w:sz w:val="20"/>
            <w:szCs w:val="20"/>
          </w:rPr>
          <w:t>http://business.nmsu.edu/~dboje/papers/Boje_Winsor_Anti_TQM_1993.htm</w:t>
        </w:r>
      </w:hyperlink>
    </w:p>
    <w:p w14:paraId="300DADEF" w14:textId="77777777" w:rsidR="00B90C4D" w:rsidRDefault="00000000">
      <w:pPr>
        <w:ind w:left="1440" w:right="-720" w:hanging="1080"/>
        <w:rPr>
          <w:rFonts w:ascii="Arial" w:hAnsi="Arial" w:cs="Arial"/>
          <w:sz w:val="20"/>
          <w:szCs w:val="20"/>
        </w:rPr>
      </w:pPr>
      <w:r>
        <w:rPr>
          <w:rFonts w:ascii="Arial" w:hAnsi="Arial" w:cs="Arial"/>
          <w:sz w:val="20"/>
          <w:szCs w:val="20"/>
        </w:rPr>
        <w:t xml:space="preserve">1.       Reprinted in </w:t>
      </w:r>
      <w:proofErr w:type="spellStart"/>
      <w:r>
        <w:rPr>
          <w:rFonts w:ascii="Arial" w:hAnsi="Arial" w:cs="Arial"/>
          <w:sz w:val="20"/>
          <w:szCs w:val="20"/>
        </w:rPr>
        <w:t>Ledelse</w:t>
      </w:r>
      <w:proofErr w:type="spellEnd"/>
      <w:r>
        <w:rPr>
          <w:rFonts w:ascii="Arial" w:hAnsi="Arial" w:cs="Arial"/>
          <w:sz w:val="20"/>
          <w:szCs w:val="20"/>
        </w:rPr>
        <w:t xml:space="preserve"> I Dag, a quarterly Danish management publication (1996).</w:t>
      </w:r>
    </w:p>
    <w:p w14:paraId="17D66E16" w14:textId="77777777" w:rsidR="00B90C4D" w:rsidRDefault="00000000">
      <w:pPr>
        <w:ind w:left="1440" w:right="-720" w:hanging="1080"/>
        <w:rPr>
          <w:rFonts w:ascii="Arial" w:hAnsi="Arial" w:cs="Arial"/>
          <w:sz w:val="20"/>
          <w:szCs w:val="20"/>
        </w:rPr>
      </w:pPr>
      <w:r>
        <w:rPr>
          <w:rFonts w:ascii="Arial" w:hAnsi="Arial" w:cs="Arial"/>
          <w:sz w:val="20"/>
          <w:szCs w:val="20"/>
        </w:rPr>
        <w:t>16.   Das, T.K. &amp; Boje, D.M. "Interorganizational networks: A meaning-based perspective." The International Journal of Organizational Analysis, Vol. 1 (2)- April), 1993: 161-183.</w:t>
      </w:r>
    </w:p>
    <w:p w14:paraId="184A07AE" w14:textId="77777777" w:rsidR="00B90C4D" w:rsidRDefault="00000000">
      <w:pPr>
        <w:ind w:left="1440" w:right="-720" w:hanging="1080"/>
        <w:rPr>
          <w:rFonts w:ascii="Arial" w:hAnsi="Arial" w:cs="Arial"/>
          <w:sz w:val="20"/>
          <w:szCs w:val="20"/>
        </w:rPr>
      </w:pPr>
      <w:r>
        <w:rPr>
          <w:rFonts w:ascii="Arial" w:hAnsi="Arial" w:cs="Arial"/>
          <w:sz w:val="20"/>
          <w:szCs w:val="20"/>
        </w:rPr>
        <w:t>17.   [Cited 67 times as of 2/15/08] Boje, D.M. 1994. "Organizational Storytelling: The Struggles of Pre-modern, Modern &amp; Postmodern Organizational Learning Discourses, Management Learning Journal, Vol. 25 (3): 433-461. </w:t>
      </w:r>
      <w:hyperlink r:id="rId148" w:tgtFrame="_blank">
        <w:r w:rsidR="00B90C4D">
          <w:rPr>
            <w:rStyle w:val="Hyperlink"/>
            <w:rFonts w:ascii="Arial" w:hAnsi="Arial" w:cs="Arial"/>
            <w:sz w:val="20"/>
            <w:szCs w:val="20"/>
          </w:rPr>
          <w:t>DOWNLOAD PDF</w:t>
        </w:r>
      </w:hyperlink>
    </w:p>
    <w:p w14:paraId="6B154ED6" w14:textId="77777777" w:rsidR="00B90C4D" w:rsidRDefault="00000000">
      <w:pPr>
        <w:ind w:left="1440" w:right="-720" w:hanging="1080"/>
        <w:rPr>
          <w:rFonts w:ascii="Arial" w:hAnsi="Arial" w:cs="Arial"/>
          <w:sz w:val="20"/>
          <w:szCs w:val="20"/>
        </w:rPr>
      </w:pPr>
      <w:r>
        <w:rPr>
          <w:rFonts w:ascii="Arial" w:hAnsi="Arial" w:cs="Arial"/>
          <w:sz w:val="20"/>
          <w:szCs w:val="20"/>
        </w:rPr>
        <w:t>18.   Boje, D.M., White, J. &amp; Wolfe, T. 1994. "The Consultant's Dilemma: A Multiple Frame Analysis of a Public Housing Community." In R.W. Woodman &amp; B. Passmore (Eds.) Research in Organizational Change &amp; Development, Vol. 8: 181-242.</w:t>
      </w:r>
    </w:p>
    <w:p w14:paraId="2B7E6386" w14:textId="77777777" w:rsidR="00B90C4D" w:rsidRDefault="00000000">
      <w:pPr>
        <w:ind w:left="1440" w:right="-720" w:hanging="1080"/>
        <w:rPr>
          <w:rFonts w:ascii="Arial" w:hAnsi="Arial" w:cs="Arial"/>
          <w:sz w:val="20"/>
          <w:szCs w:val="20"/>
        </w:rPr>
      </w:pPr>
      <w:r>
        <w:rPr>
          <w:rFonts w:ascii="Arial" w:hAnsi="Arial" w:cs="Arial"/>
          <w:sz w:val="20"/>
          <w:szCs w:val="20"/>
        </w:rPr>
        <w:t>19.   Boje, D.M. &amp; Rosile, G.A. 1994. "Diversities, Differences &amp; Authors' Voices." Journal of Organizational Change Management, Vol. 7(6): 8-17.</w:t>
      </w:r>
    </w:p>
    <w:p w14:paraId="2ABCE838" w14:textId="77777777" w:rsidR="00B90C4D" w:rsidRDefault="00000000">
      <w:pPr>
        <w:ind w:left="1440" w:right="-720" w:hanging="1080"/>
        <w:rPr>
          <w:rFonts w:ascii="Arial" w:hAnsi="Arial" w:cs="Arial"/>
          <w:sz w:val="20"/>
          <w:szCs w:val="20"/>
        </w:rPr>
      </w:pPr>
      <w:r>
        <w:rPr>
          <w:rFonts w:ascii="Arial" w:hAnsi="Arial" w:cs="Arial"/>
          <w:sz w:val="20"/>
          <w:szCs w:val="20"/>
        </w:rPr>
        <w:t>20.   [Cited 298 times as of 2/15/08] Boje, D. M. 1995. "Stories of the Storytelling Organization: A Postmodern Analysis of Disney as 'Tamara-land.'" Academy of Management Journal. 38(4): 997-1035.* </w:t>
      </w:r>
      <w:hyperlink r:id="rId149">
        <w:r w:rsidR="00B90C4D">
          <w:rPr>
            <w:rStyle w:val="Hyperlink"/>
            <w:rFonts w:ascii="Arial" w:hAnsi="Arial" w:cs="Arial"/>
            <w:sz w:val="20"/>
            <w:szCs w:val="20"/>
          </w:rPr>
          <w:t>http://business.nmsu.edu/~dboje/papers/DisneyTamaraland.html</w:t>
        </w:r>
      </w:hyperlink>
      <w:r>
        <w:rPr>
          <w:rFonts w:ascii="Arial" w:hAnsi="Arial" w:cs="Arial"/>
          <w:sz w:val="20"/>
          <w:szCs w:val="20"/>
        </w:rPr>
        <w:t> or </w:t>
      </w:r>
      <w:hyperlink r:id="rId150">
        <w:r w:rsidR="00B90C4D">
          <w:rPr>
            <w:rStyle w:val="Hyperlink"/>
            <w:rFonts w:ascii="Arial" w:hAnsi="Arial" w:cs="Arial"/>
            <w:sz w:val="20"/>
            <w:szCs w:val="20"/>
          </w:rPr>
          <w:t>print out the PDF version</w:t>
        </w:r>
      </w:hyperlink>
    </w:p>
    <w:p w14:paraId="2C256C56" w14:textId="77777777" w:rsidR="00B90C4D" w:rsidRDefault="00000000">
      <w:pPr>
        <w:ind w:left="1440" w:right="-720" w:hanging="1080"/>
        <w:rPr>
          <w:rFonts w:ascii="Arial" w:hAnsi="Arial" w:cs="Arial"/>
          <w:sz w:val="20"/>
          <w:szCs w:val="20"/>
        </w:rPr>
      </w:pPr>
      <w:r>
        <w:rPr>
          <w:rFonts w:ascii="Arial" w:hAnsi="Arial" w:cs="Arial"/>
          <w:sz w:val="20"/>
          <w:szCs w:val="20"/>
        </w:rPr>
        <w:t xml:space="preserve">1.       *Reprinted in The History of Management Thought. Marta Calas and Linda </w:t>
      </w:r>
      <w:proofErr w:type="spellStart"/>
      <w:r>
        <w:rPr>
          <w:rFonts w:ascii="Arial" w:hAnsi="Arial" w:cs="Arial"/>
          <w:sz w:val="20"/>
          <w:szCs w:val="20"/>
        </w:rPr>
        <w:t>Smircich</w:t>
      </w:r>
      <w:proofErr w:type="spellEnd"/>
      <w:r>
        <w:rPr>
          <w:rFonts w:ascii="Arial" w:hAnsi="Arial" w:cs="Arial"/>
          <w:sz w:val="20"/>
          <w:szCs w:val="20"/>
        </w:rPr>
        <w:t xml:space="preserve"> (Eds.). To be published, </w:t>
      </w:r>
      <w:proofErr w:type="gramStart"/>
      <w:r>
        <w:rPr>
          <w:rFonts w:ascii="Arial" w:hAnsi="Arial" w:cs="Arial"/>
          <w:sz w:val="20"/>
          <w:szCs w:val="20"/>
        </w:rPr>
        <w:t>June,</w:t>
      </w:r>
      <w:proofErr w:type="gramEnd"/>
      <w:r>
        <w:rPr>
          <w:rFonts w:ascii="Arial" w:hAnsi="Arial" w:cs="Arial"/>
          <w:sz w:val="20"/>
          <w:szCs w:val="20"/>
        </w:rPr>
        <w:t xml:space="preserve"> 1997. Dartmouth Publishing Company.</w:t>
      </w:r>
    </w:p>
    <w:p w14:paraId="32B9D75D" w14:textId="77777777" w:rsidR="00B90C4D" w:rsidRDefault="00000000">
      <w:pPr>
        <w:ind w:left="1440" w:right="-720" w:hanging="1080"/>
        <w:rPr>
          <w:rFonts w:ascii="Arial" w:hAnsi="Arial" w:cs="Arial"/>
          <w:sz w:val="20"/>
          <w:szCs w:val="20"/>
        </w:rPr>
      </w:pPr>
      <w:r>
        <w:rPr>
          <w:rFonts w:ascii="Arial" w:hAnsi="Arial" w:cs="Arial"/>
          <w:sz w:val="20"/>
          <w:szCs w:val="20"/>
        </w:rPr>
        <w:t>21.   Boje, D.M. 1996. "Response to: Post-Modernity or High Modernity Getting Off the Runaway Train," Vol. 1, (2). EJROT- Electronic Journal of Radical Organizational Theory.</w:t>
      </w:r>
    </w:p>
    <w:p w14:paraId="1E87E680" w14:textId="77777777" w:rsidR="00B90C4D" w:rsidRDefault="00000000">
      <w:pPr>
        <w:ind w:left="1440" w:right="-720" w:hanging="1080"/>
        <w:rPr>
          <w:rFonts w:ascii="Arial" w:hAnsi="Arial" w:cs="Arial"/>
          <w:sz w:val="20"/>
          <w:szCs w:val="20"/>
        </w:rPr>
      </w:pPr>
      <w:r>
        <w:rPr>
          <w:rFonts w:ascii="Arial" w:hAnsi="Arial" w:cs="Arial"/>
          <w:sz w:val="20"/>
          <w:szCs w:val="20"/>
        </w:rPr>
        <w:t>22.   [Cited 10 times as of 2/15/08] Summers, D., Boje, D., Dennehy, R. &amp; Rosile, G. 1997. "Deconstructing the Organizational Behavior Text," to appear in Special Issue on Postmodern &amp; Critical Theory, Journal of Management Education, 21(3): 343-360.</w:t>
      </w:r>
    </w:p>
    <w:p w14:paraId="5EA27C90" w14:textId="77777777" w:rsidR="00B90C4D" w:rsidRDefault="00000000">
      <w:pPr>
        <w:ind w:left="1440" w:right="-720" w:hanging="1080"/>
        <w:rPr>
          <w:rFonts w:ascii="Arial" w:hAnsi="Arial" w:cs="Arial"/>
          <w:sz w:val="20"/>
          <w:szCs w:val="20"/>
        </w:rPr>
      </w:pPr>
      <w:r>
        <w:rPr>
          <w:rFonts w:ascii="Arial" w:hAnsi="Arial" w:cs="Arial"/>
          <w:sz w:val="20"/>
          <w:szCs w:val="20"/>
        </w:rPr>
        <w:t>23.   [Cited 20 times as of 2/15/08] Boje, D.M., Rosile, G, Dennehy, B, &amp; Summers, D.1997. "Restorying reengineering: Some deconstructions and postmodern alternatives." Accepted for publication in Special Issue on Throwaway Employees, Journal of Communication Research.24(6): 631-668.*</w:t>
      </w:r>
    </w:p>
    <w:p w14:paraId="1A9185C5" w14:textId="77777777" w:rsidR="00B90C4D" w:rsidRDefault="00000000">
      <w:pPr>
        <w:ind w:left="1440" w:right="-720" w:hanging="1080"/>
        <w:rPr>
          <w:rFonts w:ascii="Arial" w:hAnsi="Arial" w:cs="Arial"/>
          <w:sz w:val="20"/>
          <w:szCs w:val="20"/>
        </w:rPr>
      </w:pPr>
      <w:r>
        <w:rPr>
          <w:rFonts w:ascii="Arial" w:hAnsi="Arial" w:cs="Arial"/>
          <w:sz w:val="20"/>
          <w:szCs w:val="20"/>
        </w:rPr>
        <w:t>24.   Boje, D.M. 1997. "Expatriate Case Analysis." Management Communication Quarterly. 11(3): 460-485. November/December 1997 issue.*</w:t>
      </w:r>
    </w:p>
    <w:p w14:paraId="5BC587CB" w14:textId="77777777" w:rsidR="00B90C4D" w:rsidRDefault="00000000">
      <w:pPr>
        <w:ind w:left="1440" w:right="-720" w:hanging="1080"/>
        <w:rPr>
          <w:rFonts w:ascii="Arial" w:hAnsi="Arial" w:cs="Arial"/>
          <w:sz w:val="20"/>
          <w:szCs w:val="20"/>
        </w:rPr>
      </w:pPr>
      <w:r>
        <w:rPr>
          <w:rFonts w:ascii="Arial" w:hAnsi="Arial" w:cs="Arial"/>
          <w:sz w:val="20"/>
          <w:szCs w:val="20"/>
        </w:rPr>
        <w:t>25.   "The Postmodern Turn form Stories-as-Objects to Stories-in-Context Methods" David M. Boje  -- 1998 Research Methods Forum No. 3 (Fall 1998): 1-4   </w:t>
      </w:r>
      <w:hyperlink r:id="rId151">
        <w:r w:rsidR="00B90C4D">
          <w:rPr>
            <w:rStyle w:val="Hyperlink"/>
            <w:rFonts w:ascii="Arial" w:hAnsi="Arial" w:cs="Arial"/>
            <w:sz w:val="20"/>
            <w:szCs w:val="20"/>
          </w:rPr>
          <w:t>http://www.aom.pace.edu/rmd/1998_forum_postmodern_stories.html</w:t>
        </w:r>
      </w:hyperlink>
    </w:p>
    <w:p w14:paraId="43F75D8C" w14:textId="77777777" w:rsidR="00B90C4D" w:rsidRDefault="00000000">
      <w:pPr>
        <w:ind w:left="1440" w:right="-720" w:hanging="1080"/>
        <w:rPr>
          <w:rFonts w:ascii="Arial" w:hAnsi="Arial" w:cs="Arial"/>
          <w:sz w:val="20"/>
          <w:szCs w:val="20"/>
        </w:rPr>
      </w:pPr>
      <w:r>
        <w:rPr>
          <w:rFonts w:ascii="Arial" w:hAnsi="Arial" w:cs="Arial"/>
          <w:sz w:val="20"/>
          <w:szCs w:val="20"/>
        </w:rPr>
        <w:t>26.   1999. "Is Nike Roadrunner or Wile E. Coyote? A Postmodern Organization Analysis of Double Logic," Journal of Business &amp; Entrepreneurship, March, Vol II. 77-109. </w:t>
      </w:r>
    </w:p>
    <w:p w14:paraId="03CCA5CB" w14:textId="77777777" w:rsidR="00B90C4D" w:rsidRDefault="00000000">
      <w:pPr>
        <w:ind w:left="1440" w:right="-720" w:hanging="1080"/>
        <w:rPr>
          <w:rFonts w:ascii="Arial" w:hAnsi="Arial" w:cs="Arial"/>
          <w:sz w:val="20"/>
          <w:szCs w:val="20"/>
        </w:rPr>
      </w:pPr>
      <w:r>
        <w:rPr>
          <w:rFonts w:ascii="Arial" w:hAnsi="Arial" w:cs="Arial"/>
          <w:sz w:val="20"/>
          <w:szCs w:val="20"/>
        </w:rPr>
        <w:t xml:space="preserve">27.   1999 Nike, Greek Goddess of Victory or Cruelty? Women's Stories of Asian Factory Life." Journal of Organizational Change </w:t>
      </w:r>
      <w:proofErr w:type="spellStart"/>
      <w:r>
        <w:rPr>
          <w:rFonts w:ascii="Arial" w:hAnsi="Arial" w:cs="Arial"/>
          <w:sz w:val="20"/>
          <w:szCs w:val="20"/>
        </w:rPr>
        <w:t>Management,Vol</w:t>
      </w:r>
      <w:proofErr w:type="spellEnd"/>
      <w:r>
        <w:rPr>
          <w:rFonts w:ascii="Arial" w:hAnsi="Arial" w:cs="Arial"/>
          <w:sz w:val="20"/>
          <w:szCs w:val="20"/>
        </w:rPr>
        <w:t xml:space="preserve"> II(8): 461-480. </w:t>
      </w:r>
      <w:hyperlink r:id="rId152" w:tgtFrame="_blank">
        <w:r w:rsidR="00B90C4D">
          <w:rPr>
            <w:rStyle w:val="Hyperlink"/>
            <w:rFonts w:ascii="Arial" w:hAnsi="Arial" w:cs="Arial"/>
            <w:sz w:val="20"/>
            <w:szCs w:val="20"/>
          </w:rPr>
          <w:t>http://business.nmsu.edu/~dboje/papers/BojeVol11and6NikeGREEKgoddess.htm</w:t>
        </w:r>
      </w:hyperlink>
    </w:p>
    <w:p w14:paraId="5D011FBB" w14:textId="77777777" w:rsidR="00B90C4D" w:rsidRDefault="00000000">
      <w:pPr>
        <w:ind w:left="1440" w:right="-720" w:hanging="1080"/>
        <w:rPr>
          <w:rFonts w:ascii="Arial" w:hAnsi="Arial" w:cs="Arial"/>
          <w:sz w:val="20"/>
          <w:szCs w:val="20"/>
        </w:rPr>
      </w:pPr>
      <w:r>
        <w:rPr>
          <w:rFonts w:ascii="Arial" w:hAnsi="Arial" w:cs="Arial"/>
          <w:sz w:val="20"/>
          <w:szCs w:val="20"/>
        </w:rPr>
        <w:t>28.   [Cited 27 times as of 2/15/08] Boje, D.M., Luhman, J. &amp; Baack, D. 1999 "Hegemonic stories and encounters between storytelling organizations." Journal of Management Inquiry, 8(4): 340-360.</w:t>
      </w:r>
    </w:p>
    <w:p w14:paraId="0F2B319D" w14:textId="77777777" w:rsidR="00B90C4D" w:rsidRDefault="00000000">
      <w:pPr>
        <w:ind w:left="1440" w:right="-720" w:hanging="1080"/>
        <w:rPr>
          <w:rFonts w:ascii="Arial" w:hAnsi="Arial" w:cs="Arial"/>
          <w:sz w:val="20"/>
          <w:szCs w:val="20"/>
        </w:rPr>
      </w:pPr>
      <w:r>
        <w:rPr>
          <w:rFonts w:ascii="Arial" w:hAnsi="Arial" w:cs="Arial"/>
          <w:sz w:val="20"/>
          <w:szCs w:val="20"/>
        </w:rPr>
        <w:lastRenderedPageBreak/>
        <w:t>30.   Gephart, R., Frayne C.A., Boje, D., White, J. &amp; Lawless M. (2000). "Breaking Frames and Changing Fields," Genres at Journal of Management Inquiry, Editors' Special: Breaking the Frame Award Committee, Journal of Management Inquiry, Vol 9. No. 3, 246.</w:t>
      </w:r>
    </w:p>
    <w:p w14:paraId="071AFE00" w14:textId="77777777" w:rsidR="00B90C4D" w:rsidRDefault="00000000">
      <w:pPr>
        <w:ind w:left="1440" w:right="-720" w:hanging="1080"/>
        <w:rPr>
          <w:rFonts w:ascii="Arial" w:hAnsi="Arial" w:cs="Arial"/>
          <w:sz w:val="20"/>
          <w:szCs w:val="20"/>
        </w:rPr>
      </w:pPr>
      <w:r>
        <w:rPr>
          <w:rFonts w:ascii="Arial" w:hAnsi="Arial" w:cs="Arial"/>
          <w:sz w:val="20"/>
          <w:szCs w:val="20"/>
        </w:rPr>
        <w:t xml:space="preserve">31.   [Cited 15 times as of 2/15/08] David M. Boje &amp; Grace Ann Rosile. 2001/ Where's the Power in Empowerment? Answers from Follett and Clegg, Journal of Applied Behavioral Science, issue on Historical Perspectives of Workplace Empowerment. </w:t>
      </w:r>
      <w:proofErr w:type="gramStart"/>
      <w:r>
        <w:rPr>
          <w:rFonts w:ascii="Arial" w:hAnsi="Arial" w:cs="Arial"/>
          <w:sz w:val="20"/>
          <w:szCs w:val="20"/>
        </w:rPr>
        <w:t>March,</w:t>
      </w:r>
      <w:proofErr w:type="gramEnd"/>
      <w:r>
        <w:rPr>
          <w:rFonts w:ascii="Arial" w:hAnsi="Arial" w:cs="Arial"/>
          <w:sz w:val="20"/>
          <w:szCs w:val="20"/>
        </w:rPr>
        <w:t xml:space="preserve"> 2001, Vol. 37(1): 90-117.* </w:t>
      </w:r>
      <w:hyperlink r:id="rId153">
        <w:r w:rsidR="00B90C4D">
          <w:rPr>
            <w:rStyle w:val="Hyperlink"/>
            <w:rFonts w:ascii="Arial" w:hAnsi="Arial" w:cs="Arial"/>
            <w:sz w:val="20"/>
            <w:szCs w:val="20"/>
          </w:rPr>
          <w:t>http://business.nmsu.edu/~dboje/papers/CleggFollett4_index.html</w:t>
        </w:r>
      </w:hyperlink>
    </w:p>
    <w:p w14:paraId="318EEEB0" w14:textId="77777777" w:rsidR="00B90C4D" w:rsidRDefault="00000000">
      <w:pPr>
        <w:ind w:left="1440" w:right="-720" w:hanging="1080"/>
        <w:rPr>
          <w:rFonts w:ascii="Arial" w:hAnsi="Arial" w:cs="Arial"/>
          <w:sz w:val="20"/>
          <w:szCs w:val="20"/>
        </w:rPr>
      </w:pPr>
      <w:r>
        <w:rPr>
          <w:rFonts w:ascii="Arial" w:hAnsi="Arial" w:cs="Arial"/>
          <w:sz w:val="20"/>
          <w:szCs w:val="20"/>
        </w:rPr>
        <w:t>32.   Boje, D. M. (2000) "Nike Corporate Writing of Academic, Business, and Cultural Practices." Management Communication Quarterly, issue on Essays for the Popular Management Forum, Volume4, Number 3: 507-516.* Prepublication draft at </w:t>
      </w:r>
      <w:hyperlink r:id="rId154">
        <w:r w:rsidR="00B90C4D">
          <w:rPr>
            <w:rStyle w:val="Hyperlink"/>
            <w:rFonts w:ascii="Arial" w:hAnsi="Arial" w:cs="Arial"/>
            <w:sz w:val="20"/>
            <w:szCs w:val="20"/>
          </w:rPr>
          <w:t>http://business.nmsu.edu/~dboje/papers/Nike_corporate_writing_shortversion.html</w:t>
        </w:r>
      </w:hyperlink>
    </w:p>
    <w:p w14:paraId="5367A19D" w14:textId="77777777" w:rsidR="00B90C4D" w:rsidRDefault="00000000">
      <w:pPr>
        <w:ind w:left="1440" w:right="-720" w:hanging="1080"/>
        <w:rPr>
          <w:rFonts w:ascii="Arial" w:hAnsi="Arial" w:cs="Arial"/>
          <w:sz w:val="20"/>
          <w:szCs w:val="20"/>
        </w:rPr>
      </w:pPr>
      <w:r>
        <w:rPr>
          <w:rFonts w:ascii="Arial" w:hAnsi="Arial" w:cs="Arial"/>
          <w:sz w:val="20"/>
          <w:szCs w:val="20"/>
        </w:rPr>
        <w:t>33.   [Cited 11 times as of 2/15/08] Boje, D. M. (2000) "</w:t>
      </w:r>
      <w:hyperlink r:id="rId155">
        <w:r w:rsidR="00B90C4D">
          <w:rPr>
            <w:rStyle w:val="Hyperlink"/>
            <w:rFonts w:ascii="Arial" w:hAnsi="Arial" w:cs="Arial"/>
            <w:sz w:val="20"/>
            <w:szCs w:val="20"/>
          </w:rPr>
          <w:t>Phenomenal Complexity Theory and Change at Disney</w:t>
        </w:r>
      </w:hyperlink>
      <w:r>
        <w:rPr>
          <w:rFonts w:ascii="Arial" w:hAnsi="Arial" w:cs="Arial"/>
          <w:sz w:val="20"/>
          <w:szCs w:val="20"/>
        </w:rPr>
        <w:t xml:space="preserve">: Response to </w:t>
      </w:r>
      <w:proofErr w:type="spellStart"/>
      <w:r>
        <w:rPr>
          <w:rFonts w:ascii="Arial" w:hAnsi="Arial" w:cs="Arial"/>
          <w:sz w:val="20"/>
          <w:szCs w:val="20"/>
        </w:rPr>
        <w:t>Letiche</w:t>
      </w:r>
      <w:proofErr w:type="spellEnd"/>
      <w:r>
        <w:rPr>
          <w:rFonts w:ascii="Arial" w:hAnsi="Arial" w:cs="Arial"/>
          <w:sz w:val="20"/>
          <w:szCs w:val="20"/>
        </w:rPr>
        <w:t>." Journal of Organizational Change Management, Vol 13(6): 558-566. Prepublication draft at </w:t>
      </w:r>
      <w:hyperlink r:id="rId156">
        <w:r w:rsidR="00B90C4D">
          <w:rPr>
            <w:rStyle w:val="Hyperlink"/>
            <w:rFonts w:ascii="Arial" w:hAnsi="Arial" w:cs="Arial"/>
            <w:sz w:val="20"/>
            <w:szCs w:val="20"/>
          </w:rPr>
          <w:t>http://business.nmsu.edu/~dboje/papers/Disney_phenomenal_complexity.html</w:t>
        </w:r>
      </w:hyperlink>
    </w:p>
    <w:p w14:paraId="49AFEF68" w14:textId="77777777" w:rsidR="00B90C4D" w:rsidRDefault="00000000">
      <w:pPr>
        <w:ind w:left="1440" w:right="-720" w:hanging="1080"/>
        <w:rPr>
          <w:rFonts w:ascii="Arial" w:hAnsi="Arial" w:cs="Arial"/>
          <w:sz w:val="20"/>
          <w:szCs w:val="20"/>
        </w:rPr>
      </w:pPr>
      <w:r>
        <w:rPr>
          <w:rFonts w:ascii="Arial" w:hAnsi="Arial" w:cs="Arial"/>
          <w:sz w:val="20"/>
          <w:szCs w:val="20"/>
        </w:rPr>
        <w:t xml:space="preserve">34.   Boje, D. M. (2001) "Las Vegas Striptease Spectacles: Organization Power over the Body." </w:t>
      </w:r>
      <w:proofErr w:type="spellStart"/>
      <w:r>
        <w:rPr>
          <w:rFonts w:ascii="Arial" w:hAnsi="Arial" w:cs="Arial"/>
          <w:sz w:val="20"/>
          <w:szCs w:val="20"/>
        </w:rPr>
        <w:t>M@n@gement</w:t>
      </w:r>
      <w:proofErr w:type="spellEnd"/>
      <w:r>
        <w:rPr>
          <w:rFonts w:ascii="Arial" w:hAnsi="Arial" w:cs="Arial"/>
          <w:sz w:val="20"/>
          <w:szCs w:val="20"/>
        </w:rPr>
        <w:t>, 4(3): 201-207. Special issue on Deconstructing Las Vegas at download pdf of issue at </w:t>
      </w:r>
      <w:hyperlink r:id="rId157" w:tgtFrame="_blank">
        <w:r w:rsidR="00B90C4D">
          <w:rPr>
            <w:rStyle w:val="Hyperlink"/>
            <w:rFonts w:ascii="Arial" w:hAnsi="Arial" w:cs="Arial"/>
            <w:sz w:val="20"/>
            <w:szCs w:val="20"/>
          </w:rPr>
          <w:t>http://www.management-aims.com/download.php?id=32&amp;l=en&amp;f=43Boje2.pdf</w:t>
        </w:r>
      </w:hyperlink>
      <w:r>
        <w:rPr>
          <w:rFonts w:ascii="Arial" w:hAnsi="Arial" w:cs="Arial"/>
          <w:sz w:val="20"/>
          <w:szCs w:val="20"/>
        </w:rPr>
        <w:t> or </w:t>
      </w:r>
      <w:hyperlink r:id="rId158" w:tgtFrame="_blank">
        <w:r w:rsidR="00B90C4D">
          <w:rPr>
            <w:rStyle w:val="Hyperlink"/>
            <w:rFonts w:ascii="Arial" w:hAnsi="Arial" w:cs="Arial"/>
            <w:sz w:val="20"/>
            <w:szCs w:val="20"/>
          </w:rPr>
          <w:t>this link</w:t>
        </w:r>
      </w:hyperlink>
    </w:p>
    <w:p w14:paraId="7D804DC8" w14:textId="77777777" w:rsidR="00B90C4D" w:rsidRDefault="00000000">
      <w:pPr>
        <w:ind w:left="1440" w:right="-720" w:hanging="1080"/>
        <w:rPr>
          <w:rFonts w:ascii="Arial" w:hAnsi="Arial" w:cs="Arial"/>
          <w:sz w:val="20"/>
          <w:szCs w:val="20"/>
        </w:rPr>
      </w:pPr>
      <w:r>
        <w:rPr>
          <w:rFonts w:ascii="Arial" w:hAnsi="Arial" w:cs="Arial"/>
          <w:sz w:val="20"/>
          <w:szCs w:val="20"/>
        </w:rPr>
        <w:t>35.   Boje, D. M. (2001) "Tamara Manifesto" TAMARA: Journal of Critical Postmodern Organization Science, Vol 1 (1): 15-24. </w:t>
      </w:r>
      <w:hyperlink r:id="rId159">
        <w:r w:rsidR="00B90C4D">
          <w:rPr>
            <w:rStyle w:val="Hyperlink"/>
            <w:rFonts w:ascii="Arial" w:hAnsi="Arial" w:cs="Arial"/>
            <w:sz w:val="20"/>
            <w:szCs w:val="20"/>
          </w:rPr>
          <w:t>http://www.zianet.com/boje/tamara/</w:t>
        </w:r>
      </w:hyperlink>
    </w:p>
    <w:p w14:paraId="3E34EC2A" w14:textId="77777777" w:rsidR="00B90C4D" w:rsidRDefault="00000000">
      <w:pPr>
        <w:ind w:left="1440" w:right="-720" w:hanging="1080"/>
        <w:rPr>
          <w:rFonts w:ascii="Arial" w:hAnsi="Arial" w:cs="Arial"/>
          <w:sz w:val="20"/>
          <w:szCs w:val="20"/>
        </w:rPr>
      </w:pPr>
      <w:r>
        <w:rPr>
          <w:rFonts w:ascii="Arial" w:hAnsi="Arial" w:cs="Arial"/>
          <w:sz w:val="20"/>
          <w:szCs w:val="20"/>
        </w:rPr>
        <w:t xml:space="preserve">36.   Boje, David M. (2001). Introduction to Deconstructing Las Vegas, </w:t>
      </w:r>
      <w:proofErr w:type="spellStart"/>
      <w:r>
        <w:rPr>
          <w:rFonts w:ascii="Arial" w:hAnsi="Arial" w:cs="Arial"/>
          <w:sz w:val="20"/>
          <w:szCs w:val="20"/>
        </w:rPr>
        <w:t>M@n@gement</w:t>
      </w:r>
      <w:proofErr w:type="spellEnd"/>
      <w:r>
        <w:rPr>
          <w:rFonts w:ascii="Arial" w:hAnsi="Arial" w:cs="Arial"/>
          <w:sz w:val="20"/>
          <w:szCs w:val="20"/>
        </w:rPr>
        <w:t>, 4(3): 79-82. (Guest editor for the issue). See </w:t>
      </w:r>
      <w:hyperlink r:id="rId160">
        <w:r w:rsidR="00B90C4D">
          <w:rPr>
            <w:rStyle w:val="Hyperlink"/>
            <w:rFonts w:ascii="Arial" w:hAnsi="Arial" w:cs="Arial"/>
            <w:sz w:val="20"/>
            <w:szCs w:val="20"/>
          </w:rPr>
          <w:t>http://www.dmsp.dauphine.fr/management/PapersMgmt/43Boje.html</w:t>
        </w:r>
      </w:hyperlink>
      <w:r>
        <w:rPr>
          <w:rFonts w:ascii="Arial" w:hAnsi="Arial" w:cs="Arial"/>
          <w:sz w:val="20"/>
          <w:szCs w:val="20"/>
        </w:rPr>
        <w:t> for introduction and special issue at </w:t>
      </w:r>
      <w:hyperlink r:id="rId161">
        <w:r w:rsidR="00B90C4D">
          <w:rPr>
            <w:rStyle w:val="Hyperlink"/>
            <w:rFonts w:ascii="Arial" w:hAnsi="Arial" w:cs="Arial"/>
            <w:sz w:val="20"/>
            <w:szCs w:val="20"/>
          </w:rPr>
          <w:t>http://www.dmsp.dauphine.fr/management/</w:t>
        </w:r>
      </w:hyperlink>
    </w:p>
    <w:p w14:paraId="0F54E080" w14:textId="77777777" w:rsidR="00B90C4D" w:rsidRDefault="00000000">
      <w:pPr>
        <w:ind w:left="1440" w:right="-720" w:hanging="1080"/>
        <w:rPr>
          <w:rFonts w:ascii="Arial" w:hAnsi="Arial" w:cs="Arial"/>
          <w:sz w:val="20"/>
          <w:szCs w:val="20"/>
        </w:rPr>
      </w:pPr>
      <w:r>
        <w:rPr>
          <w:rFonts w:ascii="Arial" w:hAnsi="Arial" w:cs="Arial"/>
          <w:sz w:val="20"/>
          <w:szCs w:val="20"/>
        </w:rPr>
        <w:t>37.   Boje, David M. (2001). The Sexual Politics of Sneakers: "Common Ground" and Absent-Referent Stories in the Nike Debate. Organization &amp; Environment, Vol 14(3): 356-363.</w:t>
      </w:r>
    </w:p>
    <w:p w14:paraId="46354ECA" w14:textId="77777777" w:rsidR="00B90C4D" w:rsidRDefault="00000000">
      <w:pPr>
        <w:ind w:left="1440" w:right="-720" w:hanging="1080"/>
        <w:rPr>
          <w:rFonts w:ascii="Arial" w:hAnsi="Arial" w:cs="Arial"/>
          <w:sz w:val="20"/>
          <w:szCs w:val="20"/>
        </w:rPr>
      </w:pPr>
      <w:r>
        <w:rPr>
          <w:rFonts w:ascii="Arial" w:hAnsi="Arial" w:cs="Arial"/>
          <w:sz w:val="20"/>
          <w:szCs w:val="20"/>
        </w:rPr>
        <w:t>38.   Luhman, John T. &amp; Boje, David. M. (2001). What is Complexity Science: A Possible Answer from Narrative Research. </w:t>
      </w:r>
      <w:r>
        <w:rPr>
          <w:rFonts w:ascii="Arial" w:hAnsi="Arial" w:cs="Arial"/>
          <w:i/>
          <w:iCs/>
          <w:sz w:val="20"/>
          <w:szCs w:val="20"/>
        </w:rPr>
        <w:t>Emergence,</w:t>
      </w:r>
      <w:r>
        <w:rPr>
          <w:rFonts w:ascii="Arial" w:hAnsi="Arial" w:cs="Arial"/>
          <w:sz w:val="20"/>
          <w:szCs w:val="20"/>
        </w:rPr>
        <w:t> 3(1), pp. 1158-168.</w:t>
      </w:r>
      <w:hyperlink r:id="rId162" w:tgtFrame="_blank">
        <w:r w:rsidR="00B90C4D">
          <w:rPr>
            <w:rStyle w:val="Hyperlink"/>
            <w:rFonts w:ascii="Arial" w:hAnsi="Arial" w:cs="Arial"/>
            <w:sz w:val="20"/>
            <w:szCs w:val="20"/>
          </w:rPr>
          <w:t> DOWNLOAD PDF</w:t>
        </w:r>
      </w:hyperlink>
    </w:p>
    <w:p w14:paraId="061C6F62" w14:textId="77777777" w:rsidR="00B90C4D" w:rsidRDefault="00000000">
      <w:pPr>
        <w:ind w:left="1440" w:right="-720" w:hanging="1080"/>
        <w:rPr>
          <w:rFonts w:ascii="Arial" w:hAnsi="Arial" w:cs="Arial"/>
          <w:sz w:val="20"/>
          <w:szCs w:val="20"/>
        </w:rPr>
      </w:pPr>
      <w:r>
        <w:rPr>
          <w:rFonts w:ascii="Arial" w:hAnsi="Arial" w:cs="Arial"/>
          <w:sz w:val="20"/>
          <w:szCs w:val="20"/>
        </w:rPr>
        <w:t xml:space="preserve">39.   Boje, David M. (2000) "Postmodern </w:t>
      </w:r>
      <w:proofErr w:type="spellStart"/>
      <w:r>
        <w:rPr>
          <w:rFonts w:ascii="Arial" w:hAnsi="Arial" w:cs="Arial"/>
          <w:sz w:val="20"/>
          <w:szCs w:val="20"/>
        </w:rPr>
        <w:t>Détournement</w:t>
      </w:r>
      <w:proofErr w:type="spellEnd"/>
      <w:r>
        <w:rPr>
          <w:rFonts w:ascii="Arial" w:hAnsi="Arial" w:cs="Arial"/>
          <w:sz w:val="20"/>
          <w:szCs w:val="20"/>
        </w:rPr>
        <w:t xml:space="preserve"> Analysis of the Popular Mechanics Spectacle using Stories and Photos of the Festive Community Life of Nickerson Gardens" EJ-ROT (</w:t>
      </w:r>
      <w:proofErr w:type="spellStart"/>
      <w:r>
        <w:rPr>
          <w:rFonts w:ascii="Arial" w:hAnsi="Arial" w:cs="Arial"/>
          <w:sz w:val="20"/>
          <w:szCs w:val="20"/>
        </w:rPr>
        <w:t>Electroinic</w:t>
      </w:r>
      <w:proofErr w:type="spellEnd"/>
      <w:r>
        <w:rPr>
          <w:rFonts w:ascii="Arial" w:hAnsi="Arial" w:cs="Arial"/>
          <w:sz w:val="20"/>
          <w:szCs w:val="20"/>
        </w:rPr>
        <w:t xml:space="preserve"> Journal of Radical Organization Theory). Volume 6 (1).   </w:t>
      </w:r>
      <w:hyperlink r:id="rId163">
        <w:r w:rsidR="00B90C4D">
          <w:rPr>
            <w:rStyle w:val="Hyperlink"/>
            <w:rFonts w:ascii="Arial" w:hAnsi="Arial" w:cs="Arial"/>
            <w:sz w:val="20"/>
            <w:szCs w:val="20"/>
          </w:rPr>
          <w:t>http://www.mngt.waikato.ac.nz/research/ejrot/</w:t>
        </w:r>
      </w:hyperlink>
      <w:r>
        <w:rPr>
          <w:rFonts w:ascii="Arial" w:hAnsi="Arial" w:cs="Arial"/>
          <w:sz w:val="20"/>
          <w:szCs w:val="20"/>
        </w:rPr>
        <w:t>    (Instructions: Click on 6.1, Boje article, and see full text of article).</w:t>
      </w:r>
    </w:p>
    <w:p w14:paraId="0BE9A778" w14:textId="77777777" w:rsidR="00B90C4D" w:rsidRDefault="00000000">
      <w:pPr>
        <w:ind w:left="1440" w:right="-720" w:hanging="1080"/>
        <w:rPr>
          <w:rFonts w:ascii="Arial" w:hAnsi="Arial" w:cs="Arial"/>
          <w:sz w:val="20"/>
          <w:szCs w:val="20"/>
        </w:rPr>
      </w:pPr>
      <w:r>
        <w:rPr>
          <w:rFonts w:ascii="Arial" w:hAnsi="Arial" w:cs="Arial"/>
          <w:sz w:val="20"/>
          <w:szCs w:val="20"/>
        </w:rPr>
        <w:t>40.   Boje, D.M. 2001. Carnivalesque resistance to global spectacle: A critical postmodern theory of public administration, Administrative Theory &amp; Praxis, 23(3), 431-458.*</w:t>
      </w:r>
      <w:hyperlink r:id="rId164">
        <w:r w:rsidR="00B90C4D">
          <w:rPr>
            <w:rStyle w:val="Hyperlink"/>
            <w:rFonts w:ascii="Arial" w:hAnsi="Arial" w:cs="Arial"/>
            <w:sz w:val="20"/>
            <w:szCs w:val="20"/>
          </w:rPr>
          <w:t>http://business.nmsu.edu/~dboje/papers/carnivalesque_resistance_to_glob.htm</w:t>
        </w:r>
      </w:hyperlink>
    </w:p>
    <w:p w14:paraId="1DCA6829" w14:textId="77777777" w:rsidR="00B90C4D" w:rsidRDefault="00000000">
      <w:pPr>
        <w:ind w:left="1440" w:right="-720" w:hanging="1080"/>
        <w:rPr>
          <w:rFonts w:ascii="Arial" w:hAnsi="Arial" w:cs="Arial"/>
          <w:sz w:val="20"/>
          <w:szCs w:val="20"/>
        </w:rPr>
      </w:pPr>
      <w:r>
        <w:rPr>
          <w:rFonts w:ascii="Arial" w:hAnsi="Arial" w:cs="Arial"/>
          <w:sz w:val="20"/>
          <w:szCs w:val="20"/>
        </w:rPr>
        <w:t>41.   Boje, D. M.  (2001). Tamara-</w:t>
      </w:r>
      <w:proofErr w:type="spellStart"/>
      <w:r>
        <w:rPr>
          <w:rFonts w:ascii="Arial" w:hAnsi="Arial" w:cs="Arial"/>
          <w:sz w:val="20"/>
          <w:szCs w:val="20"/>
        </w:rPr>
        <w:t>izing</w:t>
      </w:r>
      <w:proofErr w:type="spellEnd"/>
      <w:r>
        <w:rPr>
          <w:rFonts w:ascii="Arial" w:hAnsi="Arial" w:cs="Arial"/>
          <w:sz w:val="20"/>
          <w:szCs w:val="20"/>
        </w:rPr>
        <w:t xml:space="preserve"> PCT. Emergence: A Journal of Complexity Issues in Organizations and Management.  Vol. 3 (4): 26-31.  An earlier version of the piece is available at </w:t>
      </w:r>
      <w:hyperlink r:id="rId165">
        <w:r w:rsidR="00B90C4D">
          <w:rPr>
            <w:rStyle w:val="Hyperlink"/>
            <w:rFonts w:ascii="Arial" w:hAnsi="Arial" w:cs="Arial"/>
            <w:sz w:val="20"/>
            <w:szCs w:val="20"/>
          </w:rPr>
          <w:t>http://business.nmsu.edu/~dboje/papers/Phenomenal complexity theory 2000.html</w:t>
        </w:r>
      </w:hyperlink>
    </w:p>
    <w:p w14:paraId="790A9DE5" w14:textId="77777777" w:rsidR="00B90C4D" w:rsidRDefault="00000000">
      <w:pPr>
        <w:ind w:left="1440" w:right="-720" w:hanging="1080"/>
        <w:rPr>
          <w:rFonts w:ascii="Arial" w:hAnsi="Arial" w:cs="Arial"/>
          <w:sz w:val="20"/>
          <w:szCs w:val="20"/>
        </w:rPr>
      </w:pPr>
      <w:r>
        <w:rPr>
          <w:rFonts w:ascii="Arial" w:hAnsi="Arial" w:cs="Arial"/>
          <w:sz w:val="20"/>
          <w:szCs w:val="20"/>
        </w:rPr>
        <w:t xml:space="preserve">42.   </w:t>
      </w:r>
      <w:proofErr w:type="spellStart"/>
      <w:r>
        <w:rPr>
          <w:rFonts w:ascii="Arial" w:hAnsi="Arial" w:cs="Arial"/>
          <w:sz w:val="20"/>
          <w:szCs w:val="20"/>
        </w:rPr>
        <w:t>Letiche</w:t>
      </w:r>
      <w:proofErr w:type="spellEnd"/>
      <w:r>
        <w:rPr>
          <w:rFonts w:ascii="Arial" w:hAnsi="Arial" w:cs="Arial"/>
          <w:sz w:val="20"/>
          <w:szCs w:val="20"/>
        </w:rPr>
        <w:t>, Hugo &amp; D. M Boje (2001). Phenomenal Complexity Theory and the politics of organization  Emergence: A Journal of Complexity Issues in Organizations and Management. Vol. 3 (4): 5-25.</w:t>
      </w:r>
    </w:p>
    <w:p w14:paraId="27585274" w14:textId="77777777" w:rsidR="00B90C4D" w:rsidRDefault="00000000">
      <w:pPr>
        <w:ind w:left="1440" w:right="-720" w:hanging="1080"/>
        <w:rPr>
          <w:rFonts w:ascii="Arial" w:hAnsi="Arial" w:cs="Arial"/>
          <w:sz w:val="20"/>
          <w:szCs w:val="20"/>
        </w:rPr>
      </w:pPr>
      <w:r>
        <w:rPr>
          <w:rFonts w:ascii="Arial" w:hAnsi="Arial" w:cs="Arial"/>
          <w:sz w:val="20"/>
          <w:szCs w:val="20"/>
        </w:rPr>
        <w:t xml:space="preserve">43.   Boje, David M. &amp; Rosile, G. A. (2002). Enron Whodunit? Ephemera. Vol 2(4), pp. 315-327 Available </w:t>
      </w:r>
      <w:proofErr w:type="gramStart"/>
      <w:r>
        <w:rPr>
          <w:rFonts w:ascii="Arial" w:hAnsi="Arial" w:cs="Arial"/>
          <w:sz w:val="20"/>
          <w:szCs w:val="20"/>
        </w:rPr>
        <w:t>on line</w:t>
      </w:r>
      <w:proofErr w:type="gramEnd"/>
      <w:r>
        <w:rPr>
          <w:rFonts w:ascii="Arial" w:hAnsi="Arial" w:cs="Arial"/>
          <w:sz w:val="20"/>
          <w:szCs w:val="20"/>
        </w:rPr>
        <w:t>  at</w:t>
      </w:r>
    </w:p>
    <w:p w14:paraId="025FF427" w14:textId="77777777" w:rsidR="00B90C4D" w:rsidRDefault="00B90C4D">
      <w:pPr>
        <w:ind w:left="1440" w:right="-720" w:hanging="1080"/>
        <w:rPr>
          <w:rFonts w:ascii="Arial" w:hAnsi="Arial" w:cs="Arial"/>
          <w:sz w:val="20"/>
          <w:szCs w:val="20"/>
        </w:rPr>
      </w:pPr>
      <w:hyperlink r:id="rId166" w:tgtFrame="_blank">
        <w:r>
          <w:rPr>
            <w:rStyle w:val="Hyperlink"/>
            <w:rFonts w:ascii="Arial" w:hAnsi="Arial" w:cs="Arial"/>
            <w:sz w:val="20"/>
            <w:szCs w:val="20"/>
          </w:rPr>
          <w:t>http://www.ephemerajournal.org/sites/default/files/2-4bojeandrosile.pdf</w:t>
        </w:r>
      </w:hyperlink>
    </w:p>
    <w:p w14:paraId="36261EA3" w14:textId="77777777" w:rsidR="00B90C4D" w:rsidRDefault="00000000">
      <w:pPr>
        <w:ind w:left="1440" w:right="-720" w:hanging="1080"/>
        <w:rPr>
          <w:rFonts w:ascii="Arial" w:hAnsi="Arial" w:cs="Arial"/>
          <w:sz w:val="20"/>
          <w:szCs w:val="20"/>
        </w:rPr>
      </w:pPr>
      <w:r>
        <w:rPr>
          <w:rFonts w:ascii="Arial" w:hAnsi="Arial" w:cs="Arial"/>
          <w:sz w:val="20"/>
          <w:szCs w:val="20"/>
        </w:rPr>
        <w:t xml:space="preserve">44.   Boje, D. M. &amp; G. A. Rosile. (2003) Comparison of Socio-Economic and other transorganizational development methods. Journal of Organizational Change Management. Special issue Socio-Economic Approach to Management, Henri Savall (Guest Editor).  Vol. 16 (1): 10-20. The purpose of this article is to </w:t>
      </w:r>
      <w:proofErr w:type="gramStart"/>
      <w:r>
        <w:rPr>
          <w:rFonts w:ascii="Arial" w:hAnsi="Arial" w:cs="Arial"/>
          <w:sz w:val="20"/>
          <w:szCs w:val="20"/>
        </w:rPr>
        <w:t>compare and contrast</w:t>
      </w:r>
      <w:proofErr w:type="gramEnd"/>
      <w:r>
        <w:rPr>
          <w:rFonts w:ascii="Arial" w:hAnsi="Arial" w:cs="Arial"/>
          <w:sz w:val="20"/>
          <w:szCs w:val="20"/>
        </w:rPr>
        <w:t xml:space="preserve"> the socio-economic approach to management (SEAM) with 15 large system change methods. All 16 of these methods are part of the transorganizational development (TD) gameboard (see the Web site at </w:t>
      </w:r>
      <w:hyperlink r:id="rId167" w:tgtFrame="_blank">
        <w:r w:rsidR="00B90C4D">
          <w:rPr>
            <w:rStyle w:val="Hyperlink"/>
            <w:rFonts w:ascii="Arial" w:hAnsi="Arial" w:cs="Arial"/>
            <w:sz w:val="20"/>
            <w:szCs w:val="20"/>
          </w:rPr>
          <w:t>http://web.nmsu.edu/~dboje/TDgameboard.html</w:t>
        </w:r>
      </w:hyperlink>
      <w:r>
        <w:rPr>
          <w:rFonts w:ascii="Arial" w:hAnsi="Arial" w:cs="Arial"/>
          <w:sz w:val="20"/>
          <w:szCs w:val="20"/>
        </w:rPr>
        <w:t>. Based on this comparison, the paper suggests that SEAM is broader-based, more integrative, and more postmodern (more multi-vocal and power-conscious) than most other TD methodologies.</w:t>
      </w:r>
    </w:p>
    <w:p w14:paraId="6F721BF8" w14:textId="77777777" w:rsidR="00B90C4D" w:rsidRDefault="00000000">
      <w:pPr>
        <w:ind w:left="1440" w:right="-720" w:hanging="1080"/>
        <w:rPr>
          <w:rFonts w:ascii="Arial" w:hAnsi="Arial" w:cs="Arial"/>
          <w:sz w:val="20"/>
          <w:szCs w:val="20"/>
        </w:rPr>
      </w:pPr>
      <w:r>
        <w:rPr>
          <w:rFonts w:ascii="Arial" w:hAnsi="Arial" w:cs="Arial"/>
          <w:sz w:val="20"/>
          <w:szCs w:val="20"/>
        </w:rPr>
        <w:t>45.   Boje, D. M. &amp; G. A. Rosile (2003).</w:t>
      </w:r>
      <w:r>
        <w:rPr>
          <w:rFonts w:ascii="Arial" w:hAnsi="Arial" w:cs="Arial"/>
          <w:i/>
          <w:iCs/>
          <w:sz w:val="20"/>
          <w:szCs w:val="20"/>
        </w:rPr>
        <w:t> Theatrics of SEAM</w:t>
      </w:r>
      <w:r>
        <w:rPr>
          <w:rFonts w:ascii="Arial" w:hAnsi="Arial" w:cs="Arial"/>
          <w:sz w:val="20"/>
          <w:szCs w:val="20"/>
        </w:rPr>
        <w:t>. Journal of Organizational Change Management. Special issue Socio-Economic Approach to Management, Henri Savall (Guest Editor). Vol. 16 (1): 21-32.  </w:t>
      </w:r>
      <w:hyperlink r:id="rId168">
        <w:r w:rsidR="00B90C4D">
          <w:rPr>
            <w:rStyle w:val="Hyperlink"/>
            <w:rFonts w:ascii="Arial" w:hAnsi="Arial" w:cs="Arial"/>
            <w:sz w:val="20"/>
            <w:szCs w:val="20"/>
          </w:rPr>
          <w:t>Pre-publication PDF of this article</w:t>
        </w:r>
      </w:hyperlink>
      <w:r>
        <w:rPr>
          <w:rFonts w:ascii="Arial" w:hAnsi="Arial" w:cs="Arial"/>
          <w:sz w:val="20"/>
          <w:szCs w:val="20"/>
        </w:rPr>
        <w:t>; Workshop manual at </w:t>
      </w:r>
      <w:hyperlink r:id="rId169">
        <w:r w:rsidR="00B90C4D">
          <w:rPr>
            <w:rStyle w:val="Hyperlink"/>
            <w:rFonts w:ascii="Arial" w:hAnsi="Arial" w:cs="Arial"/>
            <w:sz w:val="20"/>
            <w:szCs w:val="20"/>
          </w:rPr>
          <w:t>http://business.nmsu.edu/~dboje/theatrics/manual/THEATRE OF SEAM 27JUNE02.DOC</w:t>
        </w:r>
      </w:hyperlink>
    </w:p>
    <w:p w14:paraId="07A7F840" w14:textId="77777777" w:rsidR="00B90C4D" w:rsidRDefault="00000000">
      <w:pPr>
        <w:ind w:left="1440" w:right="-720" w:hanging="1080"/>
        <w:rPr>
          <w:rFonts w:ascii="Arial" w:hAnsi="Arial" w:cs="Arial"/>
          <w:sz w:val="20"/>
          <w:szCs w:val="20"/>
        </w:rPr>
      </w:pPr>
      <w:r>
        <w:rPr>
          <w:rFonts w:ascii="Arial" w:hAnsi="Arial" w:cs="Arial"/>
          <w:sz w:val="20"/>
          <w:szCs w:val="20"/>
        </w:rPr>
        <w:lastRenderedPageBreak/>
        <w:t>46.   [Cited 14 times as of 2/15/08] Cunliffe, A. L., Luhman, J. T. &amp; Boje, D. M. (2004). Narrative temporality theory: Implications for organization study. Organization Studies Journal *, 25 (2), 261-286. </w:t>
      </w:r>
      <w:hyperlink r:id="rId170">
        <w:r w:rsidR="00B90C4D">
          <w:rPr>
            <w:rStyle w:val="Hyperlink"/>
            <w:rFonts w:ascii="Arial" w:hAnsi="Arial" w:cs="Arial"/>
            <w:sz w:val="20"/>
            <w:szCs w:val="20"/>
          </w:rPr>
          <w:t>pre-publication pdf version</w:t>
        </w:r>
      </w:hyperlink>
    </w:p>
    <w:p w14:paraId="51EB6C2A" w14:textId="77777777" w:rsidR="00B90C4D" w:rsidRDefault="00000000">
      <w:pPr>
        <w:ind w:left="1440" w:right="-720" w:hanging="1080"/>
        <w:rPr>
          <w:rFonts w:ascii="Arial" w:hAnsi="Arial" w:cs="Arial"/>
          <w:sz w:val="20"/>
          <w:szCs w:val="20"/>
        </w:rPr>
      </w:pPr>
      <w:r>
        <w:rPr>
          <w:rFonts w:ascii="Arial" w:hAnsi="Arial" w:cs="Arial"/>
          <w:sz w:val="20"/>
          <w:szCs w:val="20"/>
        </w:rPr>
        <w:t>47.   David M. Boje, John T. Luhman, &amp; Ann L. Cunliffe (2003). A Dialectic Perspective on the Organization Theatre Metaphor  American Communication Journal. Volume 6, Issue 2, 2003</w:t>
      </w:r>
    </w:p>
    <w:p w14:paraId="4FA17AF2" w14:textId="77777777" w:rsidR="00B90C4D" w:rsidRDefault="00000000">
      <w:pPr>
        <w:ind w:left="1440" w:right="-720" w:hanging="1080"/>
        <w:rPr>
          <w:rFonts w:ascii="Arial" w:hAnsi="Arial" w:cs="Arial"/>
          <w:sz w:val="20"/>
          <w:szCs w:val="20"/>
        </w:rPr>
      </w:pPr>
      <w:r>
        <w:rPr>
          <w:rFonts w:ascii="Arial" w:hAnsi="Arial" w:cs="Arial"/>
          <w:sz w:val="20"/>
          <w:szCs w:val="20"/>
        </w:rPr>
        <w:t>1.      </w:t>
      </w:r>
      <w:hyperlink r:id="rId171" w:tgtFrame="_blank">
        <w:r w:rsidR="00B90C4D">
          <w:rPr>
            <w:rStyle w:val="Hyperlink"/>
            <w:rFonts w:ascii="Arial" w:hAnsi="Arial" w:cs="Arial"/>
            <w:sz w:val="20"/>
            <w:szCs w:val="20"/>
          </w:rPr>
          <w:t>http://ac-journal.org/journal/vol6/iss2/articles/boje.pdf</w:t>
        </w:r>
      </w:hyperlink>
    </w:p>
    <w:p w14:paraId="00F68124" w14:textId="77777777" w:rsidR="00B90C4D" w:rsidRDefault="00000000">
      <w:pPr>
        <w:ind w:left="1440" w:right="-720" w:hanging="1080"/>
        <w:rPr>
          <w:rFonts w:ascii="Arial" w:hAnsi="Arial" w:cs="Arial"/>
          <w:sz w:val="20"/>
          <w:szCs w:val="20"/>
        </w:rPr>
      </w:pPr>
      <w:r>
        <w:rPr>
          <w:rFonts w:ascii="Arial" w:hAnsi="Arial" w:cs="Arial"/>
          <w:sz w:val="20"/>
          <w:szCs w:val="20"/>
        </w:rPr>
        <w:t xml:space="preserve">48.   [Cited 12 times as of 2/15/08] Boje, David M. &amp; Grace Ann Rosile (2003). Life Imitates Art: </w:t>
      </w:r>
      <w:proofErr w:type="spellStart"/>
      <w:r>
        <w:rPr>
          <w:rFonts w:ascii="Arial" w:hAnsi="Arial" w:cs="Arial"/>
          <w:sz w:val="20"/>
          <w:szCs w:val="20"/>
        </w:rPr>
        <w:t>Enrons</w:t>
      </w:r>
      <w:proofErr w:type="spellEnd"/>
      <w:r>
        <w:rPr>
          <w:rFonts w:ascii="Arial" w:hAnsi="Arial" w:cs="Arial"/>
          <w:sz w:val="20"/>
          <w:szCs w:val="20"/>
        </w:rPr>
        <w:t xml:space="preserve"> Epic and Tragic Narration. Management Communication Quarterly.* Vol. 17 (1): 85-125.  Pre-publication version at </w:t>
      </w:r>
      <w:hyperlink r:id="rId172">
        <w:r w:rsidR="00B90C4D">
          <w:rPr>
            <w:rStyle w:val="Hyperlink"/>
            <w:rFonts w:ascii="Arial" w:hAnsi="Arial" w:cs="Arial"/>
            <w:sz w:val="20"/>
            <w:szCs w:val="20"/>
          </w:rPr>
          <w:t>http://business.nmsu.edu/~dboje/theatrics/7/EpicTragicTheatre.pdf</w:t>
        </w:r>
      </w:hyperlink>
    </w:p>
    <w:p w14:paraId="0BC4F2C9" w14:textId="77777777" w:rsidR="00B90C4D" w:rsidRDefault="00000000">
      <w:pPr>
        <w:ind w:left="1440" w:right="-720" w:hanging="1080"/>
        <w:rPr>
          <w:rFonts w:ascii="Arial" w:hAnsi="Arial" w:cs="Arial"/>
          <w:sz w:val="20"/>
          <w:szCs w:val="20"/>
        </w:rPr>
      </w:pPr>
      <w:r>
        <w:rPr>
          <w:rFonts w:ascii="Arial" w:hAnsi="Arial" w:cs="Arial"/>
          <w:sz w:val="20"/>
          <w:szCs w:val="20"/>
        </w:rPr>
        <w:t>49.   Boje, David M., Rosile, G.A., Durant, R.A. &amp; Luhman, J.T. (2004) </w:t>
      </w:r>
      <w:hyperlink r:id="rId173" w:tgtFrame="_blank">
        <w:r w:rsidR="00B90C4D">
          <w:rPr>
            <w:rStyle w:val="Hyperlink"/>
            <w:rFonts w:ascii="Arial" w:hAnsi="Arial" w:cs="Arial"/>
            <w:sz w:val="20"/>
            <w:szCs w:val="20"/>
          </w:rPr>
          <w:t>Enron Spectacles</w:t>
        </w:r>
      </w:hyperlink>
      <w:r>
        <w:rPr>
          <w:rFonts w:ascii="Arial" w:hAnsi="Arial" w:cs="Arial"/>
          <w:sz w:val="20"/>
          <w:szCs w:val="20"/>
        </w:rPr>
        <w:t xml:space="preserve">: A Critical Dramaturgical Analysis. Special Issue on Theatre and Organizations edited by Georg </w:t>
      </w:r>
      <w:proofErr w:type="spellStart"/>
      <w:r>
        <w:rPr>
          <w:rFonts w:ascii="Arial" w:hAnsi="Arial" w:cs="Arial"/>
          <w:sz w:val="20"/>
          <w:szCs w:val="20"/>
        </w:rPr>
        <w:t>Schreyögg</w:t>
      </w:r>
      <w:proofErr w:type="spellEnd"/>
      <w:r>
        <w:rPr>
          <w:rFonts w:ascii="Arial" w:hAnsi="Arial" w:cs="Arial"/>
          <w:sz w:val="20"/>
          <w:szCs w:val="20"/>
        </w:rPr>
        <w:t xml:space="preserve"> and Heather </w:t>
      </w:r>
      <w:proofErr w:type="spellStart"/>
      <w:r>
        <w:rPr>
          <w:rFonts w:ascii="Arial" w:hAnsi="Arial" w:cs="Arial"/>
          <w:sz w:val="20"/>
          <w:szCs w:val="20"/>
        </w:rPr>
        <w:t>Höpfl</w:t>
      </w:r>
      <w:proofErr w:type="spellEnd"/>
      <w:r>
        <w:rPr>
          <w:rFonts w:ascii="Arial" w:hAnsi="Arial" w:cs="Arial"/>
          <w:sz w:val="20"/>
          <w:szCs w:val="20"/>
        </w:rPr>
        <w:t>, Organization Studies Journal * Vol 25(5), pp 1-24.</w:t>
      </w:r>
    </w:p>
    <w:p w14:paraId="1DA2BF0C" w14:textId="77777777" w:rsidR="00B90C4D" w:rsidRDefault="00000000">
      <w:pPr>
        <w:ind w:left="1440" w:right="-720" w:hanging="1080"/>
        <w:rPr>
          <w:rFonts w:ascii="Arial" w:hAnsi="Arial" w:cs="Arial"/>
          <w:sz w:val="20"/>
          <w:szCs w:val="20"/>
        </w:rPr>
      </w:pPr>
      <w:r>
        <w:rPr>
          <w:rFonts w:ascii="Arial" w:hAnsi="Arial" w:cs="Arial"/>
          <w:sz w:val="20"/>
          <w:szCs w:val="20"/>
        </w:rPr>
        <w:t xml:space="preserve">50.   Boje, D. M. &amp; Cai, Y. 2004. McDonald's: Grotesque Method and the Metamorphosis of the three Spheres: McDonald's, </w:t>
      </w:r>
      <w:proofErr w:type="spellStart"/>
      <w:r>
        <w:rPr>
          <w:rFonts w:ascii="Arial" w:hAnsi="Arial" w:cs="Arial"/>
          <w:sz w:val="20"/>
          <w:szCs w:val="20"/>
        </w:rPr>
        <w:t>McDonaldland</w:t>
      </w:r>
      <w:proofErr w:type="spellEnd"/>
      <w:r>
        <w:rPr>
          <w:rFonts w:ascii="Arial" w:hAnsi="Arial" w:cs="Arial"/>
          <w:sz w:val="20"/>
          <w:szCs w:val="20"/>
        </w:rPr>
        <w:t>, and McDonaldization. Metamorphosis Journal. Vol 3 (1): 15-33. </w:t>
      </w:r>
      <w:hyperlink r:id="rId174">
        <w:r w:rsidR="00B90C4D">
          <w:rPr>
            <w:rStyle w:val="Hyperlink"/>
            <w:rFonts w:ascii="Arial" w:hAnsi="Arial" w:cs="Arial"/>
            <w:sz w:val="20"/>
            <w:szCs w:val="20"/>
          </w:rPr>
          <w:t>http://davidboje.com/McD/papers/Metamorphosis%20aritcle%20Boje%20Cia%202004%20McDonald%27s%20grotesque%20method%20of%20three%20spheres.pdf</w:t>
        </w:r>
      </w:hyperlink>
    </w:p>
    <w:p w14:paraId="0787ECEB" w14:textId="77777777" w:rsidR="00B90C4D" w:rsidRDefault="00000000">
      <w:pPr>
        <w:ind w:left="1440" w:right="-720" w:hanging="1080"/>
        <w:rPr>
          <w:rFonts w:ascii="Arial" w:hAnsi="Arial" w:cs="Arial"/>
          <w:sz w:val="20"/>
          <w:szCs w:val="20"/>
        </w:rPr>
      </w:pPr>
      <w:r>
        <w:rPr>
          <w:rFonts w:ascii="Arial" w:hAnsi="Arial" w:cs="Arial"/>
          <w:sz w:val="20"/>
          <w:szCs w:val="20"/>
        </w:rPr>
        <w:t xml:space="preserve">51.   Boje, D. M. 2004i. Inside the Rabelaisian </w:t>
      </w:r>
      <w:proofErr w:type="spellStart"/>
      <w:r>
        <w:rPr>
          <w:rFonts w:ascii="Arial" w:hAnsi="Arial" w:cs="Arial"/>
          <w:sz w:val="20"/>
          <w:szCs w:val="20"/>
        </w:rPr>
        <w:t>Saleni</w:t>
      </w:r>
      <w:proofErr w:type="spellEnd"/>
      <w:r>
        <w:rPr>
          <w:rFonts w:ascii="Arial" w:hAnsi="Arial" w:cs="Arial"/>
          <w:sz w:val="20"/>
          <w:szCs w:val="20"/>
        </w:rPr>
        <w:t xml:space="preserve"> Box. Page Proofs for Journal of Management Inquiry. Vol. 18 (2): 288-295.  </w:t>
      </w:r>
      <w:hyperlink r:id="rId175">
        <w:r w:rsidR="00B90C4D">
          <w:rPr>
            <w:rStyle w:val="Hyperlink"/>
            <w:rFonts w:ascii="Arial" w:hAnsi="Arial" w:cs="Arial"/>
            <w:sz w:val="20"/>
            <w:szCs w:val="20"/>
          </w:rPr>
          <w:t>http://davidboje.com/McD/papers/Inside_Rabelisian_Box_McQ.pdf</w:t>
        </w:r>
      </w:hyperlink>
    </w:p>
    <w:p w14:paraId="04989C06" w14:textId="77777777" w:rsidR="00B90C4D" w:rsidRDefault="00000000">
      <w:pPr>
        <w:ind w:left="1440" w:right="-720" w:hanging="1080"/>
        <w:rPr>
          <w:rFonts w:ascii="Arial" w:hAnsi="Arial" w:cs="Arial"/>
          <w:sz w:val="20"/>
          <w:szCs w:val="20"/>
        </w:rPr>
      </w:pPr>
      <w:r>
        <w:rPr>
          <w:rFonts w:ascii="Arial" w:hAnsi="Arial" w:cs="Arial"/>
          <w:sz w:val="20"/>
          <w:szCs w:val="20"/>
        </w:rPr>
        <w:t xml:space="preserve">52.   Smith, W. I; Gardner, C; &amp; Boje, D. M. (2004). Using the </w:t>
      </w:r>
      <w:proofErr w:type="spellStart"/>
      <w:r>
        <w:rPr>
          <w:rFonts w:ascii="Arial" w:hAnsi="Arial" w:cs="Arial"/>
          <w:sz w:val="20"/>
          <w:szCs w:val="20"/>
        </w:rPr>
        <w:t>Ethnostatistics</w:t>
      </w:r>
      <w:proofErr w:type="spellEnd"/>
      <w:r>
        <w:rPr>
          <w:rFonts w:ascii="Arial" w:hAnsi="Arial" w:cs="Arial"/>
          <w:sz w:val="20"/>
          <w:szCs w:val="20"/>
        </w:rPr>
        <w:t xml:space="preserve"> Methodology to reconcile rhetoric and reality: An examination of the management release of Enron's year end 2000 results. Qualitative Research </w:t>
      </w:r>
      <w:proofErr w:type="gramStart"/>
      <w:r>
        <w:rPr>
          <w:rFonts w:ascii="Arial" w:hAnsi="Arial" w:cs="Arial"/>
          <w:sz w:val="20"/>
          <w:szCs w:val="20"/>
        </w:rPr>
        <w:t>In</w:t>
      </w:r>
      <w:proofErr w:type="gramEnd"/>
      <w:r>
        <w:rPr>
          <w:rFonts w:ascii="Arial" w:hAnsi="Arial" w:cs="Arial"/>
          <w:sz w:val="20"/>
          <w:szCs w:val="20"/>
        </w:rPr>
        <w:t xml:space="preserve"> Accounting &amp; Management. vol 1 (2): 1-16. </w:t>
      </w:r>
      <w:hyperlink r:id="rId176">
        <w:r w:rsidR="00B90C4D">
          <w:rPr>
            <w:rStyle w:val="Hyperlink"/>
            <w:rFonts w:ascii="Arial" w:hAnsi="Arial" w:cs="Arial"/>
            <w:sz w:val="20"/>
            <w:szCs w:val="20"/>
          </w:rPr>
          <w:t>http://davidboje.com/vitas/paper_pdfs/ethnoenron-qram2004.pdf</w:t>
        </w:r>
      </w:hyperlink>
    </w:p>
    <w:p w14:paraId="6DA64730" w14:textId="77777777" w:rsidR="00B90C4D" w:rsidRDefault="00000000">
      <w:pPr>
        <w:ind w:left="1440" w:right="-720" w:hanging="1080"/>
        <w:rPr>
          <w:rFonts w:ascii="Arial" w:hAnsi="Arial" w:cs="Arial"/>
          <w:sz w:val="20"/>
          <w:szCs w:val="20"/>
        </w:rPr>
      </w:pPr>
      <w:r>
        <w:rPr>
          <w:rFonts w:ascii="Arial" w:hAnsi="Arial" w:cs="Arial"/>
          <w:sz w:val="20"/>
          <w:szCs w:val="20"/>
        </w:rPr>
        <w:t>53.   Boje, D. M. &amp; C. Rhodes. (2005a). The Leadership of Ronald McDonald: Double Narration and Stylistic Lines of Transformation. Leadership Quarterly Journal * Vol 17 (1): 94-103.  see pre-publication draft at </w:t>
      </w:r>
      <w:hyperlink r:id="rId177">
        <w:r w:rsidR="00B90C4D">
          <w:rPr>
            <w:rStyle w:val="Hyperlink"/>
            <w:rFonts w:ascii="Arial" w:hAnsi="Arial" w:cs="Arial"/>
            <w:sz w:val="20"/>
            <w:szCs w:val="20"/>
          </w:rPr>
          <w:t>http://davidboje.com/McD/papers/Ronald_McDonald_LQ_2005.pdf</w:t>
        </w:r>
      </w:hyperlink>
    </w:p>
    <w:p w14:paraId="1F05FD0E" w14:textId="77777777" w:rsidR="00B90C4D" w:rsidRDefault="00000000">
      <w:pPr>
        <w:ind w:left="1440" w:right="-720" w:hanging="1080"/>
        <w:rPr>
          <w:rFonts w:ascii="Arial" w:hAnsi="Arial" w:cs="Arial"/>
          <w:sz w:val="20"/>
          <w:szCs w:val="20"/>
        </w:rPr>
      </w:pPr>
      <w:r>
        <w:rPr>
          <w:rFonts w:ascii="Arial" w:hAnsi="Arial" w:cs="Arial"/>
          <w:sz w:val="20"/>
          <w:szCs w:val="20"/>
        </w:rPr>
        <w:t>54.  Boje, D. M., &amp; Rhodes, C. (2005b). The Virtual Leader Construct: The Mass Mediatization and Simulation of Transformational Leadership. </w:t>
      </w:r>
      <w:r>
        <w:rPr>
          <w:rFonts w:ascii="Arial" w:hAnsi="Arial" w:cs="Arial"/>
          <w:i/>
          <w:iCs/>
          <w:sz w:val="20"/>
          <w:szCs w:val="20"/>
        </w:rPr>
        <w:t>Leadership Journal</w:t>
      </w:r>
      <w:r>
        <w:rPr>
          <w:rFonts w:ascii="Arial" w:hAnsi="Arial" w:cs="Arial"/>
          <w:sz w:val="20"/>
          <w:szCs w:val="20"/>
        </w:rPr>
        <w:t>, Vol 4 (1): 407-428.</w:t>
      </w:r>
      <w:hyperlink r:id="rId178">
        <w:r w:rsidR="00B90C4D">
          <w:rPr>
            <w:rStyle w:val="Hyperlink"/>
            <w:rFonts w:ascii="Arial" w:hAnsi="Arial" w:cs="Arial"/>
            <w:sz w:val="20"/>
            <w:szCs w:val="20"/>
          </w:rPr>
          <w:t>http://davidboje.com/McD/papers/Fast_Food_Virtual_Leadership _Boje_Rhodes.pdf</w:t>
        </w:r>
      </w:hyperlink>
    </w:p>
    <w:p w14:paraId="43C9C080" w14:textId="77777777" w:rsidR="00B90C4D" w:rsidRDefault="00000000">
      <w:pPr>
        <w:ind w:left="1440" w:right="-720" w:hanging="1080"/>
        <w:rPr>
          <w:rFonts w:ascii="Arial" w:hAnsi="Arial" w:cs="Arial"/>
          <w:sz w:val="20"/>
          <w:szCs w:val="20"/>
        </w:rPr>
      </w:pPr>
      <w:proofErr w:type="spellStart"/>
      <w:r>
        <w:rPr>
          <w:rFonts w:ascii="Arial" w:hAnsi="Arial" w:cs="Arial"/>
          <w:sz w:val="20"/>
          <w:szCs w:val="20"/>
        </w:rPr>
        <w:t>Reprtinted</w:t>
      </w:r>
      <w:proofErr w:type="spellEnd"/>
      <w:r>
        <w:rPr>
          <w:rFonts w:ascii="Arial" w:hAnsi="Arial" w:cs="Arial"/>
          <w:sz w:val="20"/>
          <w:szCs w:val="20"/>
        </w:rPr>
        <w:t xml:space="preserve"> in 2011 in the book: Leadership      </w:t>
      </w:r>
      <w:r>
        <w:rPr>
          <w:rFonts w:ascii="Arial" w:hAnsi="Arial" w:cs="Arial"/>
          <w:sz w:val="20"/>
          <w:szCs w:val="20"/>
        </w:rPr>
        <w:br/>
        <w:t>Editor(s): David Collinson, Keith Grint and Brad Jackson</w:t>
      </w:r>
      <w:r>
        <w:rPr>
          <w:rFonts w:ascii="Arial" w:hAnsi="Arial" w:cs="Arial"/>
          <w:sz w:val="20"/>
          <w:szCs w:val="20"/>
        </w:rPr>
        <w:br/>
        <w:t>ISBN: 978-0-85702-144-1      </w:t>
      </w:r>
      <w:r>
        <w:rPr>
          <w:rFonts w:ascii="Arial" w:hAnsi="Arial" w:cs="Arial"/>
          <w:sz w:val="20"/>
          <w:szCs w:val="20"/>
        </w:rPr>
        <w:br/>
        <w:t>Publication date: March, 2011</w:t>
      </w:r>
      <w:r>
        <w:rPr>
          <w:rFonts w:ascii="Arial" w:hAnsi="Arial" w:cs="Arial"/>
          <w:sz w:val="20"/>
          <w:szCs w:val="20"/>
        </w:rPr>
        <w:br/>
        <w:t>Publisher: SAGE Publications Ltd.</w:t>
      </w:r>
    </w:p>
    <w:p w14:paraId="2DEAD41B" w14:textId="77777777" w:rsidR="00B90C4D" w:rsidRDefault="00000000">
      <w:pPr>
        <w:ind w:left="1440" w:right="-720" w:hanging="1080"/>
        <w:rPr>
          <w:rFonts w:ascii="Arial" w:hAnsi="Arial" w:cs="Arial"/>
          <w:sz w:val="20"/>
          <w:szCs w:val="20"/>
        </w:rPr>
      </w:pPr>
      <w:r>
        <w:rPr>
          <w:rFonts w:ascii="Arial" w:hAnsi="Arial" w:cs="Arial"/>
          <w:sz w:val="20"/>
          <w:szCs w:val="20"/>
        </w:rPr>
        <w:t>55.   Boje, David M.; Esther Enríquez; M. Teresa González; &amp; Eduardo Macías. 2005. Architectonics of McDonald’s Cohabitation with Wal-Mart: An Exploratory study of Ethnocentricity. Critical Perspectives on International Business Journal. Vol 1 (4): 241-262.  See Pre-publication Draft at </w:t>
      </w:r>
      <w:hyperlink r:id="rId179">
        <w:r w:rsidR="00B90C4D">
          <w:rPr>
            <w:rStyle w:val="Hyperlink"/>
            <w:rFonts w:ascii="Arial" w:hAnsi="Arial" w:cs="Arial"/>
            <w:sz w:val="20"/>
            <w:szCs w:val="20"/>
          </w:rPr>
          <w:t>http://davidboje.com/McD/papers/Architectonics_McDonald_Jun_2005.pdf</w:t>
        </w:r>
      </w:hyperlink>
    </w:p>
    <w:p w14:paraId="24D7CEFA" w14:textId="77777777" w:rsidR="00B90C4D" w:rsidRDefault="00000000">
      <w:pPr>
        <w:ind w:left="1440" w:right="-720" w:hanging="1080"/>
        <w:rPr>
          <w:rFonts w:ascii="Arial" w:hAnsi="Arial" w:cs="Arial"/>
          <w:sz w:val="20"/>
          <w:szCs w:val="20"/>
        </w:rPr>
      </w:pPr>
      <w:r>
        <w:rPr>
          <w:rFonts w:ascii="Arial" w:hAnsi="Arial" w:cs="Arial"/>
          <w:sz w:val="20"/>
          <w:szCs w:val="20"/>
        </w:rPr>
        <w:t>56.   Boje, David M.; Michaela Driver; &amp; Yue Cai. 2005. Fiction and Humor in Transforming McDonald’s Narrative Strategies. Culture and Organization Journal, Vol 11(#3, Sept): 195–208. See Pre-publication draft  </w:t>
      </w:r>
      <w:hyperlink r:id="rId180">
        <w:r w:rsidR="00B90C4D">
          <w:rPr>
            <w:rStyle w:val="Hyperlink"/>
            <w:rFonts w:ascii="Arial" w:hAnsi="Arial" w:cs="Arial"/>
            <w:sz w:val="20"/>
            <w:szCs w:val="20"/>
          </w:rPr>
          <w:t>http://davidboje.com/McD/papers/Culture_Org_2005_McD.pdf</w:t>
        </w:r>
      </w:hyperlink>
    </w:p>
    <w:p w14:paraId="062C0505" w14:textId="77777777" w:rsidR="00B90C4D" w:rsidRDefault="00000000">
      <w:pPr>
        <w:ind w:left="1440" w:right="-720" w:hanging="1080"/>
        <w:rPr>
          <w:rFonts w:ascii="Arial" w:hAnsi="Arial" w:cs="Arial"/>
          <w:sz w:val="20"/>
          <w:szCs w:val="20"/>
        </w:rPr>
      </w:pPr>
      <w:r>
        <w:rPr>
          <w:rFonts w:ascii="Arial" w:hAnsi="Arial" w:cs="Arial"/>
          <w:sz w:val="20"/>
          <w:szCs w:val="20"/>
        </w:rPr>
        <w:t>57.   Boje, D, M. &amp; Joh, T. H. 2006. Can Chaebols become Postmodern? Problems and Perspectives in Management Journal. Issue 1, 2006 (</w:t>
      </w:r>
      <w:hyperlink r:id="rId181">
        <w:r w:rsidR="00B90C4D">
          <w:rPr>
            <w:rStyle w:val="Hyperlink"/>
            <w:rFonts w:ascii="Arial" w:hAnsi="Arial" w:cs="Arial"/>
            <w:sz w:val="20"/>
            <w:szCs w:val="20"/>
          </w:rPr>
          <w:t>published article PPM</w:t>
        </w:r>
      </w:hyperlink>
      <w:r>
        <w:rPr>
          <w:rFonts w:ascii="Arial" w:hAnsi="Arial" w:cs="Arial"/>
          <w:sz w:val="20"/>
          <w:szCs w:val="20"/>
        </w:rPr>
        <w:t>); Accepted Aug 23 2005 Pre-publication draft at </w:t>
      </w:r>
      <w:hyperlink r:id="rId182">
        <w:r w:rsidR="00B90C4D">
          <w:rPr>
            <w:rStyle w:val="Hyperlink"/>
            <w:rFonts w:ascii="Arial" w:hAnsi="Arial" w:cs="Arial"/>
            <w:sz w:val="20"/>
            <w:szCs w:val="20"/>
          </w:rPr>
          <w:t>http://davidboje.com/McD/papers/Can%20Chaebols%20become%20Postmod%20FEb%202005.pdf</w:t>
        </w:r>
      </w:hyperlink>
    </w:p>
    <w:p w14:paraId="61C94D22" w14:textId="77777777" w:rsidR="00B90C4D" w:rsidRDefault="00000000">
      <w:pPr>
        <w:ind w:left="1440" w:right="-720" w:hanging="1080"/>
        <w:rPr>
          <w:rFonts w:ascii="Arial" w:hAnsi="Arial" w:cs="Arial"/>
          <w:sz w:val="20"/>
          <w:szCs w:val="20"/>
        </w:rPr>
      </w:pPr>
      <w:r>
        <w:rPr>
          <w:rFonts w:ascii="Arial" w:hAnsi="Arial" w:cs="Arial"/>
          <w:sz w:val="20"/>
          <w:szCs w:val="20"/>
        </w:rPr>
        <w:t>58.   Boje, D. M.; Gardner, Carolyn L. &amp; Smith, William L. 2006. (Mis)Using Numbers in the Enron Story. </w:t>
      </w:r>
      <w:r>
        <w:rPr>
          <w:rFonts w:ascii="Arial" w:hAnsi="Arial" w:cs="Arial"/>
          <w:i/>
          <w:iCs/>
          <w:sz w:val="20"/>
          <w:szCs w:val="20"/>
        </w:rPr>
        <w:t>Organizational Research Methodologies Journal *,</w:t>
      </w:r>
      <w:r>
        <w:rPr>
          <w:rFonts w:ascii="Arial" w:hAnsi="Arial" w:cs="Arial"/>
          <w:sz w:val="20"/>
          <w:szCs w:val="20"/>
        </w:rPr>
        <w:t> Vol. 9 (4): 456-474. In the </w:t>
      </w:r>
      <w:proofErr w:type="spellStart"/>
      <w:r>
        <w:rPr>
          <w:rFonts w:ascii="Arial" w:hAnsi="Arial" w:cs="Arial"/>
          <w:sz w:val="20"/>
          <w:szCs w:val="20"/>
        </w:rPr>
        <w:t>Ethnostatistics</w:t>
      </w:r>
      <w:proofErr w:type="spellEnd"/>
      <w:r>
        <w:rPr>
          <w:rFonts w:ascii="Arial" w:hAnsi="Arial" w:cs="Arial"/>
          <w:sz w:val="20"/>
          <w:szCs w:val="20"/>
        </w:rPr>
        <w:t xml:space="preserve"> Special Issue (Bob Gephart, ed.) ORM Journal is one of the top 15 rated tier-one ranked journals in management. Pre-publication draft at </w:t>
      </w:r>
      <w:hyperlink r:id="rId183">
        <w:r w:rsidR="00B90C4D">
          <w:rPr>
            <w:rStyle w:val="Hyperlink"/>
            <w:rFonts w:ascii="Arial" w:hAnsi="Arial" w:cs="Arial"/>
            <w:sz w:val="20"/>
            <w:szCs w:val="20"/>
          </w:rPr>
          <w:t>http://business.nmsu.edu/~dboje/690/papers/Enron_Ethnostatisics_2005.pdf</w:t>
        </w:r>
      </w:hyperlink>
      <w:r>
        <w:rPr>
          <w:rFonts w:ascii="Arial" w:hAnsi="Arial" w:cs="Arial"/>
          <w:sz w:val="20"/>
          <w:szCs w:val="20"/>
        </w:rPr>
        <w:t>  </w:t>
      </w:r>
    </w:p>
    <w:p w14:paraId="02A0F3A9" w14:textId="77777777" w:rsidR="00B90C4D" w:rsidRDefault="00000000">
      <w:pPr>
        <w:ind w:left="1440" w:right="-720" w:hanging="1080"/>
        <w:rPr>
          <w:rFonts w:ascii="Arial" w:hAnsi="Arial" w:cs="Arial"/>
          <w:sz w:val="20"/>
          <w:szCs w:val="20"/>
        </w:rPr>
      </w:pPr>
      <w:r>
        <w:rPr>
          <w:rFonts w:ascii="Arial" w:hAnsi="Arial" w:cs="Arial"/>
          <w:sz w:val="20"/>
          <w:szCs w:val="20"/>
        </w:rPr>
        <w:t xml:space="preserve">59.   Boje, D. M. 2005. Wilda. Journal of Management Spirituality &amp; Religion, Vol 2 (3): Article: 342-364, Epilogue: 399-405. (with accompanying commentaries by Eduardo Barrera, Heather </w:t>
      </w:r>
      <w:proofErr w:type="spellStart"/>
      <w:r>
        <w:rPr>
          <w:rFonts w:ascii="Arial" w:hAnsi="Arial" w:cs="Arial"/>
          <w:sz w:val="20"/>
          <w:szCs w:val="20"/>
        </w:rPr>
        <w:t>Höpfl</w:t>
      </w:r>
      <w:proofErr w:type="spellEnd"/>
      <w:r>
        <w:rPr>
          <w:rFonts w:ascii="Arial" w:hAnsi="Arial" w:cs="Arial"/>
          <w:sz w:val="20"/>
          <w:szCs w:val="20"/>
        </w:rPr>
        <w:t>, Hans Hansen, David Barry, Gerald Biberman, Robin Matthews &amp; John W. Bakke). pdf at </w:t>
      </w:r>
      <w:hyperlink r:id="rId184">
        <w:r w:rsidR="00B90C4D">
          <w:rPr>
            <w:rStyle w:val="Hyperlink"/>
            <w:rFonts w:ascii="Arial" w:hAnsi="Arial" w:cs="Arial"/>
            <w:sz w:val="20"/>
            <w:szCs w:val="20"/>
          </w:rPr>
          <w:t>http://business.nmsu.edu/~dboje/690/papers/Wilda%20%20Aug%2019%2005%20JMSR%20Boje%20and%20COMMENTARIES.pdf</w:t>
        </w:r>
      </w:hyperlink>
      <w:r>
        <w:rPr>
          <w:rFonts w:ascii="Arial" w:hAnsi="Arial" w:cs="Arial"/>
          <w:sz w:val="20"/>
          <w:szCs w:val="20"/>
        </w:rPr>
        <w:t>  Click Here</w:t>
      </w:r>
    </w:p>
    <w:p w14:paraId="73B059DB" w14:textId="77777777" w:rsidR="00B90C4D" w:rsidRDefault="00000000">
      <w:pPr>
        <w:ind w:left="1440" w:right="-720" w:hanging="1080"/>
        <w:rPr>
          <w:rFonts w:ascii="Arial" w:hAnsi="Arial" w:cs="Arial"/>
          <w:sz w:val="20"/>
          <w:szCs w:val="20"/>
        </w:rPr>
      </w:pPr>
      <w:r>
        <w:rPr>
          <w:rFonts w:ascii="Arial" w:hAnsi="Arial" w:cs="Arial"/>
          <w:sz w:val="20"/>
          <w:szCs w:val="20"/>
        </w:rPr>
        <w:lastRenderedPageBreak/>
        <w:t>60.   Boje, D. M. 2006. Pitfalls in Storytelling Advice and Praxis. Academy of Management Review,* Vol 31 (1): 218-224).This is a review essay of six storytelling consulting books, and consulting practices. Issues are raised and opportunities for future research. </w:t>
      </w:r>
      <w:hyperlink r:id="rId185">
        <w:r w:rsidR="00B90C4D">
          <w:rPr>
            <w:rStyle w:val="Hyperlink"/>
            <w:rFonts w:ascii="Arial" w:hAnsi="Arial" w:cs="Arial"/>
            <w:sz w:val="20"/>
            <w:szCs w:val="20"/>
          </w:rPr>
          <w:t>Click here</w:t>
        </w:r>
      </w:hyperlink>
      <w:r>
        <w:rPr>
          <w:rFonts w:ascii="Arial" w:hAnsi="Arial" w:cs="Arial"/>
          <w:sz w:val="20"/>
          <w:szCs w:val="20"/>
        </w:rPr>
        <w:t>.</w:t>
      </w:r>
    </w:p>
    <w:p w14:paraId="4F7420FE" w14:textId="77777777" w:rsidR="00B90C4D" w:rsidRDefault="00000000">
      <w:pPr>
        <w:ind w:left="1440" w:right="-720" w:hanging="1080"/>
        <w:rPr>
          <w:rFonts w:ascii="Arial" w:hAnsi="Arial" w:cs="Arial"/>
          <w:sz w:val="20"/>
          <w:szCs w:val="20"/>
        </w:rPr>
      </w:pPr>
      <w:r>
        <w:rPr>
          <w:rFonts w:ascii="Arial" w:hAnsi="Arial" w:cs="Arial"/>
          <w:sz w:val="20"/>
          <w:szCs w:val="20"/>
        </w:rPr>
        <w:t>61.   Boje, D. M. 2006 </w:t>
      </w:r>
      <w:hyperlink r:id="rId186">
        <w:r w:rsidR="00B90C4D">
          <w:rPr>
            <w:rStyle w:val="Hyperlink"/>
            <w:rFonts w:ascii="Arial" w:hAnsi="Arial" w:cs="Arial"/>
            <w:sz w:val="20"/>
            <w:szCs w:val="20"/>
          </w:rPr>
          <w:t xml:space="preserve">What Happened on Way to </w:t>
        </w:r>
        <w:proofErr w:type="spellStart"/>
        <w:r w:rsidR="00B90C4D">
          <w:rPr>
            <w:rStyle w:val="Hyperlink"/>
            <w:rFonts w:ascii="Arial" w:hAnsi="Arial" w:cs="Arial"/>
            <w:sz w:val="20"/>
            <w:szCs w:val="20"/>
          </w:rPr>
          <w:t>Postmodern?</w:t>
        </w:r>
      </w:hyperlink>
      <w:r>
        <w:rPr>
          <w:rFonts w:ascii="Arial" w:hAnsi="Arial" w:cs="Arial"/>
          <w:sz w:val="20"/>
          <w:szCs w:val="20"/>
        </w:rPr>
        <w:t>Version</w:t>
      </w:r>
      <w:proofErr w:type="spellEnd"/>
      <w:r>
        <w:rPr>
          <w:rFonts w:ascii="Arial" w:hAnsi="Arial" w:cs="Arial"/>
          <w:sz w:val="20"/>
          <w:szCs w:val="20"/>
        </w:rPr>
        <w:t xml:space="preserve"> 1 Qualitative Research in Organizations and Management: An International Journal (QROM-J). Vol 1 (1); 22-40. PDF is a pre-publication version of article.</w:t>
      </w:r>
    </w:p>
    <w:p w14:paraId="35229966" w14:textId="77777777" w:rsidR="00B90C4D" w:rsidRDefault="00000000">
      <w:pPr>
        <w:ind w:left="1440" w:right="-720" w:hanging="1080"/>
        <w:rPr>
          <w:rFonts w:ascii="Arial" w:hAnsi="Arial" w:cs="Arial"/>
          <w:sz w:val="20"/>
          <w:szCs w:val="20"/>
        </w:rPr>
      </w:pPr>
      <w:r>
        <w:rPr>
          <w:rFonts w:ascii="Arial" w:hAnsi="Arial" w:cs="Arial"/>
          <w:sz w:val="20"/>
          <w:szCs w:val="20"/>
        </w:rPr>
        <w:t>62.   Boje, D. M. 2006. Breaking out of Narrative's Prison: Improper Story in Storytelling Organization. Storytelling, Self, Society: An Interdisciplinary Journal of Storytelling Studies. Vol 2 (2): 28-49.  </w:t>
      </w:r>
      <w:hyperlink r:id="rId187">
        <w:r w:rsidR="00B90C4D">
          <w:rPr>
            <w:rStyle w:val="Hyperlink"/>
            <w:rFonts w:ascii="Arial" w:hAnsi="Arial" w:cs="Arial"/>
            <w:sz w:val="20"/>
            <w:szCs w:val="20"/>
          </w:rPr>
          <w:t>http://business.nmsu.edu/~dboje/690/papers/Story%20is%20Beyond%20Narrative%20Aug%2024%2005%20Boje.pdf</w:t>
        </w:r>
      </w:hyperlink>
    </w:p>
    <w:p w14:paraId="0B63B1D4" w14:textId="77777777" w:rsidR="00B90C4D" w:rsidRDefault="00000000">
      <w:pPr>
        <w:ind w:left="1440" w:right="-720" w:hanging="1080"/>
        <w:rPr>
          <w:rFonts w:ascii="Arial" w:hAnsi="Arial" w:cs="Arial"/>
          <w:sz w:val="20"/>
          <w:szCs w:val="20"/>
        </w:rPr>
      </w:pPr>
      <w:r>
        <w:rPr>
          <w:rFonts w:ascii="Arial" w:hAnsi="Arial" w:cs="Arial"/>
          <w:sz w:val="20"/>
          <w:szCs w:val="20"/>
        </w:rPr>
        <w:t>63.   Boje, D. M. 2006. What happened on the way to postmodern? Part II. Journal of Administrative Theory &amp; Praxis. Vol. 28 (4): 479-494.  Earlier version presented at the Public Administration, Net conference. </w:t>
      </w:r>
      <w:hyperlink r:id="rId188" w:tgtFrame="_blank">
        <w:r w:rsidR="00B90C4D">
          <w:rPr>
            <w:rStyle w:val="Hyperlink"/>
            <w:rFonts w:ascii="Arial" w:hAnsi="Arial" w:cs="Arial"/>
            <w:sz w:val="20"/>
            <w:szCs w:val="20"/>
          </w:rPr>
          <w:t>Click Here for Pdf pre-press version</w:t>
        </w:r>
      </w:hyperlink>
    </w:p>
    <w:p w14:paraId="0AA9C858" w14:textId="77777777" w:rsidR="00B90C4D" w:rsidRDefault="00000000">
      <w:pPr>
        <w:ind w:left="1440" w:right="-720" w:hanging="1080"/>
        <w:rPr>
          <w:rFonts w:ascii="Arial" w:hAnsi="Arial" w:cs="Arial"/>
          <w:sz w:val="20"/>
          <w:szCs w:val="20"/>
        </w:rPr>
      </w:pPr>
      <w:r>
        <w:rPr>
          <w:rFonts w:ascii="Arial" w:hAnsi="Arial" w:cs="Arial"/>
          <w:sz w:val="20"/>
          <w:szCs w:val="20"/>
        </w:rPr>
        <w:t>64. Hansen, Hans; Barry, Daved; Boje, David; &amp; Hatch, Mary Jo. 2007 Truth or Consequences: An improvised collective story construction. Journal of Management Inquiry. Vol. 16, No. 2, 112-126. </w:t>
      </w:r>
      <w:hyperlink r:id="rId189">
        <w:r w:rsidR="00B90C4D">
          <w:rPr>
            <w:rStyle w:val="Hyperlink"/>
            <w:rFonts w:ascii="Arial" w:hAnsi="Arial" w:cs="Arial"/>
            <w:sz w:val="20"/>
            <w:szCs w:val="20"/>
          </w:rPr>
          <w:t>Click here for pre-press pdf </w:t>
        </w:r>
      </w:hyperlink>
      <w:r>
        <w:rPr>
          <w:rFonts w:ascii="Arial" w:hAnsi="Arial" w:cs="Arial"/>
          <w:sz w:val="20"/>
          <w:szCs w:val="20"/>
        </w:rPr>
        <w:t>See </w:t>
      </w:r>
      <w:hyperlink r:id="rId190">
        <w:r w:rsidR="00B90C4D">
          <w:rPr>
            <w:rStyle w:val="Hyperlink"/>
            <w:rFonts w:ascii="Arial" w:hAnsi="Arial" w:cs="Arial"/>
            <w:sz w:val="20"/>
            <w:szCs w:val="20"/>
          </w:rPr>
          <w:t>JMI for published version</w:t>
        </w:r>
      </w:hyperlink>
    </w:p>
    <w:p w14:paraId="2E777F88" w14:textId="77777777" w:rsidR="00B90C4D" w:rsidRDefault="00000000">
      <w:pPr>
        <w:ind w:left="1440" w:right="-720" w:hanging="1080"/>
        <w:rPr>
          <w:rFonts w:ascii="Arial" w:hAnsi="Arial" w:cs="Arial"/>
          <w:sz w:val="20"/>
          <w:szCs w:val="20"/>
        </w:rPr>
      </w:pPr>
      <w:r>
        <w:rPr>
          <w:rFonts w:ascii="Arial" w:hAnsi="Arial" w:cs="Arial"/>
          <w:sz w:val="20"/>
          <w:szCs w:val="20"/>
        </w:rPr>
        <w:t>65. Hillon, M. E. &amp; D. M. Boje. 2007. The Social Ecology of Action Research. Management Research Special Issue on Theme: </w:t>
      </w:r>
      <w:r>
        <w:rPr>
          <w:rFonts w:ascii="Arial" w:hAnsi="Arial" w:cs="Arial"/>
          <w:i/>
          <w:iCs/>
          <w:sz w:val="20"/>
          <w:szCs w:val="20"/>
        </w:rPr>
        <w:t>International Perspectives on Validity and Epistemology in Action Research. Management Research News (</w:t>
      </w:r>
      <w:proofErr w:type="spellStart"/>
      <w:r>
        <w:rPr>
          <w:rFonts w:ascii="Arial" w:hAnsi="Arial" w:cs="Arial"/>
          <w:i/>
          <w:iCs/>
          <w:sz w:val="20"/>
          <w:szCs w:val="20"/>
        </w:rPr>
        <w:t>Referreed</w:t>
      </w:r>
      <w:proofErr w:type="spellEnd"/>
      <w:r>
        <w:rPr>
          <w:rFonts w:ascii="Arial" w:hAnsi="Arial" w:cs="Arial"/>
          <w:i/>
          <w:iCs/>
          <w:sz w:val="20"/>
          <w:szCs w:val="20"/>
        </w:rPr>
        <w:t xml:space="preserve"> publication) Vol. 30 No. 5, 359-367. </w:t>
      </w:r>
      <w:hyperlink r:id="rId191" w:tgtFrame="_blank">
        <w:r w:rsidR="00B90C4D">
          <w:rPr>
            <w:rStyle w:val="Hyperlink"/>
            <w:rFonts w:ascii="Arial" w:hAnsi="Arial" w:cs="Arial"/>
            <w:i/>
            <w:iCs/>
            <w:sz w:val="20"/>
            <w:szCs w:val="20"/>
          </w:rPr>
          <w:t>Click here</w:t>
        </w:r>
      </w:hyperlink>
      <w:r>
        <w:rPr>
          <w:rFonts w:ascii="Arial" w:hAnsi="Arial" w:cs="Arial"/>
          <w:i/>
          <w:iCs/>
          <w:sz w:val="20"/>
          <w:szCs w:val="20"/>
        </w:rPr>
        <w:t> or </w:t>
      </w:r>
      <w:hyperlink r:id="rId192">
        <w:r w:rsidR="00B90C4D">
          <w:rPr>
            <w:rStyle w:val="Hyperlink"/>
            <w:rFonts w:ascii="Arial" w:hAnsi="Arial" w:cs="Arial"/>
            <w:i/>
            <w:iCs/>
            <w:sz w:val="20"/>
            <w:szCs w:val="20"/>
          </w:rPr>
          <w:t>Click here for pre-press pdf</w:t>
        </w:r>
      </w:hyperlink>
    </w:p>
    <w:p w14:paraId="39645AA6" w14:textId="77777777" w:rsidR="00B90C4D" w:rsidRDefault="00000000">
      <w:pPr>
        <w:ind w:left="1440" w:right="-720" w:hanging="1080"/>
        <w:rPr>
          <w:rFonts w:ascii="Arial" w:hAnsi="Arial" w:cs="Arial"/>
          <w:sz w:val="20"/>
          <w:szCs w:val="20"/>
        </w:rPr>
      </w:pPr>
      <w:r>
        <w:rPr>
          <w:rFonts w:ascii="Arial" w:hAnsi="Arial" w:cs="Arial"/>
          <w:i/>
          <w:iCs/>
          <w:sz w:val="20"/>
          <w:szCs w:val="20"/>
        </w:rPr>
        <w:t>66. </w:t>
      </w:r>
      <w:r>
        <w:rPr>
          <w:rFonts w:ascii="Arial" w:hAnsi="Arial" w:cs="Arial"/>
          <w:sz w:val="20"/>
          <w:szCs w:val="20"/>
        </w:rPr>
        <w:t>Boje, D. M. &amp; Khadija Al Arkoubi. 2005. Third Cybernetic Revolution: Beyond Open Dialogic System Theories. </w:t>
      </w:r>
      <w:r>
        <w:rPr>
          <w:rFonts w:ascii="Arial" w:hAnsi="Arial" w:cs="Arial"/>
          <w:i/>
          <w:iCs/>
          <w:sz w:val="20"/>
          <w:szCs w:val="20"/>
        </w:rPr>
        <w:t>Tamara Journal</w:t>
      </w:r>
      <w:r>
        <w:rPr>
          <w:rFonts w:ascii="Arial" w:hAnsi="Arial" w:cs="Arial"/>
          <w:sz w:val="20"/>
          <w:szCs w:val="20"/>
        </w:rPr>
        <w:t>. Vol 4 (2): 138-150. </w:t>
      </w:r>
      <w:hyperlink r:id="rId193">
        <w:r w:rsidR="00B90C4D">
          <w:rPr>
            <w:rStyle w:val="Hyperlink"/>
            <w:rFonts w:ascii="Arial" w:hAnsi="Arial" w:cs="Arial"/>
            <w:sz w:val="20"/>
            <w:szCs w:val="20"/>
          </w:rPr>
          <w:t>Click here for pre-press pdf file</w:t>
        </w:r>
      </w:hyperlink>
    </w:p>
    <w:p w14:paraId="59F66EC4" w14:textId="77777777" w:rsidR="00B90C4D" w:rsidRDefault="00000000">
      <w:pPr>
        <w:ind w:left="1440" w:right="-720" w:hanging="1080"/>
        <w:rPr>
          <w:rFonts w:ascii="Arial" w:hAnsi="Arial" w:cs="Arial"/>
          <w:sz w:val="20"/>
          <w:szCs w:val="20"/>
        </w:rPr>
      </w:pPr>
      <w:r>
        <w:rPr>
          <w:rFonts w:ascii="Arial" w:hAnsi="Arial" w:cs="Arial"/>
          <w:sz w:val="20"/>
          <w:szCs w:val="20"/>
        </w:rPr>
        <w:t>67. Boje. D. M. 2005. Empire Reading of Manet's Execution of Maximilian: Critical Visual Aesthetics and Antenarrative Spectrality.</w:t>
      </w:r>
      <w:r>
        <w:rPr>
          <w:rFonts w:ascii="Arial" w:hAnsi="Arial" w:cs="Arial"/>
          <w:i/>
          <w:iCs/>
          <w:sz w:val="20"/>
          <w:szCs w:val="20"/>
        </w:rPr>
        <w:t> Tamara Journal</w:t>
      </w:r>
      <w:r>
        <w:rPr>
          <w:rFonts w:ascii="Arial" w:hAnsi="Arial" w:cs="Arial"/>
          <w:sz w:val="20"/>
          <w:szCs w:val="20"/>
        </w:rPr>
        <w:t>. Vol 4 (4): 118-134. </w:t>
      </w:r>
      <w:hyperlink r:id="rId194">
        <w:r w:rsidR="00B90C4D">
          <w:rPr>
            <w:rStyle w:val="Hyperlink"/>
            <w:rFonts w:ascii="Arial" w:hAnsi="Arial" w:cs="Arial"/>
            <w:sz w:val="20"/>
            <w:szCs w:val="20"/>
          </w:rPr>
          <w:t>Click here for pre-press pdf</w:t>
        </w:r>
      </w:hyperlink>
    </w:p>
    <w:p w14:paraId="5E043496" w14:textId="77777777" w:rsidR="00B90C4D" w:rsidRDefault="00000000">
      <w:pPr>
        <w:ind w:left="1440" w:right="-720" w:hanging="1080"/>
        <w:rPr>
          <w:rFonts w:ascii="Arial" w:hAnsi="Arial" w:cs="Arial"/>
          <w:sz w:val="20"/>
          <w:szCs w:val="20"/>
        </w:rPr>
      </w:pPr>
      <w:r>
        <w:rPr>
          <w:rFonts w:ascii="Arial" w:hAnsi="Arial" w:cs="Arial"/>
          <w:sz w:val="20"/>
          <w:szCs w:val="20"/>
        </w:rPr>
        <w:t>68. Boje, D. M. &amp; Rita Durant. 2006. Free Story! </w:t>
      </w:r>
      <w:r>
        <w:rPr>
          <w:rFonts w:ascii="Arial" w:hAnsi="Arial" w:cs="Arial"/>
          <w:i/>
          <w:iCs/>
          <w:sz w:val="20"/>
          <w:szCs w:val="20"/>
        </w:rPr>
        <w:t>Tamara Journal</w:t>
      </w:r>
      <w:r>
        <w:rPr>
          <w:rFonts w:ascii="Arial" w:hAnsi="Arial" w:cs="Arial"/>
          <w:sz w:val="20"/>
          <w:szCs w:val="20"/>
        </w:rPr>
        <w:t>. Vol 5 (3): 19-37. </w:t>
      </w:r>
      <w:hyperlink r:id="rId195">
        <w:r w:rsidR="00B90C4D">
          <w:rPr>
            <w:rStyle w:val="Hyperlink"/>
            <w:rFonts w:ascii="Arial" w:hAnsi="Arial" w:cs="Arial"/>
            <w:sz w:val="20"/>
            <w:szCs w:val="20"/>
          </w:rPr>
          <w:t>Click here for pre-press file</w:t>
        </w:r>
      </w:hyperlink>
      <w:r>
        <w:rPr>
          <w:rFonts w:ascii="Arial" w:hAnsi="Arial" w:cs="Arial"/>
          <w:sz w:val="20"/>
          <w:szCs w:val="20"/>
        </w:rPr>
        <w:t> ; click here for </w:t>
      </w:r>
      <w:hyperlink r:id="rId196">
        <w:r w:rsidR="00B90C4D">
          <w:rPr>
            <w:rStyle w:val="Hyperlink"/>
            <w:rFonts w:ascii="Arial" w:hAnsi="Arial" w:cs="Arial"/>
            <w:sz w:val="20"/>
            <w:szCs w:val="20"/>
          </w:rPr>
          <w:t>Tamara Journal pdf</w:t>
        </w:r>
      </w:hyperlink>
    </w:p>
    <w:p w14:paraId="62624119" w14:textId="77777777" w:rsidR="00B90C4D" w:rsidRDefault="00000000">
      <w:pPr>
        <w:ind w:left="1440" w:right="-720" w:hanging="1080"/>
        <w:rPr>
          <w:rFonts w:ascii="Arial" w:hAnsi="Arial" w:cs="Arial"/>
          <w:sz w:val="20"/>
          <w:szCs w:val="20"/>
        </w:rPr>
      </w:pPr>
      <w:r>
        <w:rPr>
          <w:rFonts w:ascii="Arial" w:hAnsi="Arial" w:cs="Arial"/>
          <w:sz w:val="20"/>
          <w:szCs w:val="20"/>
        </w:rPr>
        <w:t>69. Krizanc, John &amp; D. M. Boje. Special Feature: </w:t>
      </w:r>
      <w:r>
        <w:rPr>
          <w:rFonts w:ascii="Arial" w:hAnsi="Arial" w:cs="Arial"/>
          <w:i/>
          <w:iCs/>
          <w:sz w:val="20"/>
          <w:szCs w:val="20"/>
        </w:rPr>
        <w:t>Tamara Journal</w:t>
      </w:r>
      <w:r>
        <w:rPr>
          <w:rFonts w:ascii="Arial" w:hAnsi="Arial" w:cs="Arial"/>
          <w:sz w:val="20"/>
          <w:szCs w:val="20"/>
        </w:rPr>
        <w:t> Interview with John Krizanc. Tamara Journal. Vol 5 (3): 70-77; Boje, D. M. Hyperion Responsorial: Tamara Organizing, Reply to Krizanc, pp. 81-85.</w:t>
      </w:r>
      <w:hyperlink r:id="rId197">
        <w:r w:rsidR="00B90C4D">
          <w:rPr>
            <w:rStyle w:val="Hyperlink"/>
            <w:rFonts w:ascii="Arial" w:hAnsi="Arial" w:cs="Arial"/>
            <w:sz w:val="20"/>
            <w:szCs w:val="20"/>
          </w:rPr>
          <w:t> Click here for Interview and response pdf</w:t>
        </w:r>
      </w:hyperlink>
    </w:p>
    <w:p w14:paraId="6E68376B" w14:textId="77777777" w:rsidR="00B90C4D" w:rsidRDefault="00000000">
      <w:pPr>
        <w:ind w:left="1440" w:right="-720" w:hanging="1080"/>
        <w:rPr>
          <w:rFonts w:ascii="Arial" w:hAnsi="Arial" w:cs="Arial"/>
          <w:sz w:val="20"/>
          <w:szCs w:val="20"/>
        </w:rPr>
      </w:pPr>
      <w:r>
        <w:rPr>
          <w:rFonts w:ascii="Arial" w:hAnsi="Arial" w:cs="Arial"/>
          <w:sz w:val="20"/>
          <w:szCs w:val="20"/>
        </w:rPr>
        <w:t xml:space="preserve">70. Gazi Islam, Michael J. </w:t>
      </w:r>
      <w:proofErr w:type="spellStart"/>
      <w:r>
        <w:rPr>
          <w:rFonts w:ascii="Arial" w:hAnsi="Arial" w:cs="Arial"/>
          <w:sz w:val="20"/>
          <w:szCs w:val="20"/>
        </w:rPr>
        <w:t>Zyphur</w:t>
      </w:r>
      <w:proofErr w:type="spellEnd"/>
      <w:r>
        <w:rPr>
          <w:rFonts w:ascii="Arial" w:hAnsi="Arial" w:cs="Arial"/>
          <w:sz w:val="20"/>
          <w:szCs w:val="20"/>
        </w:rPr>
        <w:t xml:space="preserve">, &amp; D. M. Boje. 2008 (accepted 2007). Carnival and Spectacle in Krewe de Vieux and the Mystic Krewe of </w:t>
      </w:r>
      <w:proofErr w:type="spellStart"/>
      <w:r>
        <w:rPr>
          <w:rFonts w:ascii="Arial" w:hAnsi="Arial" w:cs="Arial"/>
          <w:sz w:val="20"/>
          <w:szCs w:val="20"/>
        </w:rPr>
        <w:t>Spermes</w:t>
      </w:r>
      <w:proofErr w:type="spellEnd"/>
      <w:r>
        <w:rPr>
          <w:rFonts w:ascii="Arial" w:hAnsi="Arial" w:cs="Arial"/>
          <w:sz w:val="20"/>
          <w:szCs w:val="20"/>
        </w:rPr>
        <w:t>: The Mingling of Organization and Celebration. Organization Studies Journal *. Accepted 12/11/06 </w:t>
      </w:r>
      <w:hyperlink r:id="rId198">
        <w:r w:rsidR="00B90C4D">
          <w:rPr>
            <w:rStyle w:val="Hyperlink"/>
            <w:rFonts w:ascii="Arial" w:hAnsi="Arial" w:cs="Arial"/>
            <w:sz w:val="20"/>
            <w:szCs w:val="20"/>
          </w:rPr>
          <w:t>Click here for pre-press pdf (without photos)</w:t>
        </w:r>
      </w:hyperlink>
      <w:r>
        <w:rPr>
          <w:rFonts w:ascii="Arial" w:hAnsi="Arial" w:cs="Arial"/>
          <w:sz w:val="20"/>
          <w:szCs w:val="20"/>
        </w:rPr>
        <w:t>; see print version for photos. Organization Studies is a Top Tier international journal. </w:t>
      </w:r>
      <w:hyperlink r:id="rId199">
        <w:r w:rsidR="00B90C4D">
          <w:rPr>
            <w:rStyle w:val="Hyperlink"/>
            <w:rFonts w:ascii="Arial" w:hAnsi="Arial" w:cs="Arial"/>
            <w:sz w:val="20"/>
            <w:szCs w:val="20"/>
          </w:rPr>
          <w:t>Click here for pdf proof with photos</w:t>
        </w:r>
      </w:hyperlink>
      <w:r>
        <w:rPr>
          <w:rFonts w:ascii="Arial" w:hAnsi="Arial" w:cs="Arial"/>
          <w:sz w:val="20"/>
          <w:szCs w:val="20"/>
        </w:rPr>
        <w:t>.</w:t>
      </w:r>
    </w:p>
    <w:p w14:paraId="2F22EDD2" w14:textId="77777777" w:rsidR="00B90C4D" w:rsidRDefault="00000000">
      <w:pPr>
        <w:ind w:left="1440" w:right="-720" w:hanging="1080"/>
        <w:rPr>
          <w:rFonts w:ascii="Arial" w:hAnsi="Arial" w:cs="Arial"/>
          <w:sz w:val="20"/>
          <w:szCs w:val="20"/>
        </w:rPr>
      </w:pPr>
      <w:r>
        <w:rPr>
          <w:rFonts w:ascii="Arial" w:hAnsi="Arial" w:cs="Arial"/>
          <w:sz w:val="20"/>
          <w:szCs w:val="20"/>
        </w:rPr>
        <w:t xml:space="preserve">71. Boje, D. M. &amp; David H. Tobey. 2007. The little “c” catholic organization: </w:t>
      </w:r>
      <w:proofErr w:type="spellStart"/>
      <w:r>
        <w:rPr>
          <w:rFonts w:ascii="Arial" w:hAnsi="Arial" w:cs="Arial"/>
          <w:sz w:val="20"/>
          <w:szCs w:val="20"/>
        </w:rPr>
        <w:t>Ecumentalism</w:t>
      </w:r>
      <w:proofErr w:type="spellEnd"/>
      <w:r>
        <w:rPr>
          <w:rFonts w:ascii="Arial" w:hAnsi="Arial" w:cs="Arial"/>
          <w:sz w:val="20"/>
          <w:szCs w:val="20"/>
        </w:rPr>
        <w:t xml:space="preserve"> and the moral order of work. Journal of Management Spirituality and Religion. Special Issue: HEATHER HÖPFL AND PRZEMYSLAW PIATKOWSKI (Eds) CATHOLICS AND WORK:  REFLECTIONS ON THE SOCIAL TEACHING OF THE ROMAN CATHOLIC CHURCH, Vol 4 (4): 443-460. </w:t>
      </w:r>
      <w:hyperlink r:id="rId200">
        <w:r w:rsidR="00B90C4D">
          <w:rPr>
            <w:rStyle w:val="Hyperlink"/>
            <w:rFonts w:ascii="Arial" w:hAnsi="Arial" w:cs="Arial"/>
            <w:sz w:val="20"/>
            <w:szCs w:val="20"/>
          </w:rPr>
          <w:t xml:space="preserve">Click here </w:t>
        </w:r>
        <w:proofErr w:type="spellStart"/>
        <w:r w:rsidR="00B90C4D">
          <w:rPr>
            <w:rStyle w:val="Hyperlink"/>
            <w:rFonts w:ascii="Arial" w:hAnsi="Arial" w:cs="Arial"/>
            <w:sz w:val="20"/>
            <w:szCs w:val="20"/>
          </w:rPr>
          <w:t>fore</w:t>
        </w:r>
        <w:proofErr w:type="spellEnd"/>
        <w:r w:rsidR="00B90C4D">
          <w:rPr>
            <w:rStyle w:val="Hyperlink"/>
            <w:rFonts w:ascii="Arial" w:hAnsi="Arial" w:cs="Arial"/>
            <w:sz w:val="20"/>
            <w:szCs w:val="20"/>
          </w:rPr>
          <w:t xml:space="preserve"> pre-press version</w:t>
        </w:r>
      </w:hyperlink>
      <w:r>
        <w:rPr>
          <w:rFonts w:ascii="Arial" w:hAnsi="Arial" w:cs="Arial"/>
          <w:sz w:val="20"/>
          <w:szCs w:val="20"/>
        </w:rPr>
        <w:t>.</w:t>
      </w:r>
    </w:p>
    <w:p w14:paraId="6A0A64FB" w14:textId="77777777" w:rsidR="00B90C4D" w:rsidRDefault="00000000">
      <w:pPr>
        <w:ind w:left="1440" w:right="-720" w:hanging="1080"/>
        <w:rPr>
          <w:rFonts w:ascii="Arial" w:hAnsi="Arial" w:cs="Arial"/>
          <w:sz w:val="20"/>
          <w:szCs w:val="20"/>
        </w:rPr>
      </w:pPr>
      <w:r>
        <w:rPr>
          <w:rFonts w:ascii="Arial" w:hAnsi="Arial" w:cs="Arial"/>
          <w:sz w:val="20"/>
          <w:szCs w:val="20"/>
        </w:rPr>
        <w:t>72. Taylor, Karen; Durant, Rita, &amp; Boje, D. M. 2007. Telling the story, hearing the Story: Narrative co-construction and crisis. Accepted by </w:t>
      </w:r>
      <w:r>
        <w:rPr>
          <w:rFonts w:ascii="Arial" w:hAnsi="Arial" w:cs="Arial"/>
          <w:i/>
          <w:iCs/>
          <w:sz w:val="20"/>
          <w:szCs w:val="20"/>
        </w:rPr>
        <w:t>American Communication Journal*</w:t>
      </w:r>
      <w:r>
        <w:rPr>
          <w:rFonts w:ascii="Arial" w:hAnsi="Arial" w:cs="Arial"/>
          <w:sz w:val="20"/>
          <w:szCs w:val="20"/>
        </w:rPr>
        <w:t xml:space="preserve"> special issue on crisis communication and narrative. Accepted Oct 3, 2007. ACJ is among the top 20 </w:t>
      </w:r>
      <w:proofErr w:type="spellStart"/>
      <w:r>
        <w:rPr>
          <w:rFonts w:ascii="Arial" w:hAnsi="Arial" w:cs="Arial"/>
          <w:sz w:val="20"/>
          <w:szCs w:val="20"/>
        </w:rPr>
        <w:t>communicaiton</w:t>
      </w:r>
      <w:proofErr w:type="spellEnd"/>
      <w:r>
        <w:rPr>
          <w:rFonts w:ascii="Arial" w:hAnsi="Arial" w:cs="Arial"/>
          <w:sz w:val="20"/>
          <w:szCs w:val="20"/>
        </w:rPr>
        <w:t xml:space="preserve"> studies journals. </w:t>
      </w:r>
      <w:hyperlink r:id="rId201">
        <w:r w:rsidR="00B90C4D">
          <w:rPr>
            <w:rStyle w:val="Hyperlink"/>
            <w:rFonts w:ascii="Arial" w:hAnsi="Arial" w:cs="Arial"/>
            <w:sz w:val="20"/>
            <w:szCs w:val="20"/>
          </w:rPr>
          <w:t>See pre-press pdf </w:t>
        </w:r>
      </w:hyperlink>
    </w:p>
    <w:p w14:paraId="2BD0ED44" w14:textId="77777777" w:rsidR="00B90C4D" w:rsidRDefault="00000000">
      <w:pPr>
        <w:ind w:left="1440" w:right="-720" w:hanging="1080"/>
        <w:rPr>
          <w:rFonts w:ascii="Arial" w:hAnsi="Arial" w:cs="Arial"/>
          <w:sz w:val="20"/>
          <w:szCs w:val="20"/>
        </w:rPr>
      </w:pPr>
      <w:r>
        <w:rPr>
          <w:rFonts w:ascii="Arial" w:hAnsi="Arial" w:cs="Arial"/>
          <w:sz w:val="20"/>
          <w:szCs w:val="20"/>
        </w:rPr>
        <w:t xml:space="preserve">73. Boje, D. M.; Kahn, F.R. (2009). 'Story-Branding by Empire Entrepreneurs: Nike, Child </w:t>
      </w:r>
      <w:proofErr w:type="spellStart"/>
      <w:r>
        <w:rPr>
          <w:rFonts w:ascii="Arial" w:hAnsi="Arial" w:cs="Arial"/>
          <w:sz w:val="20"/>
          <w:szCs w:val="20"/>
        </w:rPr>
        <w:t>Labour</w:t>
      </w:r>
      <w:proofErr w:type="spellEnd"/>
      <w:r>
        <w:rPr>
          <w:rFonts w:ascii="Arial" w:hAnsi="Arial" w:cs="Arial"/>
          <w:sz w:val="20"/>
          <w:szCs w:val="20"/>
        </w:rPr>
        <w:t>, and Pakistan's Soccer Ball Industry. Journal of Small Business Entrepreneurship. Vol. 22 (1); 9-24. Accepted Oct 31</w:t>
      </w:r>
      <w:proofErr w:type="gramStart"/>
      <w:r>
        <w:rPr>
          <w:rFonts w:ascii="Arial" w:hAnsi="Arial" w:cs="Arial"/>
          <w:sz w:val="20"/>
          <w:szCs w:val="20"/>
        </w:rPr>
        <w:t xml:space="preserve"> 2007</w:t>
      </w:r>
      <w:proofErr w:type="gramEnd"/>
      <w:r>
        <w:rPr>
          <w:rFonts w:ascii="Arial" w:hAnsi="Arial" w:cs="Arial"/>
          <w:sz w:val="20"/>
          <w:szCs w:val="20"/>
        </w:rPr>
        <w:t>. </w:t>
      </w:r>
      <w:hyperlink r:id="rId202">
        <w:r w:rsidR="00B90C4D">
          <w:rPr>
            <w:rStyle w:val="Hyperlink"/>
            <w:rFonts w:ascii="Arial" w:hAnsi="Arial" w:cs="Arial"/>
            <w:sz w:val="20"/>
            <w:szCs w:val="20"/>
          </w:rPr>
          <w:t>Click here for pre-press PDF version</w:t>
        </w:r>
      </w:hyperlink>
      <w:r>
        <w:rPr>
          <w:rFonts w:ascii="Arial" w:hAnsi="Arial" w:cs="Arial"/>
          <w:sz w:val="20"/>
          <w:szCs w:val="20"/>
        </w:rPr>
        <w:t> ; </w:t>
      </w:r>
      <w:hyperlink r:id="rId203">
        <w:r w:rsidR="00B90C4D">
          <w:rPr>
            <w:rStyle w:val="Hyperlink"/>
            <w:rFonts w:ascii="Arial" w:hAnsi="Arial" w:cs="Arial"/>
            <w:sz w:val="20"/>
            <w:szCs w:val="20"/>
          </w:rPr>
          <w:t>formatted version</w:t>
        </w:r>
      </w:hyperlink>
    </w:p>
    <w:p w14:paraId="092B1BC1" w14:textId="77777777" w:rsidR="00B90C4D" w:rsidRDefault="00000000">
      <w:pPr>
        <w:ind w:left="1440" w:right="-720" w:hanging="1080"/>
        <w:rPr>
          <w:rFonts w:ascii="Arial" w:hAnsi="Arial" w:cs="Arial"/>
          <w:sz w:val="20"/>
          <w:szCs w:val="20"/>
        </w:rPr>
      </w:pPr>
      <w:r>
        <w:rPr>
          <w:rFonts w:ascii="Arial" w:hAnsi="Arial" w:cs="Arial"/>
          <w:sz w:val="20"/>
          <w:szCs w:val="20"/>
        </w:rPr>
        <w:t xml:space="preserve">74. Landrum, N. &amp; Boje, D. M. 2008. Using an </w:t>
      </w:r>
      <w:proofErr w:type="spellStart"/>
      <w:r>
        <w:rPr>
          <w:rFonts w:ascii="Arial" w:hAnsi="Arial" w:cs="Arial"/>
          <w:sz w:val="20"/>
          <w:szCs w:val="20"/>
        </w:rPr>
        <w:t>Ethnostatistical</w:t>
      </w:r>
      <w:proofErr w:type="spellEnd"/>
      <w:r>
        <w:rPr>
          <w:rFonts w:ascii="Arial" w:hAnsi="Arial" w:cs="Arial"/>
          <w:sz w:val="20"/>
          <w:szCs w:val="20"/>
        </w:rPr>
        <w:t xml:space="preserve"> Analysis to Understand Data,” of </w:t>
      </w:r>
      <w:r>
        <w:rPr>
          <w:rFonts w:ascii="Arial" w:hAnsi="Arial" w:cs="Arial"/>
          <w:i/>
          <w:iCs/>
          <w:sz w:val="20"/>
          <w:szCs w:val="20"/>
        </w:rPr>
        <w:t>Organization Management Journal.</w:t>
      </w:r>
      <w:r>
        <w:rPr>
          <w:rFonts w:ascii="Arial" w:hAnsi="Arial" w:cs="Arial"/>
          <w:sz w:val="20"/>
          <w:szCs w:val="20"/>
        </w:rPr>
        <w:t> Accepted Nov 2</w:t>
      </w:r>
      <w:proofErr w:type="gramStart"/>
      <w:r>
        <w:rPr>
          <w:rFonts w:ascii="Arial" w:hAnsi="Arial" w:cs="Arial"/>
          <w:sz w:val="20"/>
          <w:szCs w:val="20"/>
        </w:rPr>
        <w:t xml:space="preserve"> 2007</w:t>
      </w:r>
      <w:proofErr w:type="gramEnd"/>
      <w:r>
        <w:rPr>
          <w:rFonts w:ascii="Arial" w:hAnsi="Arial" w:cs="Arial"/>
          <w:sz w:val="20"/>
          <w:szCs w:val="20"/>
        </w:rPr>
        <w:t xml:space="preserve"> for publication in Emerging Scholarship Section. This is an </w:t>
      </w:r>
      <w:proofErr w:type="spellStart"/>
      <w:r>
        <w:rPr>
          <w:rFonts w:ascii="Arial" w:hAnsi="Arial" w:cs="Arial"/>
          <w:sz w:val="20"/>
          <w:szCs w:val="20"/>
        </w:rPr>
        <w:t>ethnostatistics</w:t>
      </w:r>
      <w:proofErr w:type="spellEnd"/>
      <w:r>
        <w:rPr>
          <w:rFonts w:ascii="Arial" w:hAnsi="Arial" w:cs="Arial"/>
          <w:sz w:val="20"/>
          <w:szCs w:val="20"/>
        </w:rPr>
        <w:t xml:space="preserve"> analysis of data used to make ethical claims. </w:t>
      </w:r>
      <w:hyperlink r:id="rId204">
        <w:r w:rsidR="00B90C4D">
          <w:rPr>
            <w:rStyle w:val="Hyperlink"/>
            <w:rFonts w:ascii="Arial" w:hAnsi="Arial" w:cs="Arial"/>
            <w:sz w:val="20"/>
            <w:szCs w:val="20"/>
          </w:rPr>
          <w:t>Click here for pre-press PDF version</w:t>
        </w:r>
      </w:hyperlink>
    </w:p>
    <w:p w14:paraId="55D46A9E" w14:textId="77777777" w:rsidR="00B90C4D" w:rsidRDefault="00000000">
      <w:pPr>
        <w:ind w:left="1440" w:right="-720" w:hanging="1080"/>
        <w:rPr>
          <w:rFonts w:ascii="Arial" w:hAnsi="Arial" w:cs="Arial"/>
          <w:sz w:val="20"/>
          <w:szCs w:val="20"/>
        </w:rPr>
      </w:pPr>
      <w:r>
        <w:rPr>
          <w:rFonts w:ascii="Arial" w:hAnsi="Arial" w:cs="Arial"/>
          <w:sz w:val="20"/>
          <w:szCs w:val="20"/>
        </w:rPr>
        <w:t>75. Boje, D. M. &amp; Jo Tyler. 2009. Story and Narrative Noticing: Workaholism Autoethnographies. </w:t>
      </w:r>
      <w:r>
        <w:rPr>
          <w:rFonts w:ascii="Arial" w:hAnsi="Arial" w:cs="Arial"/>
          <w:i/>
          <w:iCs/>
          <w:sz w:val="20"/>
          <w:szCs w:val="20"/>
        </w:rPr>
        <w:t>Journal of Business Ethics,* special issue on workaholism, Vol 82 (2): 173-194 (Accepted for publication Dec 22</w:t>
      </w:r>
      <w:proofErr w:type="gramStart"/>
      <w:r>
        <w:rPr>
          <w:rFonts w:ascii="Arial" w:hAnsi="Arial" w:cs="Arial"/>
          <w:i/>
          <w:iCs/>
          <w:sz w:val="20"/>
          <w:szCs w:val="20"/>
        </w:rPr>
        <w:t xml:space="preserve"> 2007</w:t>
      </w:r>
      <w:proofErr w:type="gramEnd"/>
      <w:r>
        <w:rPr>
          <w:rFonts w:ascii="Arial" w:hAnsi="Arial" w:cs="Arial"/>
          <w:i/>
          <w:iCs/>
          <w:sz w:val="20"/>
          <w:szCs w:val="20"/>
        </w:rPr>
        <w:t>). </w:t>
      </w:r>
      <w:hyperlink r:id="rId205">
        <w:r w:rsidR="00B90C4D">
          <w:rPr>
            <w:rStyle w:val="Hyperlink"/>
            <w:rFonts w:ascii="Arial" w:hAnsi="Arial" w:cs="Arial"/>
            <w:sz w:val="20"/>
            <w:szCs w:val="20"/>
          </w:rPr>
          <w:t>Click here for pre-press PDF version</w:t>
        </w:r>
      </w:hyperlink>
      <w:r>
        <w:rPr>
          <w:rFonts w:ascii="Arial" w:hAnsi="Arial" w:cs="Arial"/>
          <w:sz w:val="20"/>
          <w:szCs w:val="20"/>
        </w:rPr>
        <w:t> </w:t>
      </w:r>
      <w:hyperlink r:id="rId206" w:tgtFrame="_blank">
        <w:r w:rsidR="00B90C4D">
          <w:rPr>
            <w:rStyle w:val="Hyperlink"/>
            <w:rFonts w:ascii="Arial" w:hAnsi="Arial" w:cs="Arial"/>
            <w:sz w:val="20"/>
            <w:szCs w:val="20"/>
          </w:rPr>
          <w:t>Actual printed version form Springer</w:t>
        </w:r>
      </w:hyperlink>
    </w:p>
    <w:p w14:paraId="510B0F62" w14:textId="77777777" w:rsidR="00B90C4D" w:rsidRDefault="00000000">
      <w:pPr>
        <w:ind w:left="1440" w:right="-720" w:hanging="1080"/>
        <w:rPr>
          <w:rFonts w:ascii="Arial" w:hAnsi="Arial" w:cs="Arial"/>
          <w:sz w:val="20"/>
          <w:szCs w:val="20"/>
        </w:rPr>
      </w:pPr>
      <w:r>
        <w:rPr>
          <w:rFonts w:ascii="Arial" w:hAnsi="Arial" w:cs="Arial"/>
          <w:sz w:val="20"/>
          <w:szCs w:val="20"/>
        </w:rPr>
        <w:t>76. Boje, D. M.; Hansen, Hans; &amp; Rosile, Grace Ann. 2007. From theatrics to metatheatre: The Enron Drama. </w:t>
      </w:r>
      <w:r>
        <w:rPr>
          <w:rFonts w:ascii="Arial" w:hAnsi="Arial" w:cs="Arial"/>
          <w:i/>
          <w:iCs/>
          <w:sz w:val="20"/>
          <w:szCs w:val="20"/>
        </w:rPr>
        <w:t>Revue Sciences do Gestion, Management Sciences</w:t>
      </w:r>
      <w:r>
        <w:rPr>
          <w:rFonts w:ascii="Arial" w:hAnsi="Arial" w:cs="Arial"/>
          <w:sz w:val="20"/>
          <w:szCs w:val="20"/>
        </w:rPr>
        <w:t xml:space="preserve">,* no 58, pp. 63-83. This journal is </w:t>
      </w:r>
      <w:r>
        <w:rPr>
          <w:rFonts w:ascii="Arial" w:hAnsi="Arial" w:cs="Arial"/>
          <w:sz w:val="20"/>
          <w:szCs w:val="20"/>
        </w:rPr>
        <w:lastRenderedPageBreak/>
        <w:t>among the top European journals, with an editorial board of prominent Academy of Management leaders for its English edition. </w:t>
      </w:r>
      <w:hyperlink r:id="rId207">
        <w:r w:rsidR="00B90C4D">
          <w:rPr>
            <w:rStyle w:val="Hyperlink"/>
            <w:rFonts w:ascii="Arial" w:hAnsi="Arial" w:cs="Arial"/>
            <w:sz w:val="20"/>
            <w:szCs w:val="20"/>
          </w:rPr>
          <w:t>Click here for pre-press PDF version</w:t>
        </w:r>
      </w:hyperlink>
    </w:p>
    <w:p w14:paraId="3059F03B" w14:textId="77777777" w:rsidR="00B90C4D" w:rsidRDefault="00000000">
      <w:pPr>
        <w:ind w:left="1440" w:right="-720" w:hanging="1080"/>
        <w:rPr>
          <w:rFonts w:ascii="Arial" w:hAnsi="Arial" w:cs="Arial"/>
          <w:sz w:val="20"/>
          <w:szCs w:val="20"/>
        </w:rPr>
      </w:pPr>
      <w:r>
        <w:rPr>
          <w:rFonts w:ascii="Arial" w:hAnsi="Arial" w:cs="Arial"/>
          <w:sz w:val="20"/>
          <w:szCs w:val="20"/>
        </w:rPr>
        <w:t>77. Boje, D. M.; &amp; Rosile, Grace Ann. 2008. Specters of Wal-Mart: A Critical Discourse Analysis of Stories of Sam Walton’s Ghost.</w:t>
      </w:r>
      <w:r>
        <w:rPr>
          <w:rFonts w:ascii="Arial" w:hAnsi="Arial" w:cs="Arial"/>
          <w:i/>
          <w:iCs/>
          <w:sz w:val="20"/>
          <w:szCs w:val="20"/>
        </w:rPr>
        <w:t xml:space="preserve"> Critical Discourse Studies </w:t>
      </w:r>
      <w:proofErr w:type="spellStart"/>
      <w:r>
        <w:rPr>
          <w:rFonts w:ascii="Arial" w:hAnsi="Arial" w:cs="Arial"/>
          <w:i/>
          <w:iCs/>
          <w:sz w:val="20"/>
          <w:szCs w:val="20"/>
        </w:rPr>
        <w:t>Journal.</w:t>
      </w:r>
      <w:hyperlink r:id="rId208">
        <w:r w:rsidR="00B90C4D">
          <w:rPr>
            <w:rStyle w:val="Hyperlink"/>
            <w:rFonts w:ascii="Arial" w:hAnsi="Arial" w:cs="Arial"/>
            <w:sz w:val="20"/>
            <w:szCs w:val="20"/>
          </w:rPr>
          <w:t>Click</w:t>
        </w:r>
        <w:proofErr w:type="spellEnd"/>
        <w:r w:rsidR="00B90C4D">
          <w:rPr>
            <w:rStyle w:val="Hyperlink"/>
            <w:rFonts w:ascii="Arial" w:hAnsi="Arial" w:cs="Arial"/>
            <w:sz w:val="20"/>
            <w:szCs w:val="20"/>
          </w:rPr>
          <w:t xml:space="preserve"> here for pre-press PDF version</w:t>
        </w:r>
      </w:hyperlink>
      <w:r>
        <w:rPr>
          <w:rFonts w:ascii="Arial" w:hAnsi="Arial" w:cs="Arial"/>
          <w:sz w:val="20"/>
          <w:szCs w:val="20"/>
        </w:rPr>
        <w:t>. </w:t>
      </w:r>
      <w:hyperlink r:id="rId209" w:tgtFrame="_blank">
        <w:r w:rsidR="00B90C4D">
          <w:rPr>
            <w:rStyle w:val="Hyperlink"/>
            <w:rFonts w:ascii="Arial" w:hAnsi="Arial" w:cs="Arial"/>
            <w:sz w:val="20"/>
            <w:szCs w:val="20"/>
          </w:rPr>
          <w:t>Full journal article pdf</w:t>
        </w:r>
      </w:hyperlink>
    </w:p>
    <w:p w14:paraId="0561C1CE" w14:textId="77777777" w:rsidR="00B90C4D" w:rsidRDefault="00000000">
      <w:pPr>
        <w:ind w:left="1440" w:right="-720" w:hanging="1080"/>
        <w:rPr>
          <w:rFonts w:ascii="Arial" w:hAnsi="Arial" w:cs="Arial"/>
          <w:sz w:val="20"/>
          <w:szCs w:val="20"/>
        </w:rPr>
      </w:pPr>
      <w:r>
        <w:rPr>
          <w:rFonts w:ascii="Arial" w:hAnsi="Arial" w:cs="Arial"/>
          <w:sz w:val="20"/>
          <w:szCs w:val="20"/>
        </w:rPr>
        <w:t xml:space="preserve">78. Boje, D. M.; Gomez, C. 2008. A Study of Socioeconomic Interventions of </w:t>
      </w:r>
      <w:proofErr w:type="spellStart"/>
      <w:r>
        <w:rPr>
          <w:rFonts w:ascii="Arial" w:hAnsi="Arial" w:cs="Arial"/>
          <w:sz w:val="20"/>
          <w:szCs w:val="20"/>
        </w:rPr>
        <w:t>Transorganizaiton</w:t>
      </w:r>
      <w:proofErr w:type="spellEnd"/>
      <w:r>
        <w:rPr>
          <w:rFonts w:ascii="Arial" w:hAnsi="Arial" w:cs="Arial"/>
          <w:sz w:val="20"/>
          <w:szCs w:val="20"/>
        </w:rPr>
        <w:t xml:space="preserve"> Storytelling Among New Mexico Arts Organizations. Accepted for publication in </w:t>
      </w:r>
      <w:r>
        <w:rPr>
          <w:rFonts w:ascii="Arial" w:hAnsi="Arial" w:cs="Arial"/>
          <w:i/>
          <w:iCs/>
          <w:sz w:val="20"/>
          <w:szCs w:val="20"/>
        </w:rPr>
        <w:t>Revue Sciences do Gestion, Management Sciences</w:t>
      </w:r>
      <w:r>
        <w:rPr>
          <w:rFonts w:ascii="Arial" w:hAnsi="Arial" w:cs="Arial"/>
          <w:sz w:val="20"/>
          <w:szCs w:val="20"/>
        </w:rPr>
        <w:t>. This journal is among the top European journals, with an editorial board of prominent Academy of Management leaders for its English edition. </w:t>
      </w:r>
      <w:hyperlink r:id="rId210">
        <w:r w:rsidR="00B90C4D">
          <w:rPr>
            <w:rStyle w:val="Hyperlink"/>
            <w:rFonts w:ascii="Arial" w:hAnsi="Arial" w:cs="Arial"/>
            <w:sz w:val="20"/>
            <w:szCs w:val="20"/>
          </w:rPr>
          <w:t>Click here for pre-press PDF version</w:t>
        </w:r>
      </w:hyperlink>
    </w:p>
    <w:p w14:paraId="1254C26C" w14:textId="77777777" w:rsidR="00B90C4D" w:rsidRDefault="00000000">
      <w:pPr>
        <w:ind w:left="1440" w:right="-720" w:hanging="1080"/>
        <w:rPr>
          <w:rFonts w:ascii="Arial" w:hAnsi="Arial" w:cs="Arial"/>
          <w:sz w:val="20"/>
          <w:szCs w:val="20"/>
        </w:rPr>
      </w:pPr>
      <w:r>
        <w:rPr>
          <w:rFonts w:ascii="Arial" w:hAnsi="Arial" w:cs="Arial"/>
          <w:sz w:val="20"/>
          <w:szCs w:val="20"/>
        </w:rPr>
        <w:t>79. Muayyad, Jabri; Allyson, Adrian D.; &amp; Boje, D. M. 2008. Reconsidering the Role of Conversations in Change Communication: A Contribution based on Bakhtin. Vol 21 (6): 667-685.Accepted Apr 2nd</w:t>
      </w:r>
      <w:proofErr w:type="gramStart"/>
      <w:r>
        <w:rPr>
          <w:rFonts w:ascii="Arial" w:hAnsi="Arial" w:cs="Arial"/>
          <w:sz w:val="20"/>
          <w:szCs w:val="20"/>
        </w:rPr>
        <w:t xml:space="preserve"> 2008</w:t>
      </w:r>
      <w:proofErr w:type="gramEnd"/>
      <w:r>
        <w:rPr>
          <w:rFonts w:ascii="Arial" w:hAnsi="Arial" w:cs="Arial"/>
          <w:sz w:val="20"/>
          <w:szCs w:val="20"/>
        </w:rPr>
        <w:t xml:space="preserve"> for publication in Journal of Organizational Change Management. </w:t>
      </w:r>
      <w:hyperlink r:id="rId211">
        <w:r w:rsidR="00B90C4D">
          <w:rPr>
            <w:rStyle w:val="Hyperlink"/>
            <w:rFonts w:ascii="Arial" w:hAnsi="Arial" w:cs="Arial"/>
            <w:sz w:val="20"/>
            <w:szCs w:val="20"/>
          </w:rPr>
          <w:t>Click here for pre-press PDF of earlier version</w:t>
        </w:r>
      </w:hyperlink>
      <w:r>
        <w:rPr>
          <w:rFonts w:ascii="Arial" w:hAnsi="Arial" w:cs="Arial"/>
          <w:sz w:val="20"/>
          <w:szCs w:val="20"/>
        </w:rPr>
        <w:t> ; </w:t>
      </w:r>
      <w:hyperlink r:id="rId212" w:tgtFrame="_blank">
        <w:r w:rsidR="00B90C4D">
          <w:rPr>
            <w:rStyle w:val="Hyperlink"/>
            <w:rFonts w:ascii="Arial" w:hAnsi="Arial" w:cs="Arial"/>
            <w:sz w:val="20"/>
            <w:szCs w:val="20"/>
          </w:rPr>
          <w:t>final PDF copy</w:t>
        </w:r>
      </w:hyperlink>
      <w:r>
        <w:rPr>
          <w:rFonts w:ascii="Arial" w:hAnsi="Arial" w:cs="Arial"/>
          <w:sz w:val="20"/>
          <w:szCs w:val="20"/>
        </w:rPr>
        <w:t>. </w:t>
      </w:r>
    </w:p>
    <w:p w14:paraId="58B360C1" w14:textId="77777777" w:rsidR="00B90C4D" w:rsidRDefault="00000000">
      <w:pPr>
        <w:ind w:left="1440" w:right="-720" w:hanging="1080"/>
        <w:rPr>
          <w:rFonts w:ascii="Arial" w:hAnsi="Arial" w:cs="Arial"/>
          <w:sz w:val="20"/>
          <w:szCs w:val="20"/>
        </w:rPr>
      </w:pPr>
      <w:r>
        <w:rPr>
          <w:rFonts w:ascii="Arial" w:hAnsi="Arial" w:cs="Arial"/>
          <w:sz w:val="20"/>
          <w:szCs w:val="20"/>
        </w:rPr>
        <w:t xml:space="preserve">80. Boje, D. M. 2009. Excess of history and dance of narrative with living story noticing. Tamara Journal of Critical </w:t>
      </w:r>
      <w:proofErr w:type="spellStart"/>
      <w:r>
        <w:rPr>
          <w:rFonts w:ascii="Arial" w:hAnsi="Arial" w:cs="Arial"/>
          <w:sz w:val="20"/>
          <w:szCs w:val="20"/>
        </w:rPr>
        <w:t>Organziation</w:t>
      </w:r>
      <w:proofErr w:type="spellEnd"/>
      <w:r>
        <w:rPr>
          <w:rFonts w:ascii="Arial" w:hAnsi="Arial" w:cs="Arial"/>
          <w:sz w:val="20"/>
          <w:szCs w:val="20"/>
        </w:rPr>
        <w:t xml:space="preserve"> Inquiry. Vol 8 (1): 80-94.</w:t>
      </w:r>
    </w:p>
    <w:p w14:paraId="7493BCCD" w14:textId="77777777" w:rsidR="00B90C4D" w:rsidRDefault="00000000">
      <w:pPr>
        <w:ind w:left="1440" w:right="-720" w:hanging="1080"/>
        <w:rPr>
          <w:rFonts w:ascii="Arial" w:hAnsi="Arial" w:cs="Arial"/>
          <w:sz w:val="20"/>
          <w:szCs w:val="20"/>
        </w:rPr>
      </w:pPr>
      <w:r>
        <w:rPr>
          <w:rFonts w:ascii="Arial" w:hAnsi="Arial" w:cs="Arial"/>
          <w:sz w:val="20"/>
          <w:szCs w:val="20"/>
        </w:rPr>
        <w:t>81. Jorgensen Molbherg, Kenneth; &amp; Boje, D. M. 2009. Genealogies of becoming: Antenarrative inquiry in organizations. Tamara Journal of Critical Organization Inquiry. Vol. 8 (1): 32-46. </w:t>
      </w:r>
    </w:p>
    <w:p w14:paraId="62BF0BDE" w14:textId="77777777" w:rsidR="00B90C4D" w:rsidRDefault="00000000">
      <w:pPr>
        <w:ind w:left="1440" w:right="-720" w:hanging="1080"/>
        <w:rPr>
          <w:rFonts w:ascii="Arial" w:hAnsi="Arial" w:cs="Arial"/>
          <w:sz w:val="20"/>
          <w:szCs w:val="20"/>
        </w:rPr>
      </w:pPr>
      <w:r>
        <w:rPr>
          <w:rFonts w:ascii="Arial" w:hAnsi="Arial" w:cs="Arial"/>
          <w:sz w:val="20"/>
          <w:szCs w:val="20"/>
        </w:rPr>
        <w:t>82. Boje, D., &amp; Smith, R. (2010). Re-storying and visualizing the changing entrepreneurial identities of Bill Gates and Richard Branson. </w:t>
      </w:r>
      <w:r>
        <w:rPr>
          <w:rFonts w:ascii="Arial" w:hAnsi="Arial" w:cs="Arial"/>
          <w:i/>
          <w:iCs/>
          <w:sz w:val="20"/>
          <w:szCs w:val="20"/>
        </w:rPr>
        <w:t>Culture and Organization</w:t>
      </w:r>
      <w:r>
        <w:rPr>
          <w:rFonts w:ascii="Arial" w:hAnsi="Arial" w:cs="Arial"/>
          <w:sz w:val="20"/>
          <w:szCs w:val="20"/>
        </w:rPr>
        <w:t>, </w:t>
      </w:r>
      <w:r>
        <w:rPr>
          <w:rFonts w:ascii="Arial" w:hAnsi="Arial" w:cs="Arial"/>
          <w:i/>
          <w:iCs/>
          <w:sz w:val="20"/>
          <w:szCs w:val="20"/>
        </w:rPr>
        <w:t>16</w:t>
      </w:r>
      <w:r>
        <w:rPr>
          <w:rFonts w:ascii="Arial" w:hAnsi="Arial" w:cs="Arial"/>
          <w:sz w:val="20"/>
          <w:szCs w:val="20"/>
        </w:rPr>
        <w:t>(4), 307-</w:t>
      </w:r>
      <w:proofErr w:type="gramStart"/>
      <w:r>
        <w:rPr>
          <w:rFonts w:ascii="Arial" w:hAnsi="Arial" w:cs="Arial"/>
          <w:sz w:val="20"/>
          <w:szCs w:val="20"/>
        </w:rPr>
        <w:t>331..</w:t>
      </w:r>
      <w:proofErr w:type="gramEnd"/>
      <w:r>
        <w:rPr>
          <w:rFonts w:ascii="Arial" w:hAnsi="Arial" w:cs="Arial"/>
          <w:sz w:val="20"/>
          <w:szCs w:val="20"/>
        </w:rPr>
        <w:t xml:space="preserve"> Accepted June 2, 2009. Photos approved by Microsoft and Virgin Atlantic Mar 11</w:t>
      </w:r>
      <w:proofErr w:type="gramStart"/>
      <w:r>
        <w:rPr>
          <w:rFonts w:ascii="Arial" w:hAnsi="Arial" w:cs="Arial"/>
          <w:sz w:val="20"/>
          <w:szCs w:val="20"/>
        </w:rPr>
        <w:t xml:space="preserve"> 2010</w:t>
      </w:r>
      <w:proofErr w:type="gramEnd"/>
      <w:r>
        <w:rPr>
          <w:rFonts w:ascii="Arial" w:hAnsi="Arial" w:cs="Arial"/>
          <w:sz w:val="20"/>
          <w:szCs w:val="20"/>
        </w:rPr>
        <w:t>. </w:t>
      </w:r>
      <w:hyperlink r:id="rId213">
        <w:r w:rsidR="00B90C4D">
          <w:rPr>
            <w:rStyle w:val="Hyperlink"/>
            <w:rFonts w:ascii="Arial" w:hAnsi="Arial" w:cs="Arial"/>
            <w:sz w:val="20"/>
            <w:szCs w:val="20"/>
          </w:rPr>
          <w:t>pre-press pdf version</w:t>
        </w:r>
      </w:hyperlink>
      <w:r>
        <w:rPr>
          <w:rFonts w:ascii="Arial" w:hAnsi="Arial" w:cs="Arial"/>
          <w:sz w:val="20"/>
          <w:szCs w:val="20"/>
        </w:rPr>
        <w:t>. </w:t>
      </w:r>
    </w:p>
    <w:p w14:paraId="5637262E" w14:textId="77777777" w:rsidR="00B90C4D" w:rsidRDefault="00000000">
      <w:pPr>
        <w:ind w:left="1440" w:right="-720" w:hanging="1080"/>
        <w:rPr>
          <w:rFonts w:ascii="Arial" w:hAnsi="Arial" w:cs="Arial"/>
          <w:sz w:val="20"/>
          <w:szCs w:val="20"/>
        </w:rPr>
      </w:pPr>
      <w:r>
        <w:rPr>
          <w:rFonts w:ascii="Arial" w:hAnsi="Arial" w:cs="Arial"/>
          <w:sz w:val="20"/>
          <w:szCs w:val="20"/>
        </w:rPr>
        <w:t>83. Kenneth Mølbjerg Jørgensen and David Boje. 2010."Resituating narrative and story in business ethics" Business Ethics: A European Review (journal). Accepted January 20, 2010. </w:t>
      </w:r>
      <w:hyperlink r:id="rId214" w:tgtFrame="_blank">
        <w:r w:rsidR="00B90C4D">
          <w:rPr>
            <w:rStyle w:val="Hyperlink"/>
            <w:rFonts w:ascii="Arial" w:hAnsi="Arial" w:cs="Arial"/>
            <w:sz w:val="20"/>
            <w:szCs w:val="20"/>
          </w:rPr>
          <w:t>Click for pre-press pdf</w:t>
        </w:r>
      </w:hyperlink>
      <w:r>
        <w:rPr>
          <w:rFonts w:ascii="Arial" w:hAnsi="Arial" w:cs="Arial"/>
          <w:sz w:val="20"/>
          <w:szCs w:val="20"/>
        </w:rPr>
        <w:t>. </w:t>
      </w:r>
    </w:p>
    <w:p w14:paraId="1CC08715" w14:textId="77777777" w:rsidR="00B90C4D" w:rsidRDefault="00000000">
      <w:pPr>
        <w:ind w:left="1440" w:right="-720" w:hanging="1080"/>
        <w:rPr>
          <w:rFonts w:ascii="Arial" w:hAnsi="Arial" w:cs="Arial"/>
          <w:sz w:val="20"/>
          <w:szCs w:val="20"/>
        </w:rPr>
      </w:pPr>
      <w:r>
        <w:rPr>
          <w:rFonts w:ascii="Arial" w:hAnsi="Arial" w:cs="Arial"/>
          <w:sz w:val="20"/>
          <w:szCs w:val="20"/>
        </w:rPr>
        <w:t>84. Kopf, Dennis A.; Boje, David M.; &amp; Torres, Ivonne M. 2010. The Good, the Bad and the Ugly: Dialogical Ethics and Market Information. Journal of Business Ethics, Special Issue on Critical Management Studies and Business Ethics. Accepted Jan 25, 2009.</w:t>
      </w:r>
      <w:hyperlink r:id="rId215" w:tgtFrame="_blank">
        <w:r w:rsidR="00B90C4D">
          <w:rPr>
            <w:rStyle w:val="Hyperlink"/>
            <w:rFonts w:ascii="Arial" w:hAnsi="Arial" w:cs="Arial"/>
            <w:sz w:val="20"/>
            <w:szCs w:val="20"/>
          </w:rPr>
          <w:t> Click for pre-press pdf</w:t>
        </w:r>
      </w:hyperlink>
      <w:r>
        <w:rPr>
          <w:rFonts w:ascii="Arial" w:hAnsi="Arial" w:cs="Arial"/>
          <w:sz w:val="20"/>
          <w:szCs w:val="20"/>
        </w:rPr>
        <w:t>. </w:t>
      </w:r>
    </w:p>
    <w:p w14:paraId="210AF856" w14:textId="77777777" w:rsidR="00B90C4D" w:rsidRDefault="00000000">
      <w:pPr>
        <w:ind w:left="1440" w:right="-720" w:hanging="1080"/>
        <w:rPr>
          <w:rFonts w:ascii="Arial" w:hAnsi="Arial" w:cs="Arial"/>
          <w:sz w:val="20"/>
          <w:szCs w:val="20"/>
        </w:rPr>
      </w:pPr>
      <w:r>
        <w:rPr>
          <w:rFonts w:ascii="Arial" w:hAnsi="Arial" w:cs="Arial"/>
          <w:sz w:val="20"/>
          <w:szCs w:val="20"/>
        </w:rPr>
        <w:t xml:space="preserve">85. Khun, Farzad Rafi; Westwood, Robert; &amp; Boje, D. M. 2010. 'I feel like a foreign agent.': NGO and Corporate </w:t>
      </w:r>
      <w:proofErr w:type="spellStart"/>
      <w:r>
        <w:rPr>
          <w:rFonts w:ascii="Arial" w:hAnsi="Arial" w:cs="Arial"/>
          <w:sz w:val="20"/>
          <w:szCs w:val="20"/>
        </w:rPr>
        <w:t>Responsibiltiy</w:t>
      </w:r>
      <w:proofErr w:type="spellEnd"/>
      <w:r>
        <w:rPr>
          <w:rFonts w:ascii="Arial" w:hAnsi="Arial" w:cs="Arial"/>
          <w:sz w:val="20"/>
          <w:szCs w:val="20"/>
        </w:rPr>
        <w:t xml:space="preserve"> Negotiations in Third World Child Labor." Accepted for publication (ANov 24 2009) in Human Relations Journal.</w:t>
      </w:r>
      <w:hyperlink r:id="rId216">
        <w:r w:rsidR="00B90C4D">
          <w:rPr>
            <w:rStyle w:val="Hyperlink"/>
            <w:rFonts w:ascii="Arial" w:hAnsi="Arial" w:cs="Arial"/>
            <w:sz w:val="20"/>
            <w:szCs w:val="20"/>
          </w:rPr>
          <w:t> Click here for pre-press pdf</w:t>
        </w:r>
      </w:hyperlink>
      <w:r>
        <w:rPr>
          <w:rFonts w:ascii="Arial" w:hAnsi="Arial" w:cs="Arial"/>
          <w:sz w:val="20"/>
          <w:szCs w:val="20"/>
        </w:rPr>
        <w:t>. </w:t>
      </w:r>
    </w:p>
    <w:p w14:paraId="3CE5CE90" w14:textId="77777777" w:rsidR="00B90C4D" w:rsidRDefault="00000000">
      <w:pPr>
        <w:ind w:left="1440" w:right="-720" w:hanging="1080"/>
        <w:rPr>
          <w:rFonts w:ascii="Arial" w:hAnsi="Arial" w:cs="Arial"/>
          <w:sz w:val="20"/>
          <w:szCs w:val="20"/>
        </w:rPr>
      </w:pPr>
      <w:r>
        <w:rPr>
          <w:rFonts w:ascii="Arial" w:hAnsi="Arial" w:cs="Arial"/>
          <w:sz w:val="20"/>
          <w:szCs w:val="20"/>
        </w:rPr>
        <w:t xml:space="preserve">86.Smith, W. ; Boje, D. M.; &amp; Melendrez, K. 2010. "The financial crisis and mark-to-market accounting: an analysis of cascading and media rhetoric and storytelling" accepted for the special issue on Accounting in the Media to be published in Qualitative Research in Accounting and Management Vol. 7 </w:t>
      </w:r>
      <w:proofErr w:type="spellStart"/>
      <w:r>
        <w:rPr>
          <w:rFonts w:ascii="Arial" w:hAnsi="Arial" w:cs="Arial"/>
          <w:sz w:val="20"/>
          <w:szCs w:val="20"/>
        </w:rPr>
        <w:t>Iss</w:t>
      </w:r>
      <w:proofErr w:type="spellEnd"/>
      <w:r>
        <w:rPr>
          <w:rFonts w:ascii="Arial" w:hAnsi="Arial" w:cs="Arial"/>
          <w:sz w:val="20"/>
          <w:szCs w:val="20"/>
        </w:rPr>
        <w:t>: 3, pp.281 - 303. </w:t>
      </w:r>
      <w:hyperlink r:id="rId217" w:tgtFrame="_blank">
        <w:r w:rsidR="00B90C4D">
          <w:rPr>
            <w:rStyle w:val="Hyperlink"/>
            <w:rFonts w:ascii="Arial" w:hAnsi="Arial" w:cs="Arial"/>
            <w:sz w:val="20"/>
            <w:szCs w:val="20"/>
          </w:rPr>
          <w:t>Click to see pre-publication pdf of article</w:t>
        </w:r>
      </w:hyperlink>
      <w:r>
        <w:rPr>
          <w:rFonts w:ascii="Arial" w:hAnsi="Arial" w:cs="Arial"/>
          <w:sz w:val="20"/>
          <w:szCs w:val="20"/>
        </w:rPr>
        <w:t>. </w:t>
      </w:r>
      <w:hyperlink r:id="rId218">
        <w:r w:rsidR="00B90C4D">
          <w:rPr>
            <w:rStyle w:val="Hyperlink"/>
            <w:rFonts w:ascii="Arial" w:hAnsi="Arial" w:cs="Arial"/>
            <w:sz w:val="20"/>
            <w:szCs w:val="20"/>
          </w:rPr>
          <w:t>Click here to see official published abstract </w:t>
        </w:r>
      </w:hyperlink>
    </w:p>
    <w:p w14:paraId="5732438D" w14:textId="77777777" w:rsidR="00B90C4D" w:rsidRDefault="00000000">
      <w:pPr>
        <w:ind w:left="1440" w:right="-720" w:hanging="1080"/>
        <w:rPr>
          <w:rFonts w:ascii="Arial" w:hAnsi="Arial" w:cs="Arial"/>
          <w:sz w:val="20"/>
          <w:szCs w:val="20"/>
        </w:rPr>
      </w:pPr>
      <w:r>
        <w:rPr>
          <w:rFonts w:ascii="Arial" w:hAnsi="Arial" w:cs="Arial"/>
          <w:sz w:val="20"/>
          <w:szCs w:val="20"/>
        </w:rPr>
        <w:t xml:space="preserve">87. David M. Boje, Ken Baskin, (2011) "Our organizations were never disenchanted: Enchantment by design narratives vs enchantment by emergence", Journal of Organizational Change Management, Vol. 24 </w:t>
      </w:r>
      <w:proofErr w:type="spellStart"/>
      <w:r>
        <w:rPr>
          <w:rFonts w:ascii="Arial" w:hAnsi="Arial" w:cs="Arial"/>
          <w:sz w:val="20"/>
          <w:szCs w:val="20"/>
        </w:rPr>
        <w:t>Iss</w:t>
      </w:r>
      <w:proofErr w:type="spellEnd"/>
      <w:r>
        <w:rPr>
          <w:rFonts w:ascii="Arial" w:hAnsi="Arial" w:cs="Arial"/>
          <w:sz w:val="20"/>
          <w:szCs w:val="20"/>
        </w:rPr>
        <w:t>: 4, pp.411 - 426. Accepted for Publication in </w:t>
      </w:r>
      <w:r>
        <w:rPr>
          <w:rFonts w:ascii="Arial" w:hAnsi="Arial" w:cs="Arial"/>
          <w:i/>
          <w:iCs/>
          <w:sz w:val="20"/>
          <w:szCs w:val="20"/>
        </w:rPr>
        <w:t>Journal of Organization Change Management</w:t>
      </w:r>
      <w:r>
        <w:rPr>
          <w:rFonts w:ascii="Arial" w:hAnsi="Arial" w:cs="Arial"/>
          <w:sz w:val="20"/>
          <w:szCs w:val="20"/>
        </w:rPr>
        <w:t> 7/4/2010. </w:t>
      </w:r>
      <w:hyperlink r:id="rId219">
        <w:r w:rsidR="00B90C4D">
          <w:rPr>
            <w:rStyle w:val="Hyperlink"/>
            <w:rFonts w:ascii="Arial" w:hAnsi="Arial" w:cs="Arial"/>
            <w:sz w:val="20"/>
            <w:szCs w:val="20"/>
          </w:rPr>
          <w:t>Click here to purchase actual article from Emerald</w:t>
        </w:r>
      </w:hyperlink>
      <w:r>
        <w:rPr>
          <w:rFonts w:ascii="Arial" w:hAnsi="Arial" w:cs="Arial"/>
          <w:sz w:val="20"/>
          <w:szCs w:val="20"/>
        </w:rPr>
        <w:t>. </w:t>
      </w:r>
      <w:hyperlink r:id="rId220" w:tgtFrame="_blank">
        <w:r w:rsidR="00B90C4D">
          <w:rPr>
            <w:rStyle w:val="Hyperlink"/>
            <w:rFonts w:ascii="Arial" w:hAnsi="Arial" w:cs="Arial"/>
            <w:sz w:val="20"/>
            <w:szCs w:val="20"/>
          </w:rPr>
          <w:t>Click here for pre-press pdf</w:t>
        </w:r>
      </w:hyperlink>
      <w:r>
        <w:rPr>
          <w:rFonts w:ascii="Arial" w:hAnsi="Arial" w:cs="Arial"/>
          <w:sz w:val="20"/>
          <w:szCs w:val="20"/>
        </w:rPr>
        <w:t>. Should be out later this year or 2011. </w:t>
      </w:r>
    </w:p>
    <w:p w14:paraId="3E565EE0" w14:textId="77777777" w:rsidR="00B90C4D" w:rsidRDefault="00000000">
      <w:pPr>
        <w:ind w:left="1440" w:right="-720" w:hanging="1080"/>
        <w:rPr>
          <w:rFonts w:ascii="Arial" w:hAnsi="Arial" w:cs="Arial"/>
          <w:sz w:val="20"/>
          <w:szCs w:val="20"/>
        </w:rPr>
      </w:pPr>
      <w:r>
        <w:rPr>
          <w:rFonts w:ascii="Arial" w:hAnsi="Arial" w:cs="Arial"/>
          <w:sz w:val="20"/>
          <w:szCs w:val="20"/>
        </w:rPr>
        <w:t xml:space="preserve">88. Boje, D. M. (2011). Reflections: What does Quantum Physics of Storytelling Mean for Change </w:t>
      </w:r>
      <w:proofErr w:type="spellStart"/>
      <w:r>
        <w:rPr>
          <w:rFonts w:ascii="Arial" w:hAnsi="Arial" w:cs="Arial"/>
          <w:sz w:val="20"/>
          <w:szCs w:val="20"/>
        </w:rPr>
        <w:t>Management?Journal</w:t>
      </w:r>
      <w:proofErr w:type="spellEnd"/>
      <w:r>
        <w:rPr>
          <w:rFonts w:ascii="Arial" w:hAnsi="Arial" w:cs="Arial"/>
          <w:sz w:val="20"/>
          <w:szCs w:val="20"/>
        </w:rPr>
        <w:t xml:space="preserve"> of Change Management, accepted 7/22/2011, Vol. 12 (3): 253-271. </w:t>
      </w:r>
      <w:hyperlink r:id="rId221">
        <w:r w:rsidR="00B90C4D">
          <w:rPr>
            <w:rStyle w:val="Hyperlink"/>
            <w:rFonts w:ascii="Arial" w:hAnsi="Arial" w:cs="Arial"/>
            <w:sz w:val="20"/>
            <w:szCs w:val="20"/>
          </w:rPr>
          <w:t>Click here for pre-press pdf</w:t>
        </w:r>
      </w:hyperlink>
      <w:r>
        <w:rPr>
          <w:rFonts w:ascii="Arial" w:hAnsi="Arial" w:cs="Arial"/>
          <w:sz w:val="20"/>
          <w:szCs w:val="20"/>
        </w:rPr>
        <w:t>. </w:t>
      </w:r>
    </w:p>
    <w:p w14:paraId="12828B5F" w14:textId="77777777" w:rsidR="00B90C4D" w:rsidRDefault="00000000">
      <w:pPr>
        <w:ind w:left="1440" w:right="-720" w:hanging="1080"/>
        <w:rPr>
          <w:rFonts w:ascii="Arial" w:hAnsi="Arial" w:cs="Arial"/>
          <w:sz w:val="20"/>
          <w:szCs w:val="20"/>
        </w:rPr>
      </w:pPr>
      <w:r>
        <w:rPr>
          <w:rFonts w:ascii="Arial" w:hAnsi="Arial" w:cs="Arial"/>
          <w:sz w:val="20"/>
          <w:szCs w:val="20"/>
        </w:rPr>
        <w:t>89. Boje, D. M.; Jørgensen, Kenneth Mølbjerg; &amp; Strand, Anete M. Camille. (2013) TOWARDS A POSTCOLONIALSTORYTELLING THEORY OF MANAGEMENT AND ORGANIZATION, was accepted 9/27/2011 for publication </w:t>
      </w:r>
      <w:r>
        <w:rPr>
          <w:rFonts w:ascii="Arial" w:hAnsi="Arial" w:cs="Arial"/>
          <w:i/>
          <w:iCs/>
          <w:sz w:val="20"/>
          <w:szCs w:val="20"/>
        </w:rPr>
        <w:t>in Journal of Management Philosophy</w:t>
      </w:r>
      <w:r>
        <w:rPr>
          <w:rFonts w:ascii="Arial" w:hAnsi="Arial" w:cs="Arial"/>
          <w:sz w:val="20"/>
          <w:szCs w:val="20"/>
        </w:rPr>
        <w:t>, expected date of publication, 2013. </w:t>
      </w:r>
      <w:hyperlink r:id="rId222" w:tgtFrame="_blank">
        <w:r w:rsidR="00B90C4D">
          <w:rPr>
            <w:rStyle w:val="Hyperlink"/>
            <w:rFonts w:ascii="Arial" w:hAnsi="Arial" w:cs="Arial"/>
            <w:sz w:val="20"/>
            <w:szCs w:val="20"/>
          </w:rPr>
          <w:t>Click here for pre-press pdf</w:t>
        </w:r>
      </w:hyperlink>
      <w:r>
        <w:rPr>
          <w:rFonts w:ascii="Arial" w:hAnsi="Arial" w:cs="Arial"/>
          <w:sz w:val="20"/>
          <w:szCs w:val="20"/>
        </w:rPr>
        <w:t>.</w:t>
      </w:r>
    </w:p>
    <w:p w14:paraId="352986BE" w14:textId="77777777" w:rsidR="00B90C4D" w:rsidRDefault="00000000">
      <w:pPr>
        <w:ind w:left="1440" w:right="-720" w:hanging="1080"/>
        <w:rPr>
          <w:rFonts w:ascii="Arial" w:hAnsi="Arial" w:cs="Arial"/>
          <w:sz w:val="20"/>
          <w:szCs w:val="20"/>
        </w:rPr>
      </w:pPr>
      <w:r>
        <w:rPr>
          <w:rFonts w:ascii="Arial" w:hAnsi="Arial" w:cs="Arial"/>
          <w:sz w:val="20"/>
          <w:szCs w:val="20"/>
        </w:rPr>
        <w:t xml:space="preserve">89. Aguirre, G; Boje, </w:t>
      </w:r>
      <w:proofErr w:type="spellStart"/>
      <w:r>
        <w:rPr>
          <w:rFonts w:ascii="Arial" w:hAnsi="Arial" w:cs="Arial"/>
          <w:sz w:val="20"/>
          <w:szCs w:val="20"/>
        </w:rPr>
        <w:t>D.;Cast</w:t>
      </w:r>
      <w:proofErr w:type="spellEnd"/>
      <w:r>
        <w:rPr>
          <w:rFonts w:ascii="Arial" w:hAnsi="Arial" w:cs="Arial"/>
          <w:sz w:val="20"/>
          <w:szCs w:val="20"/>
        </w:rPr>
        <w:t xml:space="preserve">, </w:t>
      </w:r>
      <w:proofErr w:type="spellStart"/>
      <w:r>
        <w:rPr>
          <w:rFonts w:ascii="Arial" w:hAnsi="Arial" w:cs="Arial"/>
          <w:sz w:val="20"/>
          <w:szCs w:val="20"/>
        </w:rPr>
        <w:t>M.;Conner</w:t>
      </w:r>
      <w:proofErr w:type="spellEnd"/>
      <w:r>
        <w:rPr>
          <w:rFonts w:ascii="Arial" w:hAnsi="Arial" w:cs="Arial"/>
          <w:sz w:val="20"/>
          <w:szCs w:val="20"/>
        </w:rPr>
        <w:t xml:space="preserve">, S. Helmuth, C.; Mittal, R.; Saylors, R.; </w:t>
      </w:r>
      <w:proofErr w:type="spellStart"/>
      <w:r>
        <w:rPr>
          <w:rFonts w:ascii="Arial" w:hAnsi="Arial" w:cs="Arial"/>
          <w:sz w:val="20"/>
          <w:szCs w:val="20"/>
        </w:rPr>
        <w:t>Tourani</w:t>
      </w:r>
      <w:proofErr w:type="spellEnd"/>
      <w:r>
        <w:rPr>
          <w:rFonts w:ascii="Arial" w:hAnsi="Arial" w:cs="Arial"/>
          <w:sz w:val="20"/>
          <w:szCs w:val="20"/>
        </w:rPr>
        <w:t xml:space="preserve">, N.; </w:t>
      </w:r>
      <w:proofErr w:type="spellStart"/>
      <w:r>
        <w:rPr>
          <w:rFonts w:ascii="Arial" w:hAnsi="Arial" w:cs="Arial"/>
          <w:sz w:val="20"/>
          <w:szCs w:val="20"/>
        </w:rPr>
        <w:t>Vendette</w:t>
      </w:r>
      <w:proofErr w:type="spellEnd"/>
      <w:r>
        <w:rPr>
          <w:rFonts w:ascii="Arial" w:hAnsi="Arial" w:cs="Arial"/>
          <w:sz w:val="20"/>
          <w:szCs w:val="20"/>
        </w:rPr>
        <w:t>, S.; Yan, T. Q. (2013). “University Sustainability and System Ontology,” Special Issue: Organizational Innovations and Responses for Universal Equilibrium, </w:t>
      </w:r>
      <w:r>
        <w:rPr>
          <w:rFonts w:ascii="Arial" w:hAnsi="Arial" w:cs="Arial"/>
          <w:i/>
          <w:iCs/>
          <w:sz w:val="20"/>
          <w:szCs w:val="20"/>
        </w:rPr>
        <w:t>International Journal of Organization Theory and Behavior</w:t>
      </w:r>
      <w:r>
        <w:rPr>
          <w:rFonts w:ascii="Arial" w:hAnsi="Arial" w:cs="Arial"/>
          <w:sz w:val="20"/>
          <w:szCs w:val="20"/>
        </w:rPr>
        <w:t xml:space="preserve">, Vol. 15(4): 577-618.Accepted October 2012. The journal has a 90% rejection rate, so receiving a first round accept, was good news. Co-authors are from Management and Marketing departments of New Mexico State </w:t>
      </w:r>
      <w:proofErr w:type="gramStart"/>
      <w:r>
        <w:rPr>
          <w:rFonts w:ascii="Arial" w:hAnsi="Arial" w:cs="Arial"/>
          <w:sz w:val="20"/>
          <w:szCs w:val="20"/>
        </w:rPr>
        <w:t>University, and</w:t>
      </w:r>
      <w:proofErr w:type="gramEnd"/>
      <w:r>
        <w:rPr>
          <w:rFonts w:ascii="Arial" w:hAnsi="Arial" w:cs="Arial"/>
          <w:sz w:val="20"/>
          <w:szCs w:val="20"/>
        </w:rPr>
        <w:t xml:space="preserve"> are listed in alphabetical order. </w:t>
      </w:r>
      <w:hyperlink r:id="rId223" w:tgtFrame="_blank">
        <w:r w:rsidR="00B90C4D">
          <w:rPr>
            <w:rStyle w:val="Hyperlink"/>
            <w:rFonts w:ascii="Arial" w:hAnsi="Arial" w:cs="Arial"/>
            <w:sz w:val="20"/>
            <w:szCs w:val="20"/>
          </w:rPr>
          <w:t xml:space="preserve">Click here for </w:t>
        </w:r>
        <w:proofErr w:type="spellStart"/>
        <w:proofErr w:type="gramStart"/>
        <w:r w:rsidR="00B90C4D">
          <w:rPr>
            <w:rStyle w:val="Hyperlink"/>
            <w:rFonts w:ascii="Arial" w:hAnsi="Arial" w:cs="Arial"/>
            <w:sz w:val="20"/>
            <w:szCs w:val="20"/>
          </w:rPr>
          <w:t>pre press</w:t>
        </w:r>
        <w:proofErr w:type="spellEnd"/>
        <w:proofErr w:type="gramEnd"/>
        <w:r w:rsidR="00B90C4D">
          <w:rPr>
            <w:rStyle w:val="Hyperlink"/>
            <w:rFonts w:ascii="Arial" w:hAnsi="Arial" w:cs="Arial"/>
            <w:sz w:val="20"/>
            <w:szCs w:val="20"/>
          </w:rPr>
          <w:t xml:space="preserve"> pdf.</w:t>
        </w:r>
      </w:hyperlink>
    </w:p>
    <w:p w14:paraId="1522E897" w14:textId="77777777" w:rsidR="00B90C4D" w:rsidRDefault="00000000">
      <w:pPr>
        <w:ind w:left="1440" w:right="-720" w:hanging="1080"/>
        <w:rPr>
          <w:rFonts w:ascii="Arial" w:hAnsi="Arial" w:cs="Arial"/>
          <w:sz w:val="20"/>
          <w:szCs w:val="20"/>
        </w:rPr>
      </w:pPr>
      <w:r>
        <w:rPr>
          <w:rFonts w:ascii="Arial" w:hAnsi="Arial" w:cs="Arial"/>
          <w:sz w:val="20"/>
          <w:szCs w:val="20"/>
        </w:rPr>
        <w:t xml:space="preserve">90. Rosile, G. A.; Boje, D. M.; Carlon, D.; Downs, A.; Saylors, R. (2013). Storytelling Diamond: An Antenarrative Integration of the Six Facets of Storytelling in Organization Research </w:t>
      </w:r>
      <w:proofErr w:type="spellStart"/>
      <w:r>
        <w:rPr>
          <w:rFonts w:ascii="Arial" w:hAnsi="Arial" w:cs="Arial"/>
          <w:sz w:val="20"/>
          <w:szCs w:val="20"/>
        </w:rPr>
        <w:t>Design.</w:t>
      </w:r>
      <w:r>
        <w:rPr>
          <w:rFonts w:ascii="Arial" w:hAnsi="Arial" w:cs="Arial"/>
          <w:i/>
          <w:iCs/>
          <w:sz w:val="20"/>
          <w:szCs w:val="20"/>
        </w:rPr>
        <w:t>Organizational</w:t>
      </w:r>
      <w:proofErr w:type="spellEnd"/>
      <w:r>
        <w:rPr>
          <w:rFonts w:ascii="Arial" w:hAnsi="Arial" w:cs="Arial"/>
          <w:i/>
          <w:iCs/>
          <w:sz w:val="20"/>
          <w:szCs w:val="20"/>
        </w:rPr>
        <w:t xml:space="preserve"> </w:t>
      </w:r>
      <w:r>
        <w:rPr>
          <w:rFonts w:ascii="Arial" w:hAnsi="Arial" w:cs="Arial"/>
          <w:i/>
          <w:iCs/>
          <w:sz w:val="20"/>
          <w:szCs w:val="20"/>
        </w:rPr>
        <w:lastRenderedPageBreak/>
        <w:t>Research Methods (ORM) Journal, Volume 16 Issue 4 October 2013 pp. 557 - 580. Accepted </w:t>
      </w:r>
      <w:r>
        <w:rPr>
          <w:rFonts w:ascii="Arial" w:hAnsi="Arial" w:cs="Arial"/>
          <w:sz w:val="20"/>
          <w:szCs w:val="20"/>
        </w:rPr>
        <w:t>Feb 14</w:t>
      </w:r>
      <w:proofErr w:type="gramStart"/>
      <w:r>
        <w:rPr>
          <w:rFonts w:ascii="Arial" w:hAnsi="Arial" w:cs="Arial"/>
          <w:sz w:val="20"/>
          <w:szCs w:val="20"/>
        </w:rPr>
        <w:t xml:space="preserve"> 2013</w:t>
      </w:r>
      <w:proofErr w:type="gramEnd"/>
      <w:r>
        <w:rPr>
          <w:rFonts w:ascii="Arial" w:hAnsi="Arial" w:cs="Arial"/>
          <w:sz w:val="20"/>
          <w:szCs w:val="20"/>
        </w:rPr>
        <w:t xml:space="preserve">. The authors’ intent was to provide specific paradigmatic guidance to those interested in designing storytelling research. They hope this guidance will contribute to the rigor and usefulness of this relatively new and growing area of organizational study. One editor </w:t>
      </w:r>
      <w:proofErr w:type="gramStart"/>
      <w:r>
        <w:rPr>
          <w:rFonts w:ascii="Arial" w:hAnsi="Arial" w:cs="Arial"/>
          <w:sz w:val="20"/>
          <w:szCs w:val="20"/>
        </w:rPr>
        <w:t>said</w:t>
      </w:r>
      <w:proofErr w:type="gramEnd"/>
      <w:r>
        <w:rPr>
          <w:rFonts w:ascii="Arial" w:hAnsi="Arial" w:cs="Arial"/>
          <w:sz w:val="20"/>
          <w:szCs w:val="20"/>
        </w:rPr>
        <w:t xml:space="preserve"> “I can imagine this paper becoming a seminal one in qualitative methods.” ORM achieved early visibility with its placement in a top-10 list of most prestigious journals (</w:t>
      </w:r>
      <w:proofErr w:type="spellStart"/>
      <w:r>
        <w:rPr>
          <w:rFonts w:ascii="Arial" w:hAnsi="Arial" w:cs="Arial"/>
          <w:sz w:val="20"/>
          <w:szCs w:val="20"/>
        </w:rPr>
        <w:t>Zickar</w:t>
      </w:r>
      <w:proofErr w:type="spellEnd"/>
      <w:r>
        <w:rPr>
          <w:rFonts w:ascii="Arial" w:hAnsi="Arial" w:cs="Arial"/>
          <w:sz w:val="20"/>
          <w:szCs w:val="20"/>
        </w:rPr>
        <w:t xml:space="preserve"> &amp; Highhouse, The Industrial-Organizational Psychologist, 2001). </w:t>
      </w:r>
      <w:hyperlink r:id="rId224" w:tgtFrame="_blank">
        <w:r w:rsidR="00B90C4D">
          <w:rPr>
            <w:rStyle w:val="Hyperlink"/>
            <w:rFonts w:ascii="Arial" w:hAnsi="Arial" w:cs="Arial"/>
            <w:sz w:val="20"/>
            <w:szCs w:val="20"/>
          </w:rPr>
          <w:t xml:space="preserve">Click here for </w:t>
        </w:r>
        <w:proofErr w:type="spellStart"/>
        <w:proofErr w:type="gramStart"/>
        <w:r w:rsidR="00B90C4D">
          <w:rPr>
            <w:rStyle w:val="Hyperlink"/>
            <w:rFonts w:ascii="Arial" w:hAnsi="Arial" w:cs="Arial"/>
            <w:sz w:val="20"/>
            <w:szCs w:val="20"/>
          </w:rPr>
          <w:t>pre press</w:t>
        </w:r>
        <w:proofErr w:type="spellEnd"/>
        <w:proofErr w:type="gramEnd"/>
        <w:r w:rsidR="00B90C4D">
          <w:rPr>
            <w:rStyle w:val="Hyperlink"/>
            <w:rFonts w:ascii="Arial" w:hAnsi="Arial" w:cs="Arial"/>
            <w:sz w:val="20"/>
            <w:szCs w:val="20"/>
          </w:rPr>
          <w:t xml:space="preserve"> pdf</w:t>
        </w:r>
      </w:hyperlink>
    </w:p>
    <w:p w14:paraId="774199DB" w14:textId="77777777" w:rsidR="00B90C4D" w:rsidRDefault="00000000">
      <w:pPr>
        <w:ind w:left="1440" w:right="-720" w:hanging="1080"/>
        <w:rPr>
          <w:rFonts w:ascii="Arial" w:hAnsi="Arial" w:cs="Arial"/>
          <w:sz w:val="20"/>
          <w:szCs w:val="20"/>
        </w:rPr>
      </w:pPr>
      <w:r>
        <w:rPr>
          <w:rFonts w:ascii="Arial" w:hAnsi="Arial" w:cs="Arial"/>
          <w:sz w:val="20"/>
          <w:szCs w:val="20"/>
        </w:rPr>
        <w:t>91. Landrum, Nancy E., Carolyn L. Gardner, and David M. Boje. "A Values-Based and Integral Perspective of Strategic Management." The Journal of Values-Based Leadership 6.1 (2013): 1-12. </w:t>
      </w:r>
      <w:hyperlink r:id="rId225" w:anchor="search=%22landrum%2C%20N.%20journal%20values-based%20leadership%22" w:tgtFrame="_blank">
        <w:r w:rsidR="00B90C4D">
          <w:rPr>
            <w:rStyle w:val="Hyperlink"/>
            <w:rFonts w:ascii="Arial" w:hAnsi="Arial" w:cs="Arial"/>
            <w:sz w:val="20"/>
            <w:szCs w:val="20"/>
          </w:rPr>
          <w:t xml:space="preserve">Click here for </w:t>
        </w:r>
        <w:proofErr w:type="gramStart"/>
        <w:r w:rsidR="00B90C4D">
          <w:rPr>
            <w:rStyle w:val="Hyperlink"/>
            <w:rFonts w:ascii="Arial" w:hAnsi="Arial" w:cs="Arial"/>
            <w:sz w:val="20"/>
            <w:szCs w:val="20"/>
          </w:rPr>
          <w:t>on line</w:t>
        </w:r>
        <w:proofErr w:type="gramEnd"/>
        <w:r w:rsidR="00B90C4D">
          <w:rPr>
            <w:rStyle w:val="Hyperlink"/>
            <w:rFonts w:ascii="Arial" w:hAnsi="Arial" w:cs="Arial"/>
            <w:sz w:val="20"/>
            <w:szCs w:val="20"/>
          </w:rPr>
          <w:t xml:space="preserve"> published version</w:t>
        </w:r>
      </w:hyperlink>
      <w:r>
        <w:rPr>
          <w:rFonts w:ascii="Arial" w:hAnsi="Arial" w:cs="Arial"/>
          <w:sz w:val="20"/>
          <w:szCs w:val="20"/>
        </w:rPr>
        <w:t>. </w:t>
      </w:r>
    </w:p>
    <w:p w14:paraId="2AB85ED2" w14:textId="77777777" w:rsidR="00B90C4D" w:rsidRDefault="00000000">
      <w:pPr>
        <w:ind w:left="1440" w:right="-720" w:hanging="1080"/>
        <w:rPr>
          <w:rFonts w:ascii="Arial" w:hAnsi="Arial" w:cs="Arial"/>
          <w:sz w:val="20"/>
          <w:szCs w:val="20"/>
        </w:rPr>
      </w:pPr>
      <w:r>
        <w:rPr>
          <w:rFonts w:ascii="Arial" w:hAnsi="Arial" w:cs="Arial"/>
          <w:sz w:val="20"/>
          <w:szCs w:val="20"/>
        </w:rPr>
        <w:t xml:space="preserve">92. Haley, U. C.; Boje, D. M. (2014). Storytelling the Internationalization of the Multinational Enterprise. Accepted on May 4th, </w:t>
      </w:r>
      <w:proofErr w:type="gramStart"/>
      <w:r>
        <w:rPr>
          <w:rFonts w:ascii="Arial" w:hAnsi="Arial" w:cs="Arial"/>
          <w:sz w:val="20"/>
          <w:szCs w:val="20"/>
        </w:rPr>
        <w:t>2014</w:t>
      </w:r>
      <w:proofErr w:type="gramEnd"/>
      <w:r>
        <w:rPr>
          <w:rFonts w:ascii="Arial" w:hAnsi="Arial" w:cs="Arial"/>
          <w:sz w:val="20"/>
          <w:szCs w:val="20"/>
        </w:rPr>
        <w:t xml:space="preserve"> at Journal of International Business Studies (JIBS). </w:t>
      </w:r>
      <w:hyperlink r:id="rId226" w:tgtFrame="_blank">
        <w:r w:rsidR="00B90C4D">
          <w:rPr>
            <w:rStyle w:val="Hyperlink"/>
            <w:rFonts w:ascii="Arial" w:hAnsi="Arial" w:cs="Arial"/>
            <w:sz w:val="20"/>
            <w:szCs w:val="20"/>
          </w:rPr>
          <w:t>Click here for pre-publication draft</w:t>
        </w:r>
      </w:hyperlink>
      <w:r>
        <w:rPr>
          <w:rFonts w:ascii="Arial" w:hAnsi="Arial" w:cs="Arial"/>
          <w:sz w:val="20"/>
          <w:szCs w:val="20"/>
        </w:rPr>
        <w:t>.</w:t>
      </w:r>
    </w:p>
    <w:p w14:paraId="7E1A664B" w14:textId="77777777" w:rsidR="00B90C4D" w:rsidRDefault="00000000">
      <w:pPr>
        <w:ind w:left="1440" w:right="-720" w:hanging="1080"/>
        <w:rPr>
          <w:rFonts w:ascii="Arial" w:hAnsi="Arial" w:cs="Arial"/>
          <w:sz w:val="20"/>
          <w:szCs w:val="20"/>
        </w:rPr>
      </w:pPr>
      <w:r>
        <w:rPr>
          <w:rFonts w:ascii="Arial" w:hAnsi="Arial" w:cs="Arial"/>
          <w:sz w:val="20"/>
          <w:szCs w:val="20"/>
        </w:rPr>
        <w:t xml:space="preserve">93. Smith, W. L., Boje, D. M., Foster, T. W. (2014). A tetranormalization intervention of the Financial Accounting Standards Board (FASB) and the International Accounting Standards Board (IASB). </w:t>
      </w:r>
      <w:proofErr w:type="spellStart"/>
      <w:r>
        <w:rPr>
          <w:rFonts w:ascii="Arial" w:hAnsi="Arial" w:cs="Arial"/>
          <w:sz w:val="20"/>
          <w:szCs w:val="20"/>
        </w:rPr>
        <w:t>Recherches</w:t>
      </w:r>
      <w:proofErr w:type="spellEnd"/>
      <w:r>
        <w:rPr>
          <w:rFonts w:ascii="Arial" w:hAnsi="Arial" w:cs="Arial"/>
          <w:sz w:val="20"/>
          <w:szCs w:val="20"/>
        </w:rPr>
        <w:t xml:space="preserve"> en Sciences de Gestion-Management Sciences-</w:t>
      </w:r>
      <w:proofErr w:type="spellStart"/>
      <w:r>
        <w:rPr>
          <w:rFonts w:ascii="Arial" w:hAnsi="Arial" w:cs="Arial"/>
          <w:sz w:val="20"/>
          <w:szCs w:val="20"/>
        </w:rPr>
        <w:t>Ciencias</w:t>
      </w:r>
      <w:proofErr w:type="spellEnd"/>
      <w:r>
        <w:rPr>
          <w:rFonts w:ascii="Arial" w:hAnsi="Arial" w:cs="Arial"/>
          <w:sz w:val="20"/>
          <w:szCs w:val="20"/>
        </w:rPr>
        <w:t xml:space="preserve"> de </w:t>
      </w:r>
      <w:proofErr w:type="spellStart"/>
      <w:r>
        <w:rPr>
          <w:rFonts w:ascii="Arial" w:hAnsi="Arial" w:cs="Arial"/>
          <w:sz w:val="20"/>
          <w:szCs w:val="20"/>
        </w:rPr>
        <w:t>gestión</w:t>
      </w:r>
      <w:proofErr w:type="spellEnd"/>
      <w:r>
        <w:rPr>
          <w:rFonts w:ascii="Arial" w:hAnsi="Arial" w:cs="Arial"/>
          <w:sz w:val="20"/>
          <w:szCs w:val="20"/>
        </w:rPr>
        <w:t>, 99(6), 65-101.</w:t>
      </w:r>
    </w:p>
    <w:p w14:paraId="55D33A70" w14:textId="77777777" w:rsidR="00B90C4D" w:rsidRDefault="00000000">
      <w:pPr>
        <w:ind w:left="1440" w:right="-720" w:hanging="1080"/>
        <w:rPr>
          <w:rFonts w:ascii="Arial" w:hAnsi="Arial" w:cs="Arial"/>
          <w:sz w:val="20"/>
          <w:szCs w:val="20"/>
        </w:rPr>
      </w:pPr>
      <w:r>
        <w:rPr>
          <w:rFonts w:ascii="Arial" w:hAnsi="Arial" w:cs="Arial"/>
          <w:sz w:val="20"/>
          <w:szCs w:val="20"/>
        </w:rPr>
        <w:t>94. Boje, D. M., Haley, U. C., &amp; Saylors, R. (2015). Antenarratives of organizational change: The microstoria of , Vol. 69(2) 391–418. King’s storytelling in space, time and strategic context. </w:t>
      </w:r>
      <w:r>
        <w:rPr>
          <w:rFonts w:ascii="Arial" w:hAnsi="Arial" w:cs="Arial"/>
          <w:i/>
          <w:iCs/>
          <w:sz w:val="20"/>
          <w:szCs w:val="20"/>
        </w:rPr>
        <w:t>human relations</w:t>
      </w:r>
      <w:r>
        <w:rPr>
          <w:rFonts w:ascii="Arial" w:hAnsi="Arial" w:cs="Arial"/>
          <w:sz w:val="20"/>
          <w:szCs w:val="20"/>
        </w:rPr>
        <w:t>, 0018726715585812. On April 15 2015 Journal of Human Relations (a top tier pub on most lists) officially accepted article </w:t>
      </w:r>
      <w:r>
        <w:rPr>
          <w:rFonts w:ascii="Arial" w:hAnsi="Arial" w:cs="Arial"/>
          <w:sz w:val="20"/>
          <w:szCs w:val="20"/>
        </w:rPr>
        <w:br/>
        <w:t xml:space="preserve">recent Human Relations </w:t>
      </w:r>
      <w:proofErr w:type="spellStart"/>
      <w:r>
        <w:rPr>
          <w:rFonts w:ascii="Arial" w:hAnsi="Arial" w:cs="Arial"/>
          <w:sz w:val="20"/>
          <w:szCs w:val="20"/>
        </w:rPr>
        <w:t>OnlineFirst</w:t>
      </w:r>
      <w:proofErr w:type="spellEnd"/>
      <w:r>
        <w:rPr>
          <w:rFonts w:ascii="Arial" w:hAnsi="Arial" w:cs="Arial"/>
          <w:sz w:val="20"/>
          <w:szCs w:val="20"/>
        </w:rPr>
        <w:t xml:space="preserve"> article that may be of interest to you:</w:t>
      </w:r>
      <w:r>
        <w:rPr>
          <w:rFonts w:ascii="Arial" w:hAnsi="Arial" w:cs="Arial"/>
          <w:sz w:val="20"/>
          <w:szCs w:val="20"/>
        </w:rPr>
        <w:br/>
        <w:t>Antenarratives of organizational change:</w:t>
      </w:r>
      <w:r>
        <w:rPr>
          <w:rFonts w:ascii="Arial" w:hAnsi="Arial" w:cs="Arial"/>
          <w:sz w:val="20"/>
          <w:szCs w:val="20"/>
        </w:rPr>
        <w:br/>
        <w:t>The microstoria of Burger King’s storytelling in space, time and strategic context</w:t>
      </w:r>
      <w:r>
        <w:rPr>
          <w:rFonts w:ascii="Arial" w:hAnsi="Arial" w:cs="Arial"/>
          <w:sz w:val="20"/>
          <w:szCs w:val="20"/>
        </w:rPr>
        <w:br/>
        <w:t>David M Boje, Usha CV Haley, and Rohny Saylors</w:t>
      </w:r>
      <w:r>
        <w:rPr>
          <w:rFonts w:ascii="Arial" w:hAnsi="Arial" w:cs="Arial"/>
          <w:sz w:val="20"/>
          <w:szCs w:val="20"/>
        </w:rPr>
        <w:br/>
        <w:t xml:space="preserve">Human Relations, published online before print September 29, 2015, </w:t>
      </w:r>
      <w:proofErr w:type="spellStart"/>
      <w:r>
        <w:rPr>
          <w:rFonts w:ascii="Arial" w:hAnsi="Arial" w:cs="Arial"/>
          <w:sz w:val="20"/>
          <w:szCs w:val="20"/>
        </w:rPr>
        <w:t>doi</w:t>
      </w:r>
      <w:proofErr w:type="spellEnd"/>
      <w:r>
        <w:rPr>
          <w:rFonts w:ascii="Arial" w:hAnsi="Arial" w:cs="Arial"/>
          <w:sz w:val="20"/>
          <w:szCs w:val="20"/>
        </w:rPr>
        <w:t>: 10.1177/0018726715585812 </w:t>
      </w:r>
    </w:p>
    <w:p w14:paraId="2375C9CF" w14:textId="77777777" w:rsidR="00B90C4D" w:rsidRDefault="00B90C4D">
      <w:pPr>
        <w:ind w:left="1440" w:right="-720" w:hanging="1080"/>
        <w:rPr>
          <w:rFonts w:ascii="Arial" w:hAnsi="Arial" w:cs="Arial"/>
          <w:sz w:val="20"/>
          <w:szCs w:val="20"/>
        </w:rPr>
      </w:pPr>
      <w:hyperlink r:id="rId227" w:tgtFrame="_blank">
        <w:r>
          <w:rPr>
            <w:rStyle w:val="Hyperlink"/>
            <w:rFonts w:ascii="Arial" w:hAnsi="Arial" w:cs="Arial"/>
            <w:sz w:val="20"/>
            <w:szCs w:val="20"/>
          </w:rPr>
          <w:t>http://hum.sagepub.com/content/early/2015/09/24/0018726715585812.full.pdf?ijkey=twqfHIAyxnoC8DW&amp;keytype=finite </w:t>
        </w:r>
      </w:hyperlink>
      <w:r>
        <w:rPr>
          <w:rFonts w:ascii="Arial" w:hAnsi="Arial" w:cs="Arial"/>
          <w:sz w:val="20"/>
          <w:szCs w:val="20"/>
        </w:rPr>
        <w:t>for entire article</w:t>
      </w:r>
      <w:r>
        <w:rPr>
          <w:rFonts w:ascii="Arial" w:hAnsi="Arial" w:cs="Arial"/>
          <w:sz w:val="20"/>
          <w:szCs w:val="20"/>
        </w:rPr>
        <w:br/>
      </w:r>
      <w:hyperlink r:id="rId228" w:tgtFrame="_blank">
        <w:r>
          <w:rPr>
            <w:rStyle w:val="Hyperlink"/>
            <w:rFonts w:ascii="Arial" w:hAnsi="Arial" w:cs="Arial"/>
            <w:sz w:val="20"/>
            <w:szCs w:val="20"/>
          </w:rPr>
          <w:t>http://hum.sagepub.com/content/early/2015/09/24/0018726715585812?papetoc</w:t>
        </w:r>
      </w:hyperlink>
      <w:r>
        <w:rPr>
          <w:rFonts w:ascii="Arial" w:hAnsi="Arial" w:cs="Arial"/>
          <w:sz w:val="20"/>
          <w:szCs w:val="20"/>
        </w:rPr>
        <w:t> for abstract and other access or </w:t>
      </w:r>
      <w:hyperlink r:id="rId229" w:tgtFrame="_blank">
        <w:r>
          <w:rPr>
            <w:rStyle w:val="Hyperlink"/>
            <w:rFonts w:ascii="Arial" w:hAnsi="Arial" w:cs="Arial"/>
            <w:sz w:val="20"/>
            <w:szCs w:val="20"/>
          </w:rPr>
          <w:t>http://hum.sagepub.com/content/69/2/391.full.pdf+html</w:t>
        </w:r>
      </w:hyperlink>
      <w:r>
        <w:rPr>
          <w:rFonts w:ascii="Arial" w:hAnsi="Arial" w:cs="Arial"/>
          <w:sz w:val="20"/>
          <w:szCs w:val="20"/>
        </w:rPr>
        <w:br/>
        <w:t>antenarrative, Bakhtin, change, communication, Heidegger, polyphony, storytelling, time</w:t>
      </w:r>
      <w:r>
        <w:rPr>
          <w:rFonts w:ascii="Arial" w:hAnsi="Arial" w:cs="Arial"/>
          <w:sz w:val="20"/>
          <w:szCs w:val="20"/>
        </w:rPr>
        <w:br/>
      </w:r>
      <w:hyperlink r:id="rId230" w:tgtFrame="_blank">
        <w:r>
          <w:rPr>
            <w:rStyle w:val="Hyperlink"/>
            <w:rFonts w:ascii="Arial" w:hAnsi="Arial" w:cs="Arial"/>
            <w:sz w:val="20"/>
            <w:szCs w:val="20"/>
          </w:rPr>
          <w:t>http://hum.sagepub.com/content/early/2015/09/24/0018726715585812.full.pdf?ijkey=twqfHIAyxnoC8DW&amp;keytype=finite </w:t>
        </w:r>
      </w:hyperlink>
      <w:r>
        <w:rPr>
          <w:rFonts w:ascii="Arial" w:hAnsi="Arial" w:cs="Arial"/>
          <w:sz w:val="20"/>
          <w:szCs w:val="20"/>
        </w:rPr>
        <w:t>for entire article</w:t>
      </w:r>
    </w:p>
    <w:p w14:paraId="78CBCBFC" w14:textId="77777777" w:rsidR="00B90C4D" w:rsidRDefault="00000000">
      <w:pPr>
        <w:ind w:left="1440" w:right="-720" w:hanging="1080"/>
        <w:rPr>
          <w:rFonts w:ascii="Arial" w:hAnsi="Arial" w:cs="Arial"/>
          <w:sz w:val="20"/>
          <w:szCs w:val="20"/>
        </w:rPr>
      </w:pPr>
      <w:r>
        <w:rPr>
          <w:rFonts w:ascii="Arial" w:hAnsi="Arial" w:cs="Arial"/>
          <w:sz w:val="20"/>
          <w:szCs w:val="20"/>
        </w:rPr>
        <w:t>95. Saylors, R., Boje, D. M., &amp; Mueller, T. J. (2014). Entrepreneurial Storytelling in Moments of Friendship: Antenarratives of business plans, risk taking, and venture capital narratives. </w:t>
      </w:r>
      <w:r>
        <w:rPr>
          <w:rFonts w:ascii="Arial" w:hAnsi="Arial" w:cs="Arial"/>
          <w:i/>
          <w:iCs/>
          <w:sz w:val="20"/>
          <w:szCs w:val="20"/>
        </w:rPr>
        <w:t>Tamara Journal for Critical Organization Inquiry</w:t>
      </w:r>
      <w:r>
        <w:rPr>
          <w:rFonts w:ascii="Arial" w:hAnsi="Arial" w:cs="Arial"/>
          <w:sz w:val="20"/>
          <w:szCs w:val="20"/>
        </w:rPr>
        <w:t>,</w:t>
      </w:r>
      <w:r>
        <w:rPr>
          <w:rFonts w:ascii="Arial" w:hAnsi="Arial" w:cs="Arial"/>
          <w:i/>
          <w:iCs/>
          <w:sz w:val="20"/>
          <w:szCs w:val="20"/>
        </w:rPr>
        <w:t>12</w:t>
      </w:r>
      <w:r>
        <w:rPr>
          <w:rFonts w:ascii="Arial" w:hAnsi="Arial" w:cs="Arial"/>
          <w:sz w:val="20"/>
          <w:szCs w:val="20"/>
        </w:rPr>
        <w:t>(4). Abstract:</w:t>
      </w:r>
      <w:r>
        <w:rPr>
          <w:rFonts w:ascii="Arial" w:hAnsi="Arial" w:cs="Arial"/>
          <w:sz w:val="20"/>
          <w:szCs w:val="20"/>
        </w:rPr>
        <w:br/>
        <w:t xml:space="preserve">Storytelling is important for understanding business plans, risk taking, and venture capital. Narratives can limit the entrepreneur’s ability to dynamically change. Friendship is when entrepreneurs can focus on antenarratives and living stories instead of static narratives. Friendship happens in the future before it becomes a narrative past. In this article we outline fore-having, fore-telling, fore-structure, and fore-conception. These relate to four antenarratives before, bet, beneath, and between. We do this is so that we can answer the questions "how can we understand entrepreneurial storytelling processes in moments of friendship?" and "How can entrepreneurial storytelling overcome narrative degradation of living story?" At its core, the answer is </w:t>
      </w:r>
      <w:proofErr w:type="spellStart"/>
      <w:r>
        <w:rPr>
          <w:rFonts w:ascii="Arial" w:hAnsi="Arial" w:cs="Arial"/>
          <w:sz w:val="20"/>
          <w:szCs w:val="20"/>
        </w:rPr>
        <w:t>is</w:t>
      </w:r>
      <w:proofErr w:type="spellEnd"/>
      <w:r>
        <w:rPr>
          <w:rFonts w:ascii="Arial" w:hAnsi="Arial" w:cs="Arial"/>
          <w:sz w:val="20"/>
          <w:szCs w:val="20"/>
        </w:rPr>
        <w:t xml:space="preserve"> that in the entrepreneurial storytelling moments of friendship can allow living story interactions by creating new fraternity. </w:t>
      </w:r>
      <w:hyperlink r:id="rId231" w:tgtFrame="_blank">
        <w:r w:rsidR="00B90C4D">
          <w:rPr>
            <w:rStyle w:val="Hyperlink"/>
            <w:rFonts w:ascii="Arial" w:hAnsi="Arial" w:cs="Arial"/>
            <w:sz w:val="20"/>
            <w:szCs w:val="20"/>
          </w:rPr>
          <w:t>Download PDF at TAMARA</w:t>
        </w:r>
      </w:hyperlink>
    </w:p>
    <w:p w14:paraId="3D5D6ED2" w14:textId="77777777" w:rsidR="00B90C4D" w:rsidRDefault="00000000">
      <w:pPr>
        <w:ind w:left="1440" w:right="-720" w:hanging="1080"/>
        <w:rPr>
          <w:rFonts w:ascii="Arial" w:hAnsi="Arial" w:cs="Arial"/>
          <w:sz w:val="20"/>
          <w:szCs w:val="20"/>
        </w:rPr>
      </w:pPr>
      <w:r>
        <w:rPr>
          <w:rFonts w:ascii="Arial" w:hAnsi="Arial" w:cs="Arial"/>
          <w:sz w:val="20"/>
          <w:szCs w:val="20"/>
        </w:rPr>
        <w:t xml:space="preserve">96. David M. Boje, Grace Ann Rosile, Jillian Saylors, and Rohny Saylors. (2015). Using Storytelling Theatrics for Leadership Training. Advances in Developing Human Resources 1–15. Abstract The Problem. How can leaders learn to use power in ways that minimize oppression and resistance, and instead are more liberating? As perceived oppression leads to resistance, leaders who are untrained in these power dynamics may enact oppressive behaviors and trigger resistance without awareness or intention to do so. The Solution. This article describes a leadership training process we call storytelling theatrics. These storytelling theatrics formats explore power dynamics in multi-voiced scenarios that incorporate many perspectives. This method gives participants a voice in </w:t>
      </w:r>
      <w:r>
        <w:rPr>
          <w:rFonts w:ascii="Arial" w:hAnsi="Arial" w:cs="Arial"/>
          <w:sz w:val="20"/>
          <w:szCs w:val="20"/>
        </w:rPr>
        <w:lastRenderedPageBreak/>
        <w:t>their own learning and creates actors instead of auditors. It brings hidden sources of oppression to center stage, to fully explore more liberating possibilities for both followers and leaders. Leaders can minimize repression and resistance if they understand, uncover, and confront these expressions of power. </w:t>
      </w:r>
      <w:hyperlink r:id="rId232" w:tgtFrame="_blank">
        <w:r w:rsidR="00B90C4D">
          <w:rPr>
            <w:rStyle w:val="Hyperlink"/>
            <w:rFonts w:ascii="Arial" w:hAnsi="Arial" w:cs="Arial"/>
            <w:sz w:val="20"/>
            <w:szCs w:val="20"/>
          </w:rPr>
          <w:t>Click here for online copy of journal article</w:t>
        </w:r>
      </w:hyperlink>
    </w:p>
    <w:p w14:paraId="447133E6" w14:textId="77777777" w:rsidR="00B90C4D" w:rsidRDefault="00000000">
      <w:pPr>
        <w:ind w:left="1440" w:right="-720" w:hanging="1080"/>
        <w:rPr>
          <w:rFonts w:ascii="Arial" w:hAnsi="Arial" w:cs="Arial"/>
          <w:sz w:val="20"/>
          <w:szCs w:val="20"/>
        </w:rPr>
      </w:pPr>
      <w:r>
        <w:rPr>
          <w:rFonts w:ascii="Arial" w:hAnsi="Arial" w:cs="Arial"/>
          <w:sz w:val="20"/>
          <w:szCs w:val="20"/>
        </w:rPr>
        <w:t xml:space="preserve">97. Bülow, Anne Marie (Copenhagen Business School); Boje, David M. (Management Department) (2015). “The Antenarrative of Negotiation” </w:t>
      </w:r>
      <w:proofErr w:type="spellStart"/>
      <w:r>
        <w:rPr>
          <w:rFonts w:ascii="Arial" w:hAnsi="Arial" w:cs="Arial"/>
          <w:sz w:val="20"/>
          <w:szCs w:val="20"/>
        </w:rPr>
        <w:t>acepted</w:t>
      </w:r>
      <w:proofErr w:type="spellEnd"/>
      <w:r>
        <w:rPr>
          <w:rFonts w:ascii="Arial" w:hAnsi="Arial" w:cs="Arial"/>
          <w:sz w:val="20"/>
          <w:szCs w:val="20"/>
        </w:rPr>
        <w:t xml:space="preserve"> Sep 8</w:t>
      </w:r>
      <w:proofErr w:type="gramStart"/>
      <w:r>
        <w:rPr>
          <w:rFonts w:ascii="Arial" w:hAnsi="Arial" w:cs="Arial"/>
          <w:sz w:val="20"/>
          <w:szCs w:val="20"/>
        </w:rPr>
        <w:t xml:space="preserve"> 2015</w:t>
      </w:r>
      <w:proofErr w:type="gramEnd"/>
      <w:r>
        <w:rPr>
          <w:rFonts w:ascii="Arial" w:hAnsi="Arial" w:cs="Arial"/>
          <w:sz w:val="20"/>
          <w:szCs w:val="20"/>
        </w:rPr>
        <w:t xml:space="preserve"> in the </w:t>
      </w:r>
      <w:r>
        <w:rPr>
          <w:rFonts w:ascii="Arial" w:hAnsi="Arial" w:cs="Arial"/>
          <w:i/>
          <w:iCs/>
          <w:sz w:val="20"/>
          <w:szCs w:val="20"/>
        </w:rPr>
        <w:t>Journal of Strategic Contracting and Negotiation (JSCAN</w:t>
      </w:r>
      <w:r>
        <w:rPr>
          <w:rFonts w:ascii="Arial" w:hAnsi="Arial" w:cs="Arial"/>
          <w:sz w:val="20"/>
          <w:szCs w:val="20"/>
        </w:rPr>
        <w:t xml:space="preserve">). Vol. 1: 200-213, first published on October 7, </w:t>
      </w:r>
      <w:proofErr w:type="gramStart"/>
      <w:r>
        <w:rPr>
          <w:rFonts w:ascii="Arial" w:hAnsi="Arial" w:cs="Arial"/>
          <w:sz w:val="20"/>
          <w:szCs w:val="20"/>
        </w:rPr>
        <w:t>2015</w:t>
      </w:r>
      <w:proofErr w:type="gramEnd"/>
      <w:r>
        <w:rPr>
          <w:rFonts w:ascii="Arial" w:hAnsi="Arial" w:cs="Arial"/>
          <w:sz w:val="20"/>
          <w:szCs w:val="20"/>
        </w:rPr>
        <w:t xml:space="preserve"> doi:10.1177/2055563615610016Within organizations, there are occasions where a contract negotiation is recognizable, e.g. a job </w:t>
      </w:r>
      <w:proofErr w:type="gramStart"/>
      <w:r>
        <w:rPr>
          <w:rFonts w:ascii="Arial" w:hAnsi="Arial" w:cs="Arial"/>
          <w:sz w:val="20"/>
          <w:szCs w:val="20"/>
        </w:rPr>
        <w:t>offer</w:t>
      </w:r>
      <w:proofErr w:type="gramEnd"/>
      <w:r>
        <w:rPr>
          <w:rFonts w:ascii="Arial" w:hAnsi="Arial" w:cs="Arial"/>
          <w:sz w:val="20"/>
          <w:szCs w:val="20"/>
        </w:rPr>
        <w:t xml:space="preserve">. However, that situation is already embedded in other structures and negotiations. This article explores the nature of such embeddedness. We extend negotiation theory by adding an analysis of the multiplicity of contexts that inform the process of continuous positioning in the organization. We organize the various kinds of influences on the stakeholders along the lines of Boje’s antenarrative paradigm, </w:t>
      </w:r>
      <w:proofErr w:type="gramStart"/>
      <w:r>
        <w:rPr>
          <w:rFonts w:ascii="Arial" w:hAnsi="Arial" w:cs="Arial"/>
          <w:sz w:val="20"/>
          <w:szCs w:val="20"/>
        </w:rPr>
        <w:t>in order to</w:t>
      </w:r>
      <w:proofErr w:type="gramEnd"/>
      <w:r>
        <w:rPr>
          <w:rFonts w:ascii="Arial" w:hAnsi="Arial" w:cs="Arial"/>
          <w:sz w:val="20"/>
          <w:szCs w:val="20"/>
        </w:rPr>
        <w:t xml:space="preserve"> show how the web of issues, positions and constraints come to form the bases of argumentation that underlie negotiation. We study a case of New Public Management in a university, as an organization with several layers of decision-makers and distributed responsibility for resource allocation. By examining the dynamic development of antenarrative, we contribute a theory of embeddedness that helps to develop strategic ‘bets on the future’ that practitioners can use as a preparation tool before </w:t>
      </w:r>
      <w:proofErr w:type="spellStart"/>
      <w:r>
        <w:rPr>
          <w:rFonts w:ascii="Arial" w:hAnsi="Arial" w:cs="Arial"/>
          <w:sz w:val="20"/>
          <w:szCs w:val="20"/>
        </w:rPr>
        <w:t>negotiations.</w:t>
      </w:r>
      <w:hyperlink r:id="rId233">
        <w:r w:rsidR="00B90C4D">
          <w:rPr>
            <w:rStyle w:val="Hyperlink"/>
            <w:rFonts w:ascii="Arial" w:hAnsi="Arial" w:cs="Arial"/>
            <w:sz w:val="20"/>
            <w:szCs w:val="20"/>
          </w:rPr>
          <w:t>See</w:t>
        </w:r>
        <w:proofErr w:type="spellEnd"/>
        <w:r w:rsidR="00B90C4D">
          <w:rPr>
            <w:rStyle w:val="Hyperlink"/>
            <w:rFonts w:ascii="Arial" w:hAnsi="Arial" w:cs="Arial"/>
            <w:sz w:val="20"/>
            <w:szCs w:val="20"/>
          </w:rPr>
          <w:t xml:space="preserve"> pre-publication version pdf</w:t>
        </w:r>
      </w:hyperlink>
      <w:r>
        <w:rPr>
          <w:rFonts w:ascii="Arial" w:hAnsi="Arial" w:cs="Arial"/>
          <w:sz w:val="20"/>
          <w:szCs w:val="20"/>
        </w:rPr>
        <w:t> or see entire article online </w:t>
      </w:r>
      <w:hyperlink r:id="rId234" w:tgtFrame="_blank">
        <w:r w:rsidR="00B90C4D">
          <w:rPr>
            <w:rStyle w:val="Hyperlink"/>
            <w:rFonts w:ascii="Arial" w:hAnsi="Arial" w:cs="Arial"/>
            <w:sz w:val="20"/>
            <w:szCs w:val="20"/>
          </w:rPr>
          <w:t>http://jsc.sagepub.com/content/1/3/200.full.pdf+html</w:t>
        </w:r>
      </w:hyperlink>
    </w:p>
    <w:p w14:paraId="45E0CE94" w14:textId="77777777" w:rsidR="00B90C4D" w:rsidRDefault="00000000">
      <w:pPr>
        <w:ind w:left="1440" w:right="-720" w:hanging="1080"/>
        <w:rPr>
          <w:rFonts w:ascii="Arial" w:hAnsi="Arial" w:cs="Arial"/>
          <w:sz w:val="20"/>
          <w:szCs w:val="20"/>
        </w:rPr>
      </w:pPr>
      <w:r>
        <w:rPr>
          <w:rFonts w:ascii="Arial" w:hAnsi="Arial" w:cs="Arial"/>
          <w:sz w:val="20"/>
          <w:szCs w:val="20"/>
        </w:rPr>
        <w:t>98.Varra, Eero; Sonenshein, Scott; Boje, David. M. (2016). Narratives as sources of stability and change in organizations: Approaches and directions for future research. </w:t>
      </w:r>
      <w:r>
        <w:rPr>
          <w:rFonts w:ascii="Arial" w:hAnsi="Arial" w:cs="Arial"/>
          <w:i/>
          <w:iCs/>
          <w:sz w:val="20"/>
          <w:szCs w:val="20"/>
        </w:rPr>
        <w:t>The Academy of Management Annals</w:t>
      </w:r>
      <w:r>
        <w:rPr>
          <w:rFonts w:ascii="Arial" w:hAnsi="Arial" w:cs="Arial"/>
          <w:sz w:val="20"/>
          <w:szCs w:val="20"/>
        </w:rPr>
        <w:t>, </w:t>
      </w:r>
      <w:r>
        <w:rPr>
          <w:rFonts w:ascii="Arial" w:hAnsi="Arial" w:cs="Arial"/>
          <w:i/>
          <w:iCs/>
          <w:sz w:val="20"/>
          <w:szCs w:val="20"/>
        </w:rPr>
        <w:t>10</w:t>
      </w:r>
      <w:r>
        <w:rPr>
          <w:rFonts w:ascii="Arial" w:hAnsi="Arial" w:cs="Arial"/>
          <w:sz w:val="20"/>
          <w:szCs w:val="20"/>
        </w:rPr>
        <w:t>(1), 495-560. Nov 24</w:t>
      </w:r>
      <w:proofErr w:type="gramStart"/>
      <w:r>
        <w:rPr>
          <w:rFonts w:ascii="Arial" w:hAnsi="Arial" w:cs="Arial"/>
          <w:sz w:val="20"/>
          <w:szCs w:val="20"/>
        </w:rPr>
        <w:t xml:space="preserve"> 2015</w:t>
      </w:r>
      <w:proofErr w:type="gramEnd"/>
      <w:r>
        <w:rPr>
          <w:rFonts w:ascii="Arial" w:hAnsi="Arial" w:cs="Arial"/>
          <w:sz w:val="20"/>
          <w:szCs w:val="20"/>
        </w:rPr>
        <w:t xml:space="preserve"> published on Taylor &amp; Francis Online. It is available at: </w:t>
      </w:r>
      <w:hyperlink r:id="rId235" w:tgtFrame="_blank">
        <w:r w:rsidR="00B90C4D">
          <w:rPr>
            <w:rStyle w:val="Hyperlink"/>
            <w:rFonts w:ascii="Arial" w:hAnsi="Arial" w:cs="Arial"/>
            <w:sz w:val="20"/>
            <w:szCs w:val="20"/>
          </w:rPr>
          <w:t>http://www.tandfonline.com/doi/full/10.1080/19416520.2016.1120963</w:t>
        </w:r>
      </w:hyperlink>
      <w:r>
        <w:rPr>
          <w:rFonts w:ascii="Arial" w:hAnsi="Arial" w:cs="Arial"/>
          <w:sz w:val="20"/>
          <w:szCs w:val="20"/>
        </w:rPr>
        <w:t xml:space="preserve">Accepted 22 October, 2015. Annals </w:t>
      </w:r>
      <w:proofErr w:type="gramStart"/>
      <w:r>
        <w:rPr>
          <w:rFonts w:ascii="Arial" w:hAnsi="Arial" w:cs="Arial"/>
          <w:sz w:val="20"/>
          <w:szCs w:val="20"/>
        </w:rPr>
        <w:t>is</w:t>
      </w:r>
      <w:proofErr w:type="gramEnd"/>
      <w:r>
        <w:rPr>
          <w:rFonts w:ascii="Arial" w:hAnsi="Arial" w:cs="Arial"/>
          <w:sz w:val="20"/>
          <w:szCs w:val="20"/>
        </w:rPr>
        <w:t xml:space="preserve"> ranked #1 of 185 journals in the ISI impact index with an impact factor of 10.866. Abstract: While narrative analysis has made significant advances in organization and management studies, scholars have not yet unleashed its full potential. This review provides an understanding of key issues in narrative analysis with a focus on the role of narratives in organizational stability and change. We elaborate on three key approaches to narrative analysis on stability and change: realist, interpretative and poststructuralist approaches. We then review several key topic areas where narrative analysis has so far offered the most promise: organizational change, identity, strategy, entrepreneurship and personal change. We then identify important issues that warrant attention in future research, both theoretically and methodologically. </w:t>
      </w:r>
      <w:hyperlink r:id="rId236" w:tgtFrame="_blank">
        <w:r w:rsidR="00B90C4D">
          <w:rPr>
            <w:rStyle w:val="Hyperlink"/>
            <w:rFonts w:ascii="Arial" w:hAnsi="Arial" w:cs="Arial"/>
            <w:sz w:val="20"/>
            <w:szCs w:val="20"/>
          </w:rPr>
          <w:t>see pre-publication versi (on pdf</w:t>
        </w:r>
      </w:hyperlink>
      <w:r>
        <w:rPr>
          <w:rFonts w:ascii="Arial" w:hAnsi="Arial" w:cs="Arial"/>
          <w:sz w:val="20"/>
          <w:szCs w:val="20"/>
        </w:rPr>
        <w:t>. or published version </w:t>
      </w:r>
      <w:hyperlink r:id="rId237" w:tgtFrame="_blank">
        <w:r w:rsidR="00B90C4D">
          <w:rPr>
            <w:rStyle w:val="Hyperlink"/>
            <w:rFonts w:ascii="Arial" w:hAnsi="Arial" w:cs="Arial"/>
            <w:sz w:val="20"/>
            <w:szCs w:val="20"/>
          </w:rPr>
          <w:t>http://www.tandfonline.com/doi/full/10.1080/19416520.2016.1120963</w:t>
        </w:r>
      </w:hyperlink>
      <w:r>
        <w:rPr>
          <w:rFonts w:ascii="Arial" w:hAnsi="Arial" w:cs="Arial"/>
          <w:sz w:val="20"/>
          <w:szCs w:val="20"/>
        </w:rPr>
        <w:t>(To view all your articles published with T&amp;F, please go to www.tandfonline.com and click on "Sign in" at the top of the page. Enter your username (the email address shown above) and your password. (For help with a forgotten password, please click "Forgot password".)</w:t>
      </w:r>
    </w:p>
    <w:p w14:paraId="5C61DD4E" w14:textId="77777777" w:rsidR="00B90C4D" w:rsidRDefault="00000000">
      <w:pPr>
        <w:ind w:left="1440" w:right="-720" w:hanging="1080"/>
        <w:rPr>
          <w:rFonts w:ascii="Arial" w:hAnsi="Arial" w:cs="Arial"/>
          <w:sz w:val="20"/>
          <w:szCs w:val="20"/>
        </w:rPr>
      </w:pPr>
      <w:r>
        <w:rPr>
          <w:rFonts w:ascii="Arial" w:hAnsi="Arial" w:cs="Arial"/>
          <w:sz w:val="20"/>
          <w:szCs w:val="20"/>
        </w:rPr>
        <w:t xml:space="preserve">99.Rosile, Grace Ann; Boje, David M.; Claw, Carma. (2016). “Ensemble Leadership Theory: Collectivist, Relational, and Heterarchical Roots from Indigenous Contexts.” Leadership journal, Vol. 14(3) 307–328. ABSTRACT. The authors propose an “Ensemble Leadership Theory” (ELT) rooted in an indigenous world-view. First, ELT casts leadership as a collective phenomenon. It moves away from the “hero” leadership views and instead, connects with the recent “shared” views of leadership. Second, ELT is dynamic rather than static, as revealed using storytelling and “antenarrative” analysis. Third, ELP assumes a social structure which is decentered, as well as multi-centered and non-human-centric. Fourth, the combination of dynamism and multi-centeredness yields a structure which storytelling scholars call “rhizomatic” and </w:t>
      </w:r>
      <w:proofErr w:type="gramStart"/>
      <w:r>
        <w:rPr>
          <w:rFonts w:ascii="Arial" w:hAnsi="Arial" w:cs="Arial"/>
          <w:sz w:val="20"/>
          <w:szCs w:val="20"/>
        </w:rPr>
        <w:t>archeologists</w:t>
      </w:r>
      <w:proofErr w:type="gramEnd"/>
      <w:r>
        <w:rPr>
          <w:rFonts w:ascii="Arial" w:hAnsi="Arial" w:cs="Arial"/>
          <w:sz w:val="20"/>
          <w:szCs w:val="20"/>
        </w:rPr>
        <w:t xml:space="preserve"> term “heterarchical.” These ELT qualities of collectivist, relational, dynamic, and </w:t>
      </w:r>
      <w:proofErr w:type="spellStart"/>
      <w:r>
        <w:rPr>
          <w:rFonts w:ascii="Arial" w:hAnsi="Arial" w:cs="Arial"/>
          <w:sz w:val="20"/>
          <w:szCs w:val="20"/>
        </w:rPr>
        <w:t>heterarchic</w:t>
      </w:r>
      <w:proofErr w:type="spellEnd"/>
      <w:r>
        <w:rPr>
          <w:rFonts w:ascii="Arial" w:hAnsi="Arial" w:cs="Arial"/>
          <w:sz w:val="20"/>
          <w:szCs w:val="20"/>
        </w:rPr>
        <w:t xml:space="preserve"> draw on the archeology of the </w:t>
      </w:r>
      <w:proofErr w:type="spellStart"/>
      <w:r>
        <w:rPr>
          <w:rFonts w:ascii="Arial" w:hAnsi="Arial" w:cs="Arial"/>
          <w:sz w:val="20"/>
          <w:szCs w:val="20"/>
        </w:rPr>
        <w:t>prehispanic</w:t>
      </w:r>
      <w:proofErr w:type="spellEnd"/>
      <w:r>
        <w:rPr>
          <w:rFonts w:ascii="Arial" w:hAnsi="Arial" w:cs="Arial"/>
          <w:sz w:val="20"/>
          <w:szCs w:val="20"/>
        </w:rPr>
        <w:t xml:space="preserve"> </w:t>
      </w:r>
      <w:proofErr w:type="spellStart"/>
      <w:r>
        <w:rPr>
          <w:rFonts w:ascii="Arial" w:hAnsi="Arial" w:cs="Arial"/>
          <w:sz w:val="20"/>
          <w:szCs w:val="20"/>
        </w:rPr>
        <w:t>southest</w:t>
      </w:r>
      <w:proofErr w:type="spellEnd"/>
      <w:r>
        <w:rPr>
          <w:rFonts w:ascii="Arial" w:hAnsi="Arial" w:cs="Arial"/>
          <w:sz w:val="20"/>
          <w:szCs w:val="20"/>
        </w:rPr>
        <w:t>. From these ancient roots, ELT emerges to break new ground in collective leadership theories. The article will appear in the Sage journal Leadership: Special Issue on Indigenous Leadership. </w:t>
      </w:r>
      <w:r>
        <w:rPr>
          <w:rFonts w:ascii="Arial" w:hAnsi="Arial" w:cs="Arial"/>
          <w:sz w:val="20"/>
          <w:szCs w:val="20"/>
        </w:rPr>
        <w:br/>
        <w:t>Authors: Grace Ann Rosile and David M. Boje, both Professors of Management at NMSU, and Carma Claw Nez, PhD student in Management at NMSU.</w:t>
      </w:r>
      <w:r>
        <w:rPr>
          <w:rFonts w:ascii="Arial" w:hAnsi="Arial" w:cs="Arial"/>
          <w:sz w:val="20"/>
          <w:szCs w:val="20"/>
        </w:rPr>
        <w:br/>
      </w:r>
      <w:hyperlink r:id="rId238" w:tgtFrame="_blank">
        <w:r w:rsidR="00B90C4D">
          <w:rPr>
            <w:rStyle w:val="Hyperlink"/>
            <w:rFonts w:ascii="Arial" w:hAnsi="Arial" w:cs="Arial"/>
            <w:sz w:val="20"/>
            <w:szCs w:val="20"/>
          </w:rPr>
          <w:t>CLICK HERE for online prepublication draft</w:t>
        </w:r>
      </w:hyperlink>
      <w:r>
        <w:rPr>
          <w:rFonts w:ascii="Arial" w:hAnsi="Arial" w:cs="Arial"/>
          <w:sz w:val="20"/>
          <w:szCs w:val="20"/>
        </w:rPr>
        <w:t>, or here for </w:t>
      </w:r>
      <w:hyperlink r:id="rId239" w:tgtFrame="_blank">
        <w:r w:rsidR="00B90C4D">
          <w:rPr>
            <w:rStyle w:val="Hyperlink"/>
            <w:rFonts w:ascii="Arial" w:hAnsi="Arial" w:cs="Arial"/>
            <w:sz w:val="20"/>
            <w:szCs w:val="20"/>
          </w:rPr>
          <w:t>PDF from Sage</w:t>
        </w:r>
      </w:hyperlink>
      <w:r>
        <w:rPr>
          <w:rFonts w:ascii="Arial" w:hAnsi="Arial" w:cs="Arial"/>
          <w:sz w:val="20"/>
          <w:szCs w:val="20"/>
        </w:rPr>
        <w:t>, or contact: Grace Ann Rosile at </w:t>
      </w:r>
      <w:hyperlink r:id="rId240" w:tgtFrame="_blank">
        <w:r w:rsidR="00B90C4D">
          <w:rPr>
            <w:rStyle w:val="Hyperlink"/>
            <w:rFonts w:ascii="Arial" w:hAnsi="Arial" w:cs="Arial"/>
            <w:sz w:val="20"/>
            <w:szCs w:val="20"/>
          </w:rPr>
          <w:t>garosile@nmsu.edu</w:t>
        </w:r>
      </w:hyperlink>
      <w:r>
        <w:rPr>
          <w:rFonts w:ascii="Arial" w:hAnsi="Arial" w:cs="Arial"/>
          <w:sz w:val="20"/>
          <w:szCs w:val="20"/>
        </w:rPr>
        <w:t> .</w:t>
      </w:r>
    </w:p>
    <w:p w14:paraId="3173D580" w14:textId="77777777" w:rsidR="00B90C4D" w:rsidRDefault="00000000">
      <w:pPr>
        <w:ind w:left="1440" w:right="-720" w:hanging="1080"/>
        <w:rPr>
          <w:rFonts w:ascii="Arial" w:hAnsi="Arial" w:cs="Arial"/>
          <w:sz w:val="20"/>
          <w:szCs w:val="20"/>
        </w:rPr>
      </w:pPr>
      <w:r>
        <w:rPr>
          <w:rFonts w:ascii="Arial" w:hAnsi="Arial" w:cs="Arial"/>
          <w:sz w:val="20"/>
          <w:szCs w:val="20"/>
        </w:rPr>
        <w:lastRenderedPageBreak/>
        <w:t>100. Boje, D. M. &amp; Strevel, Hank (2016).Feature Choice: Using Quantum Storytelling to Bridge Appreciative Inquiry to Socio-Economic Approach to Intervention Research. AI Practitioner: International Journal of Appreciative Inquiry. Vol. 18 (# 3): pp. 79-89. ABSTRACT: In this essay we will develop a process-bridge of Quantum Storytelling Ontology (QSO) between Appreciative Inquiry (AI) and the Socio-Economic Approach to Management (SEAM). The contribution of this bridge is to give AI and SEAM compatibility by developing their storytelling capabilities as all three approaches place storytelling at the heart of their change intervention strategies by moving from a downward spiral into a positive upward spiral of human potential. SEAM focuses on how to uncover hidden costs and untapped revenues. AI develops human potential by reclaiming positive stories of unique moments of accomplishment and developing a design for its ideal future. QSO focuses on developing human potential by moving from an inauthentic to authentic embodiment of Self. The QSO-bridge establishes a better, more authentic attunement between humans and their Being-in-the-world.</w:t>
      </w:r>
    </w:p>
    <w:p w14:paraId="43D25303" w14:textId="77777777" w:rsidR="00B90C4D" w:rsidRDefault="00000000">
      <w:pPr>
        <w:ind w:left="1440" w:right="-720" w:hanging="1080"/>
        <w:rPr>
          <w:rFonts w:ascii="Arial" w:hAnsi="Arial" w:cs="Arial"/>
          <w:sz w:val="20"/>
          <w:szCs w:val="20"/>
        </w:rPr>
      </w:pPr>
      <w:r>
        <w:rPr>
          <w:rFonts w:ascii="Arial" w:hAnsi="Arial" w:cs="Arial"/>
          <w:sz w:val="20"/>
          <w:szCs w:val="20"/>
        </w:rPr>
        <w:t>101. </w:t>
      </w:r>
      <w:r>
        <w:rPr>
          <w:rFonts w:ascii="Arial" w:hAnsi="Arial" w:cs="Arial"/>
          <w:i/>
          <w:iCs/>
          <w:sz w:val="20"/>
          <w:szCs w:val="20"/>
        </w:rPr>
        <w:t>Jeanne Flora, David Boje, Grace Ann Rosile, Kenneth Hacker</w:t>
      </w:r>
      <w:r>
        <w:rPr>
          <w:rFonts w:ascii="Arial" w:hAnsi="Arial" w:cs="Arial"/>
          <w:sz w:val="20"/>
          <w:szCs w:val="20"/>
        </w:rPr>
        <w:t>. (2016). Journal of Veterans Studies. </w:t>
      </w:r>
      <w:hyperlink r:id="rId241" w:tgtFrame="_parent">
        <w:r w:rsidR="00B90C4D">
          <w:rPr>
            <w:rStyle w:val="Hyperlink"/>
            <w:rFonts w:ascii="Arial" w:hAnsi="Arial" w:cs="Arial"/>
            <w:sz w:val="20"/>
            <w:szCs w:val="20"/>
          </w:rPr>
          <w:t>Vol 1, No 1 </w:t>
        </w:r>
      </w:hyperlink>
      <w:r>
        <w:rPr>
          <w:rFonts w:ascii="Arial" w:hAnsi="Arial" w:cs="Arial"/>
          <w:sz w:val="20"/>
          <w:szCs w:val="20"/>
        </w:rPr>
        <w:t>Theoretical and Applied Review of Embodied Restorying for Post-Deployment Family Reintegration ABSTRACT The purpose of this paper is to introduce the theory and application of Embodied Restorying Practices (ERPs), an intervention designed to promote military family reintegration.  ERPs are an approach to family storytelling that takes on a sociomaterial, translational approach.  ERPs are geared toward individuals and families who have experienced stress, separation, or trauma.  A facilitator follows the steps of ERPs to encourage people to move beyond grand culturally imposed narratives or separate, looped stories of trauma/difficulty.  ERPs prompt families to reframe stories in cognitive and material ways to create positive, unified, living stories of the future that, when reinforced by the family system, give members increased agency and family connection.  Practical roots of ERPs stem from equine-assisted interventions with veterans. Theoretical review shows how ERPs fit in the context of family storytelling research and warrant further research. </w:t>
      </w:r>
      <w:hyperlink r:id="rId242" w:tgtFrame="_blank">
        <w:r w:rsidR="00B90C4D">
          <w:rPr>
            <w:rStyle w:val="Hyperlink"/>
            <w:rFonts w:ascii="Arial" w:hAnsi="Arial" w:cs="Arial"/>
            <w:sz w:val="20"/>
            <w:szCs w:val="20"/>
          </w:rPr>
          <w:t>See pre-publication pdf draft version</w:t>
        </w:r>
      </w:hyperlink>
    </w:p>
    <w:p w14:paraId="76C766D0" w14:textId="77777777" w:rsidR="00B90C4D" w:rsidRDefault="00000000">
      <w:pPr>
        <w:ind w:left="1440" w:right="-720" w:hanging="1080"/>
        <w:rPr>
          <w:rFonts w:ascii="Arial" w:hAnsi="Arial" w:cs="Arial"/>
          <w:sz w:val="20"/>
          <w:szCs w:val="20"/>
        </w:rPr>
      </w:pPr>
      <w:r>
        <w:rPr>
          <w:rFonts w:ascii="Arial" w:hAnsi="Arial" w:cs="Arial"/>
          <w:sz w:val="20"/>
          <w:szCs w:val="20"/>
        </w:rPr>
        <w:t>Available online in PDF at</w:t>
      </w:r>
    </w:p>
    <w:p w14:paraId="5AC039C3" w14:textId="77777777" w:rsidR="00B90C4D" w:rsidRDefault="00B90C4D">
      <w:pPr>
        <w:ind w:left="1440" w:right="-720" w:hanging="1080"/>
        <w:rPr>
          <w:rFonts w:ascii="Arial" w:hAnsi="Arial" w:cs="Arial"/>
          <w:sz w:val="20"/>
          <w:szCs w:val="20"/>
        </w:rPr>
      </w:pPr>
      <w:hyperlink r:id="rId243" w:tgtFrame="_blank">
        <w:r>
          <w:rPr>
            <w:rStyle w:val="Hyperlink"/>
            <w:rFonts w:ascii="Arial" w:hAnsi="Arial" w:cs="Arial"/>
            <w:sz w:val="20"/>
            <w:szCs w:val="20"/>
          </w:rPr>
          <w:t>http://veteransstudies.org/journal/index.php?journal=jvs&amp;page=article&amp;op=view&amp;path%5B%5D=7&amp;path%5B%5D=20</w:t>
        </w:r>
      </w:hyperlink>
    </w:p>
    <w:p w14:paraId="1B74E5F4" w14:textId="77777777" w:rsidR="00B90C4D" w:rsidRDefault="00000000">
      <w:pPr>
        <w:ind w:left="1440" w:right="-720" w:hanging="1080"/>
        <w:rPr>
          <w:rFonts w:ascii="Arial" w:hAnsi="Arial" w:cs="Arial"/>
          <w:sz w:val="20"/>
          <w:szCs w:val="20"/>
        </w:rPr>
      </w:pPr>
      <w:r>
        <w:rPr>
          <w:rFonts w:ascii="Arial" w:hAnsi="Arial" w:cs="Arial"/>
          <w:sz w:val="20"/>
          <w:szCs w:val="20"/>
        </w:rPr>
        <w:t>102. </w:t>
      </w:r>
      <w:hyperlink r:id="rId244">
        <w:r w:rsidR="00B90C4D">
          <w:rPr>
            <w:rStyle w:val="Hyperlink"/>
            <w:rFonts w:ascii="Arial" w:hAnsi="Arial" w:cs="Arial"/>
            <w:sz w:val="20"/>
            <w:szCs w:val="20"/>
          </w:rPr>
          <w:t>Marja Flory</w:t>
        </w:r>
      </w:hyperlink>
      <w:r>
        <w:rPr>
          <w:rFonts w:ascii="Arial" w:hAnsi="Arial" w:cs="Arial"/>
          <w:sz w:val="20"/>
          <w:szCs w:val="20"/>
        </w:rPr>
        <w:t>, </w:t>
      </w:r>
      <w:hyperlink r:id="rId245">
        <w:r w:rsidR="00B90C4D">
          <w:rPr>
            <w:rStyle w:val="Hyperlink"/>
            <w:rFonts w:ascii="Arial" w:hAnsi="Arial" w:cs="Arial"/>
            <w:sz w:val="20"/>
            <w:szCs w:val="20"/>
          </w:rPr>
          <w:t>Rita Durant</w:t>
        </w:r>
      </w:hyperlink>
      <w:r>
        <w:rPr>
          <w:rFonts w:ascii="Arial" w:hAnsi="Arial" w:cs="Arial"/>
          <w:sz w:val="20"/>
          <w:szCs w:val="20"/>
        </w:rPr>
        <w:t>, </w:t>
      </w:r>
      <w:hyperlink r:id="rId246">
        <w:r w:rsidR="00B90C4D">
          <w:rPr>
            <w:rStyle w:val="Hyperlink"/>
            <w:rFonts w:ascii="Arial" w:hAnsi="Arial" w:cs="Arial"/>
            <w:sz w:val="20"/>
            <w:szCs w:val="20"/>
          </w:rPr>
          <w:t>Slawek Magala</w:t>
        </w:r>
      </w:hyperlink>
      <w:r>
        <w:rPr>
          <w:rFonts w:ascii="Arial" w:hAnsi="Arial" w:cs="Arial"/>
          <w:sz w:val="20"/>
          <w:szCs w:val="20"/>
        </w:rPr>
        <w:t>, </w:t>
      </w:r>
      <w:hyperlink r:id="rId247">
        <w:r w:rsidR="00B90C4D">
          <w:rPr>
            <w:rStyle w:val="Hyperlink"/>
            <w:rFonts w:ascii="Arial" w:hAnsi="Arial" w:cs="Arial"/>
            <w:sz w:val="20"/>
            <w:szCs w:val="20"/>
          </w:rPr>
          <w:t>David Boje</w:t>
        </w:r>
      </w:hyperlink>
      <w:r>
        <w:rPr>
          <w:rFonts w:ascii="Arial" w:hAnsi="Arial" w:cs="Arial"/>
          <w:sz w:val="20"/>
          <w:szCs w:val="20"/>
        </w:rPr>
        <w:t> &amp; </w:t>
      </w:r>
      <w:hyperlink r:id="rId248">
        <w:r w:rsidR="00B90C4D">
          <w:rPr>
            <w:rStyle w:val="Hyperlink"/>
            <w:rFonts w:ascii="Arial" w:hAnsi="Arial" w:cs="Arial"/>
            <w:sz w:val="20"/>
            <w:szCs w:val="20"/>
          </w:rPr>
          <w:t>Alexis Downs</w:t>
        </w:r>
      </w:hyperlink>
      <w:r>
        <w:rPr>
          <w:rFonts w:ascii="Arial" w:hAnsi="Arial" w:cs="Arial"/>
          <w:sz w:val="20"/>
          <w:szCs w:val="20"/>
        </w:rPr>
        <w:t xml:space="preserve"> Heather </w:t>
      </w:r>
      <w:proofErr w:type="spellStart"/>
      <w:r>
        <w:rPr>
          <w:rFonts w:ascii="Arial" w:hAnsi="Arial" w:cs="Arial"/>
          <w:sz w:val="20"/>
          <w:szCs w:val="20"/>
        </w:rPr>
        <w:t>Höpfl’s</w:t>
      </w:r>
      <w:proofErr w:type="spellEnd"/>
      <w:r>
        <w:rPr>
          <w:rFonts w:ascii="Arial" w:hAnsi="Arial" w:cs="Arial"/>
          <w:sz w:val="20"/>
          <w:szCs w:val="20"/>
        </w:rPr>
        <w:t xml:space="preserve"> storytelling. Pages 110-117 | Received 15 Dec 2015, Accepted 27 Sep 2016, Published online: 13 Oct 2016Boje's section: Hather </w:t>
      </w:r>
      <w:proofErr w:type="spellStart"/>
      <w:r>
        <w:rPr>
          <w:rFonts w:ascii="Arial" w:hAnsi="Arial" w:cs="Arial"/>
          <w:i/>
          <w:iCs/>
          <w:sz w:val="20"/>
          <w:szCs w:val="20"/>
        </w:rPr>
        <w:t>Höpfl</w:t>
      </w:r>
      <w:proofErr w:type="spellEnd"/>
      <w:r>
        <w:rPr>
          <w:rFonts w:ascii="Arial" w:hAnsi="Arial" w:cs="Arial"/>
          <w:i/>
          <w:iCs/>
          <w:sz w:val="20"/>
          <w:szCs w:val="20"/>
        </w:rPr>
        <w:t> </w:t>
      </w:r>
      <w:r>
        <w:rPr>
          <w:rFonts w:ascii="Arial" w:hAnsi="Arial" w:cs="Arial"/>
          <w:sz w:val="20"/>
          <w:szCs w:val="20"/>
        </w:rPr>
        <w:t>, </w:t>
      </w:r>
      <w:r>
        <w:rPr>
          <w:rFonts w:ascii="Arial" w:hAnsi="Arial" w:cs="Arial"/>
          <w:i/>
          <w:iCs/>
          <w:sz w:val="20"/>
          <w:szCs w:val="20"/>
        </w:rPr>
        <w:t>A Fore-Caring Feminist Storyteller</w:t>
      </w:r>
      <w:r>
        <w:rPr>
          <w:rFonts w:ascii="Arial" w:hAnsi="Arial" w:cs="Arial"/>
          <w:sz w:val="20"/>
          <w:szCs w:val="20"/>
        </w:rPr>
        <w:t>. Accepted (minor revisions) to Culture and Organization Journal. Aug 24, 2016. </w:t>
      </w:r>
      <w:r>
        <w:rPr>
          <w:rFonts w:ascii="Arial" w:hAnsi="Arial" w:cs="Arial"/>
          <w:sz w:val="20"/>
          <w:szCs w:val="20"/>
        </w:rPr>
        <w:br/>
      </w:r>
      <w:r>
        <w:rPr>
          <w:rFonts w:ascii="Arial" w:hAnsi="Arial" w:cs="Arial"/>
          <w:i/>
          <w:iCs/>
          <w:sz w:val="20"/>
          <w:szCs w:val="20"/>
        </w:rPr>
        <w:t xml:space="preserve"> Heather </w:t>
      </w:r>
      <w:proofErr w:type="spellStart"/>
      <w:r>
        <w:rPr>
          <w:rFonts w:ascii="Arial" w:hAnsi="Arial" w:cs="Arial"/>
          <w:i/>
          <w:iCs/>
          <w:sz w:val="20"/>
          <w:szCs w:val="20"/>
        </w:rPr>
        <w:t>Höpfl</w:t>
      </w:r>
      <w:proofErr w:type="spellEnd"/>
      <w:r>
        <w:rPr>
          <w:rFonts w:ascii="Arial" w:hAnsi="Arial" w:cs="Arial"/>
          <w:i/>
          <w:iCs/>
          <w:sz w:val="20"/>
          <w:szCs w:val="20"/>
        </w:rPr>
        <w:t xml:space="preserve"> had a way of telling stories that was not the conventional case study, not precisely autoethnography or ethnography. It was something entirely different, and something worthy of a new social science category that is before and beyond both narrative and story.  For me, Heath </w:t>
      </w:r>
      <w:proofErr w:type="spellStart"/>
      <w:r>
        <w:rPr>
          <w:rFonts w:ascii="Arial" w:hAnsi="Arial" w:cs="Arial"/>
          <w:i/>
          <w:iCs/>
          <w:sz w:val="20"/>
          <w:szCs w:val="20"/>
        </w:rPr>
        <w:t>Höpfl’s</w:t>
      </w:r>
      <w:proofErr w:type="spellEnd"/>
      <w:r>
        <w:rPr>
          <w:rFonts w:ascii="Arial" w:hAnsi="Arial" w:cs="Arial"/>
          <w:i/>
          <w:iCs/>
          <w:sz w:val="20"/>
          <w:szCs w:val="20"/>
        </w:rPr>
        <w:t xml:space="preserve"> did a critical storytelling, something that is thoroughly critical, historical, and antenarrative.  Critical ‘antenarrative’ is an analysis of what is beneath the narrative, before-narrative, in-between ‘grand’ narrative and the plethora of living story, and </w:t>
      </w:r>
      <w:proofErr w:type="spellStart"/>
      <w:r>
        <w:rPr>
          <w:rFonts w:ascii="Arial" w:hAnsi="Arial" w:cs="Arial"/>
          <w:i/>
          <w:iCs/>
          <w:sz w:val="20"/>
          <w:szCs w:val="20"/>
        </w:rPr>
        <w:t>its</w:t>
      </w:r>
      <w:proofErr w:type="spellEnd"/>
      <w:r>
        <w:rPr>
          <w:rFonts w:ascii="Arial" w:hAnsi="Arial" w:cs="Arial"/>
          <w:i/>
          <w:iCs/>
          <w:sz w:val="20"/>
          <w:szCs w:val="20"/>
        </w:rPr>
        <w:t xml:space="preserve"> is the becoming that is necessary to storytelling emergence</w:t>
      </w:r>
      <w:r>
        <w:rPr>
          <w:rFonts w:ascii="Arial" w:hAnsi="Arial" w:cs="Arial"/>
          <w:sz w:val="20"/>
          <w:szCs w:val="20"/>
        </w:rPr>
        <w:t xml:space="preserve">.  "Heather </w:t>
      </w:r>
      <w:proofErr w:type="spellStart"/>
      <w:r>
        <w:rPr>
          <w:rFonts w:ascii="Arial" w:hAnsi="Arial" w:cs="Arial"/>
          <w:sz w:val="20"/>
          <w:szCs w:val="20"/>
        </w:rPr>
        <w:t>Höpfl’s</w:t>
      </w:r>
      <w:proofErr w:type="spellEnd"/>
      <w:r>
        <w:rPr>
          <w:rFonts w:ascii="Arial" w:hAnsi="Arial" w:cs="Arial"/>
          <w:sz w:val="20"/>
          <w:szCs w:val="20"/>
        </w:rPr>
        <w:t xml:space="preserve"> storytelling" has been published on Taylor &amp; Francis Online. It is available at: </w:t>
      </w:r>
      <w:hyperlink r:id="rId249" w:tgtFrame="_blank">
        <w:r w:rsidR="00B90C4D">
          <w:rPr>
            <w:rStyle w:val="Hyperlink"/>
            <w:rFonts w:ascii="Arial" w:hAnsi="Arial" w:cs="Arial"/>
            <w:sz w:val="20"/>
            <w:szCs w:val="20"/>
          </w:rPr>
          <w:t>http://www.tandfonline.com/doi/full/10.1080/14759551.2016.1243107</w:t>
        </w:r>
      </w:hyperlink>
      <w:r>
        <w:rPr>
          <w:rFonts w:ascii="Arial" w:hAnsi="Arial" w:cs="Arial"/>
          <w:sz w:val="20"/>
          <w:szCs w:val="20"/>
        </w:rPr>
        <w:t>. Here is </w:t>
      </w:r>
      <w:hyperlink r:id="rId250" w:tgtFrame="_blank">
        <w:r w:rsidR="00B90C4D">
          <w:rPr>
            <w:rStyle w:val="Hyperlink"/>
            <w:rFonts w:ascii="Arial" w:hAnsi="Arial" w:cs="Arial"/>
            <w:sz w:val="20"/>
            <w:szCs w:val="20"/>
          </w:rPr>
          <w:t>Boje's pre-press part of Heather's storytelling</w:t>
        </w:r>
      </w:hyperlink>
      <w:r>
        <w:rPr>
          <w:rFonts w:ascii="Arial" w:hAnsi="Arial" w:cs="Arial"/>
          <w:sz w:val="20"/>
          <w:szCs w:val="20"/>
        </w:rPr>
        <w:t>; here is </w:t>
      </w:r>
      <w:hyperlink r:id="rId251" w:tgtFrame="_blank">
        <w:r w:rsidR="00B90C4D">
          <w:rPr>
            <w:rStyle w:val="Hyperlink"/>
            <w:rFonts w:ascii="Arial" w:hAnsi="Arial" w:cs="Arial"/>
            <w:sz w:val="20"/>
            <w:szCs w:val="20"/>
          </w:rPr>
          <w:t>final version</w:t>
        </w:r>
      </w:hyperlink>
      <w:r>
        <w:rPr>
          <w:rFonts w:ascii="Arial" w:hAnsi="Arial" w:cs="Arial"/>
          <w:sz w:val="20"/>
          <w:szCs w:val="20"/>
        </w:rPr>
        <w:t> or </w:t>
      </w:r>
      <w:hyperlink r:id="rId252" w:tgtFrame="_blank">
        <w:r w:rsidR="00B90C4D">
          <w:rPr>
            <w:rStyle w:val="Hyperlink"/>
            <w:rFonts w:ascii="Arial" w:hAnsi="Arial" w:cs="Arial"/>
            <w:sz w:val="20"/>
            <w:szCs w:val="20"/>
          </w:rPr>
          <w:t>here for final version</w:t>
        </w:r>
      </w:hyperlink>
    </w:p>
    <w:p w14:paraId="6EA67BA2" w14:textId="77777777" w:rsidR="00B90C4D" w:rsidRDefault="00000000">
      <w:pPr>
        <w:ind w:left="1440" w:right="-720" w:hanging="1080"/>
        <w:rPr>
          <w:rFonts w:ascii="Arial" w:hAnsi="Arial" w:cs="Arial"/>
          <w:sz w:val="20"/>
          <w:szCs w:val="20"/>
        </w:rPr>
      </w:pPr>
      <w:r>
        <w:rPr>
          <w:rFonts w:ascii="Arial" w:hAnsi="Arial" w:cs="Arial"/>
          <w:sz w:val="20"/>
          <w:szCs w:val="20"/>
        </w:rPr>
        <w:t xml:space="preserve">103. Ross, J.; Cast, M.; Boje, D. M. (2016) It was the best of times; it was the worst of times: the expiration of work-life balance" pp. 1-114 accepted Aug 23, </w:t>
      </w:r>
      <w:proofErr w:type="gramStart"/>
      <w:r>
        <w:rPr>
          <w:rFonts w:ascii="Arial" w:hAnsi="Arial" w:cs="Arial"/>
          <w:sz w:val="20"/>
          <w:szCs w:val="20"/>
        </w:rPr>
        <w:t>2016</w:t>
      </w:r>
      <w:proofErr w:type="gramEnd"/>
      <w:r>
        <w:rPr>
          <w:rFonts w:ascii="Arial" w:hAnsi="Arial" w:cs="Arial"/>
          <w:sz w:val="20"/>
          <w:szCs w:val="20"/>
        </w:rPr>
        <w:t xml:space="preserve"> Journal of Management Inquiry. This is a theory combining work-life balance with </w:t>
      </w:r>
      <w:proofErr w:type="spellStart"/>
      <w:r>
        <w:rPr>
          <w:rFonts w:ascii="Arial" w:hAnsi="Arial" w:cs="Arial"/>
          <w:sz w:val="20"/>
          <w:szCs w:val="20"/>
        </w:rPr>
        <w:t>systemicity</w:t>
      </w:r>
      <w:proofErr w:type="spellEnd"/>
      <w:r>
        <w:rPr>
          <w:rFonts w:ascii="Arial" w:hAnsi="Arial" w:cs="Arial"/>
          <w:sz w:val="20"/>
          <w:szCs w:val="20"/>
        </w:rPr>
        <w:t xml:space="preserve"> (the </w:t>
      </w:r>
      <w:proofErr w:type="spellStart"/>
      <w:r>
        <w:rPr>
          <w:rFonts w:ascii="Arial" w:hAnsi="Arial" w:cs="Arial"/>
          <w:sz w:val="20"/>
          <w:szCs w:val="20"/>
        </w:rPr>
        <w:t>unmergedness</w:t>
      </w:r>
      <w:proofErr w:type="spellEnd"/>
      <w:r>
        <w:rPr>
          <w:rFonts w:ascii="Arial" w:hAnsi="Arial" w:cs="Arial"/>
          <w:sz w:val="20"/>
          <w:szCs w:val="20"/>
        </w:rPr>
        <w:t xml:space="preserve"> and </w:t>
      </w:r>
      <w:proofErr w:type="spellStart"/>
      <w:r>
        <w:rPr>
          <w:rFonts w:ascii="Arial" w:hAnsi="Arial" w:cs="Arial"/>
          <w:sz w:val="20"/>
          <w:szCs w:val="20"/>
        </w:rPr>
        <w:t>unfinalizedness</w:t>
      </w:r>
      <w:proofErr w:type="spellEnd"/>
      <w:r>
        <w:rPr>
          <w:rFonts w:ascii="Arial" w:hAnsi="Arial" w:cs="Arial"/>
          <w:sz w:val="20"/>
          <w:szCs w:val="20"/>
        </w:rPr>
        <w:t xml:space="preserve"> of </w:t>
      </w:r>
      <w:proofErr w:type="spellStart"/>
      <w:r>
        <w:rPr>
          <w:rFonts w:ascii="Arial" w:hAnsi="Arial" w:cs="Arial"/>
          <w:sz w:val="20"/>
          <w:szCs w:val="20"/>
        </w:rPr>
        <w:t>organizaiton</w:t>
      </w:r>
      <w:proofErr w:type="spellEnd"/>
      <w:r>
        <w:rPr>
          <w:rFonts w:ascii="Arial" w:hAnsi="Arial" w:cs="Arial"/>
          <w:sz w:val="20"/>
          <w:szCs w:val="20"/>
        </w:rPr>
        <w:t xml:space="preserve"> system). JMI </w:t>
      </w:r>
      <w:r>
        <w:rPr>
          <w:rFonts w:ascii="Arial" w:hAnsi="Arial" w:cs="Arial"/>
          <w:i/>
          <w:iCs/>
          <w:sz w:val="20"/>
          <w:szCs w:val="20"/>
        </w:rPr>
        <w:t>impact Factor</w:t>
      </w:r>
      <w:r>
        <w:rPr>
          <w:rFonts w:ascii="Arial" w:hAnsi="Arial" w:cs="Arial"/>
          <w:sz w:val="20"/>
          <w:szCs w:val="20"/>
        </w:rPr>
        <w:t xml:space="preserve"> :0.943 | </w:t>
      </w:r>
      <w:proofErr w:type="spellStart"/>
      <w:r>
        <w:rPr>
          <w:rFonts w:ascii="Arial" w:hAnsi="Arial" w:cs="Arial"/>
          <w:sz w:val="20"/>
          <w:szCs w:val="20"/>
        </w:rPr>
        <w:t>Ranking:Management</w:t>
      </w:r>
      <w:proofErr w:type="spellEnd"/>
      <w:r>
        <w:rPr>
          <w:rFonts w:ascii="Arial" w:hAnsi="Arial" w:cs="Arial"/>
          <w:sz w:val="20"/>
          <w:szCs w:val="20"/>
        </w:rPr>
        <w:t xml:space="preserve"> 129 out of 192. Acceptance rate: 14%.   This is a qualitative piece analyzing the employee reviews from the best and worst companies to work for. Then, using </w:t>
      </w:r>
      <w:proofErr w:type="spellStart"/>
      <w:r>
        <w:rPr>
          <w:rFonts w:ascii="Arial" w:hAnsi="Arial" w:cs="Arial"/>
          <w:sz w:val="20"/>
          <w:szCs w:val="20"/>
        </w:rPr>
        <w:t>systemicity</w:t>
      </w:r>
      <w:proofErr w:type="spellEnd"/>
      <w:r>
        <w:rPr>
          <w:rFonts w:ascii="Arial" w:hAnsi="Arial" w:cs="Arial"/>
          <w:sz w:val="20"/>
          <w:szCs w:val="20"/>
        </w:rPr>
        <w:t xml:space="preserve"> (the </w:t>
      </w:r>
      <w:proofErr w:type="spellStart"/>
      <w:r>
        <w:rPr>
          <w:rFonts w:ascii="Arial" w:hAnsi="Arial" w:cs="Arial"/>
          <w:sz w:val="20"/>
          <w:szCs w:val="20"/>
        </w:rPr>
        <w:t>unmergedness</w:t>
      </w:r>
      <w:proofErr w:type="spellEnd"/>
      <w:r>
        <w:rPr>
          <w:rFonts w:ascii="Arial" w:hAnsi="Arial" w:cs="Arial"/>
          <w:sz w:val="20"/>
          <w:szCs w:val="20"/>
        </w:rPr>
        <w:t xml:space="preserve"> and </w:t>
      </w:r>
      <w:proofErr w:type="spellStart"/>
      <w:r>
        <w:rPr>
          <w:rFonts w:ascii="Arial" w:hAnsi="Arial" w:cs="Arial"/>
          <w:sz w:val="20"/>
          <w:szCs w:val="20"/>
        </w:rPr>
        <w:t>unfinalizedness</w:t>
      </w:r>
      <w:proofErr w:type="spellEnd"/>
      <w:r>
        <w:rPr>
          <w:rFonts w:ascii="Arial" w:hAnsi="Arial" w:cs="Arial"/>
          <w:sz w:val="20"/>
          <w:szCs w:val="20"/>
        </w:rPr>
        <w:t xml:space="preserve"> of organization system), it challenges current work-life balance beliefs and suggests a new, more appropriate framework, work-life flexibility.  John Ross is currently a </w:t>
      </w:r>
      <w:proofErr w:type="spellStart"/>
      <w:r>
        <w:rPr>
          <w:rFonts w:ascii="Arial" w:hAnsi="Arial" w:cs="Arial"/>
          <w:sz w:val="20"/>
          <w:szCs w:val="20"/>
        </w:rPr>
        <w:t>Ph.D</w:t>
      </w:r>
      <w:proofErr w:type="spellEnd"/>
      <w:r>
        <w:rPr>
          <w:rFonts w:ascii="Arial" w:hAnsi="Arial" w:cs="Arial"/>
          <w:sz w:val="20"/>
          <w:szCs w:val="20"/>
        </w:rPr>
        <w:t xml:space="preserve"> student in Management, Melissa Cast graduated and is an Assistant Professor at Western Michigan University. </w:t>
      </w:r>
      <w:hyperlink r:id="rId253" w:tgtFrame="_blank">
        <w:r w:rsidR="00B90C4D">
          <w:rPr>
            <w:rStyle w:val="Hyperlink"/>
            <w:rFonts w:ascii="Arial" w:hAnsi="Arial" w:cs="Arial"/>
            <w:sz w:val="20"/>
            <w:szCs w:val="20"/>
          </w:rPr>
          <w:t>online available</w:t>
        </w:r>
      </w:hyperlink>
    </w:p>
    <w:p w14:paraId="03E1E653" w14:textId="77777777" w:rsidR="00B90C4D" w:rsidRDefault="00000000">
      <w:pPr>
        <w:ind w:left="1440" w:right="-720" w:hanging="1080"/>
        <w:rPr>
          <w:rFonts w:ascii="Arial" w:hAnsi="Arial" w:cs="Arial"/>
          <w:sz w:val="20"/>
          <w:szCs w:val="20"/>
        </w:rPr>
      </w:pPr>
      <w:r>
        <w:rPr>
          <w:rFonts w:ascii="Arial" w:hAnsi="Arial" w:cs="Arial"/>
          <w:sz w:val="20"/>
          <w:szCs w:val="20"/>
        </w:rPr>
        <w:t>104. Jørgensen, K. M., &amp; Boje, D. M. (2009). Genealogies of Becoming-Antenarrative Inquiry in Organizations. </w:t>
      </w:r>
      <w:r>
        <w:rPr>
          <w:rFonts w:ascii="Arial" w:hAnsi="Arial" w:cs="Arial"/>
          <w:i/>
          <w:iCs/>
          <w:sz w:val="20"/>
          <w:szCs w:val="20"/>
        </w:rPr>
        <w:t xml:space="preserve">Tamara Journal of Critical </w:t>
      </w:r>
      <w:proofErr w:type="spellStart"/>
      <w:r>
        <w:rPr>
          <w:rFonts w:ascii="Arial" w:hAnsi="Arial" w:cs="Arial"/>
          <w:i/>
          <w:iCs/>
          <w:sz w:val="20"/>
          <w:szCs w:val="20"/>
        </w:rPr>
        <w:t>Organisation</w:t>
      </w:r>
      <w:proofErr w:type="spellEnd"/>
      <w:r>
        <w:rPr>
          <w:rFonts w:ascii="Arial" w:hAnsi="Arial" w:cs="Arial"/>
          <w:i/>
          <w:iCs/>
          <w:sz w:val="20"/>
          <w:szCs w:val="20"/>
        </w:rPr>
        <w:t xml:space="preserve"> Inquiry</w:t>
      </w:r>
      <w:r>
        <w:rPr>
          <w:rFonts w:ascii="Arial" w:hAnsi="Arial" w:cs="Arial"/>
          <w:sz w:val="20"/>
          <w:szCs w:val="20"/>
        </w:rPr>
        <w:t>, </w:t>
      </w:r>
      <w:r>
        <w:rPr>
          <w:rFonts w:ascii="Arial" w:hAnsi="Arial" w:cs="Arial"/>
          <w:i/>
          <w:iCs/>
          <w:sz w:val="20"/>
          <w:szCs w:val="20"/>
        </w:rPr>
        <w:t>8</w:t>
      </w:r>
      <w:r>
        <w:rPr>
          <w:rFonts w:ascii="Arial" w:hAnsi="Arial" w:cs="Arial"/>
          <w:sz w:val="20"/>
          <w:szCs w:val="20"/>
        </w:rPr>
        <w:t>(1/2), 32. </w:t>
      </w:r>
      <w:hyperlink r:id="rId254" w:tgtFrame="_blank">
        <w:r w:rsidR="00B90C4D">
          <w:rPr>
            <w:rStyle w:val="Hyperlink"/>
            <w:rFonts w:ascii="Arial" w:hAnsi="Arial" w:cs="Arial"/>
            <w:sz w:val="20"/>
            <w:szCs w:val="20"/>
          </w:rPr>
          <w:t>DOWNLOAD PDF</w:t>
        </w:r>
      </w:hyperlink>
    </w:p>
    <w:p w14:paraId="0C4DA3FF" w14:textId="77777777" w:rsidR="00B90C4D" w:rsidRDefault="00000000">
      <w:pPr>
        <w:ind w:left="1440" w:right="-720" w:hanging="1080"/>
        <w:rPr>
          <w:rFonts w:ascii="Arial" w:hAnsi="Arial" w:cs="Arial"/>
          <w:sz w:val="20"/>
          <w:szCs w:val="20"/>
        </w:rPr>
      </w:pPr>
      <w:r>
        <w:rPr>
          <w:rFonts w:ascii="Arial" w:hAnsi="Arial" w:cs="Arial"/>
          <w:sz w:val="20"/>
          <w:szCs w:val="20"/>
        </w:rPr>
        <w:lastRenderedPageBreak/>
        <w:t xml:space="preserve">105. Pittz, Thomas G; Boje, David </w:t>
      </w:r>
      <w:proofErr w:type="spellStart"/>
      <w:r>
        <w:rPr>
          <w:rFonts w:ascii="Arial" w:hAnsi="Arial" w:cs="Arial"/>
          <w:sz w:val="20"/>
          <w:szCs w:val="20"/>
        </w:rPr>
        <w:t>M.l</w:t>
      </w:r>
      <w:proofErr w:type="spellEnd"/>
      <w:r>
        <w:rPr>
          <w:rFonts w:ascii="Arial" w:hAnsi="Arial" w:cs="Arial"/>
          <w:sz w:val="20"/>
          <w:szCs w:val="20"/>
        </w:rPr>
        <w:t xml:space="preserve"> </w:t>
      </w:r>
      <w:proofErr w:type="spellStart"/>
      <w:r>
        <w:rPr>
          <w:rFonts w:ascii="Arial" w:hAnsi="Arial" w:cs="Arial"/>
          <w:sz w:val="20"/>
          <w:szCs w:val="20"/>
        </w:rPr>
        <w:t>Intindola</w:t>
      </w:r>
      <w:proofErr w:type="spellEnd"/>
      <w:r>
        <w:rPr>
          <w:rFonts w:ascii="Arial" w:hAnsi="Arial" w:cs="Arial"/>
          <w:sz w:val="20"/>
          <w:szCs w:val="20"/>
        </w:rPr>
        <w:t>, Melissa; &amp; Nicholson, Stephanie. (2016). “</w:t>
      </w:r>
      <w:proofErr w:type="spellStart"/>
      <w:r>
        <w:rPr>
          <w:rFonts w:ascii="Arial" w:hAnsi="Arial" w:cs="Arial"/>
          <w:sz w:val="20"/>
          <w:szCs w:val="20"/>
        </w:rPr>
        <w:t>COPE”ing</w:t>
      </w:r>
      <w:proofErr w:type="spellEnd"/>
      <w:r>
        <w:rPr>
          <w:rFonts w:ascii="Arial" w:hAnsi="Arial" w:cs="Arial"/>
          <w:sz w:val="20"/>
          <w:szCs w:val="20"/>
        </w:rPr>
        <w:t xml:space="preserve"> with Institutional Pressures: A Reintroduction of Pragmatism to the Study of Organizations. Accepted on Nov 5, </w:t>
      </w:r>
      <w:proofErr w:type="gramStart"/>
      <w:r>
        <w:rPr>
          <w:rFonts w:ascii="Arial" w:hAnsi="Arial" w:cs="Arial"/>
          <w:sz w:val="20"/>
          <w:szCs w:val="20"/>
        </w:rPr>
        <w:t>2016</w:t>
      </w:r>
      <w:proofErr w:type="gramEnd"/>
      <w:r>
        <w:rPr>
          <w:rFonts w:ascii="Arial" w:hAnsi="Arial" w:cs="Arial"/>
          <w:sz w:val="20"/>
          <w:szCs w:val="20"/>
        </w:rPr>
        <w:t xml:space="preserve"> at Journal of Management Concepts and Philosophy. Abstract: Recent organizational scholarship has begun to rekindle an interest in the study of pragmatism and our goal in this manuscript is to demonstrate that pragmatist thought has important implications for organizational studies that have been overlooked due to contention over nuances of the theory.  As such, we propose a synthesis of pragmatism through the COPE typology (Boje, 2014) that represents our view of the four main tenants of pragmatism: Critical, Ontological, Positivistic, and Epistemic.  Further, we utilize COPE by applying it to the question of organizational heterogeneity within institutional theory.  In doing so, this manuscript makes important contributions to the study of pragmatism and institutional theory while providing new insights to predict how internal organizational processes are developed and how organizations respond to environmental pressures. Keywords:</w:t>
      </w:r>
      <w:r>
        <w:rPr>
          <w:rFonts w:ascii="Arial" w:hAnsi="Arial" w:cs="Arial"/>
          <w:i/>
          <w:iCs/>
          <w:sz w:val="20"/>
          <w:szCs w:val="20"/>
        </w:rPr>
        <w:t> pragmatism; institutional theory; strategic decision-making; organizational change</w:t>
      </w:r>
      <w:r>
        <w:rPr>
          <w:rFonts w:ascii="Arial" w:hAnsi="Arial" w:cs="Arial"/>
          <w:sz w:val="20"/>
          <w:szCs w:val="20"/>
        </w:rPr>
        <w:t> </w:t>
      </w:r>
      <w:hyperlink r:id="rId255" w:tgtFrame="_blank">
        <w:r w:rsidR="00B90C4D">
          <w:rPr>
            <w:rStyle w:val="Hyperlink"/>
            <w:rFonts w:ascii="Arial" w:hAnsi="Arial" w:cs="Arial"/>
            <w:sz w:val="20"/>
            <w:szCs w:val="20"/>
          </w:rPr>
          <w:t>Click here for PDF pre-press version</w:t>
        </w:r>
      </w:hyperlink>
      <w:r>
        <w:rPr>
          <w:rFonts w:ascii="Arial" w:hAnsi="Arial" w:cs="Arial"/>
          <w:sz w:val="20"/>
          <w:szCs w:val="20"/>
        </w:rPr>
        <w:t>. or </w:t>
      </w:r>
      <w:hyperlink r:id="rId256">
        <w:r w:rsidR="00B90C4D">
          <w:rPr>
            <w:rStyle w:val="Hyperlink"/>
            <w:rFonts w:ascii="Arial" w:hAnsi="Arial" w:cs="Arial"/>
            <w:sz w:val="20"/>
            <w:szCs w:val="20"/>
          </w:rPr>
          <w:t>this one</w:t>
        </w:r>
      </w:hyperlink>
    </w:p>
    <w:p w14:paraId="199916B3" w14:textId="77777777" w:rsidR="00B90C4D" w:rsidRDefault="00000000">
      <w:pPr>
        <w:ind w:left="1440" w:right="-720" w:hanging="1080"/>
        <w:rPr>
          <w:rFonts w:ascii="Arial" w:hAnsi="Arial" w:cs="Arial"/>
          <w:sz w:val="20"/>
          <w:szCs w:val="20"/>
        </w:rPr>
      </w:pPr>
      <w:r>
        <w:rPr>
          <w:rFonts w:ascii="Arial" w:hAnsi="Arial" w:cs="Arial"/>
          <w:sz w:val="20"/>
          <w:szCs w:val="20"/>
        </w:rPr>
        <w:t>106. Boje, D. M. &amp; M. W. Lundholt. Editorial for special issue, on Counternarrative, accepted Nov 5, 2016, to be published in </w:t>
      </w:r>
      <w:r>
        <w:rPr>
          <w:rFonts w:ascii="Arial" w:hAnsi="Arial" w:cs="Arial"/>
          <w:i/>
          <w:iCs/>
          <w:sz w:val="20"/>
          <w:szCs w:val="20"/>
        </w:rPr>
        <w:t>European J. of Cross-Cultural Competence and Management</w:t>
      </w:r>
      <w:r>
        <w:rPr>
          <w:rFonts w:ascii="Arial" w:hAnsi="Arial" w:cs="Arial"/>
          <w:sz w:val="20"/>
          <w:szCs w:val="20"/>
        </w:rPr>
        <w:t> </w:t>
      </w:r>
      <w:hyperlink r:id="rId257" w:tgtFrame="_blank">
        <w:r w:rsidR="00B90C4D">
          <w:rPr>
            <w:rStyle w:val="Hyperlink"/>
            <w:rFonts w:ascii="Arial" w:hAnsi="Arial" w:cs="Arial"/>
            <w:sz w:val="20"/>
            <w:szCs w:val="20"/>
          </w:rPr>
          <w:t>See pre-press PDF</w:t>
        </w:r>
      </w:hyperlink>
    </w:p>
    <w:p w14:paraId="2108992F" w14:textId="77777777" w:rsidR="00B90C4D" w:rsidRDefault="00000000">
      <w:pPr>
        <w:ind w:left="1440" w:right="-720" w:hanging="1080"/>
        <w:rPr>
          <w:rFonts w:ascii="Arial" w:hAnsi="Arial" w:cs="Arial"/>
          <w:sz w:val="20"/>
          <w:szCs w:val="20"/>
        </w:rPr>
      </w:pPr>
      <w:r>
        <w:rPr>
          <w:rFonts w:ascii="Arial" w:hAnsi="Arial" w:cs="Arial"/>
          <w:sz w:val="20"/>
          <w:szCs w:val="20"/>
        </w:rPr>
        <w:t>107. Boje, D. M.; Svane, Marita; Gergerich, Erika. expected publication date (2016 or early 2017). "Counternarrative and Antenarrative Inquiry in Two Cross-Cultural Contexts". Accepted Nov 25, 2015, </w:t>
      </w:r>
      <w:r>
        <w:rPr>
          <w:rFonts w:ascii="Arial" w:hAnsi="Arial" w:cs="Arial"/>
          <w:i/>
          <w:iCs/>
          <w:sz w:val="20"/>
          <w:szCs w:val="20"/>
        </w:rPr>
        <w:t>European J. of Cross-Cultural Competence and Management</w:t>
      </w:r>
      <w:r>
        <w:rPr>
          <w:rFonts w:ascii="Arial" w:hAnsi="Arial" w:cs="Arial"/>
          <w:sz w:val="20"/>
          <w:szCs w:val="20"/>
        </w:rPr>
        <w:t>  </w:t>
      </w:r>
      <w:hyperlink r:id="rId258" w:tgtFrame="_blank">
        <w:r w:rsidR="00B90C4D">
          <w:rPr>
            <w:rStyle w:val="Hyperlink"/>
            <w:rFonts w:ascii="Arial" w:hAnsi="Arial" w:cs="Arial"/>
            <w:sz w:val="20"/>
            <w:szCs w:val="20"/>
          </w:rPr>
          <w:t>Click here for pre-publication pdf</w:t>
        </w:r>
      </w:hyperlink>
      <w:r>
        <w:rPr>
          <w:rFonts w:ascii="Arial" w:hAnsi="Arial" w:cs="Arial"/>
          <w:sz w:val="20"/>
          <w:szCs w:val="20"/>
        </w:rPr>
        <w:t> For </w:t>
      </w:r>
      <w:hyperlink r:id="rId259" w:tgtFrame="_blank">
        <w:r w:rsidR="00B90C4D">
          <w:rPr>
            <w:rStyle w:val="Hyperlink"/>
            <w:rFonts w:ascii="Arial" w:hAnsi="Arial" w:cs="Arial"/>
            <w:sz w:val="20"/>
            <w:szCs w:val="20"/>
          </w:rPr>
          <w:t>ranking information on this journal</w:t>
        </w:r>
      </w:hyperlink>
      <w:r>
        <w:rPr>
          <w:rFonts w:ascii="Arial" w:hAnsi="Arial" w:cs="Arial"/>
          <w:sz w:val="20"/>
          <w:szCs w:val="20"/>
        </w:rPr>
        <w:t> Abstract: We develop a theory of antenarrative practices in relation to the interplay of dominant cultural narrative and counternarratives of resistance. Antenarrative is defined here as the field of forces before, between, beneath, bets, and becoming that occurs in the reduction of diverse living stories of Self to hegemonic narratives and counternarratives.  We contribute two case studies of ways antenarrative processes accomplish the hegemony and resistance occurring between dominant narrative and counternarrative.  In the first case dominant cultural narratives of homelessness are resisted by counternarrative theatrical performances by developing micro-politic antenarrative threads to bring what is before, beneath, between, and becoming to the fore, so that alternative bets on the future become presented to audiences. We also offer an antenarrative inquiry into counternarrative and narrative </w:t>
      </w:r>
      <w:r>
        <w:rPr>
          <w:rFonts w:ascii="Arial" w:hAnsi="Arial" w:cs="Arial"/>
          <w:i/>
          <w:iCs/>
          <w:sz w:val="20"/>
          <w:szCs w:val="20"/>
        </w:rPr>
        <w:t>cultural</w:t>
      </w:r>
      <w:r>
        <w:rPr>
          <w:rFonts w:ascii="Arial" w:hAnsi="Arial" w:cs="Arial"/>
          <w:sz w:val="20"/>
          <w:szCs w:val="20"/>
        </w:rPr>
        <w:t> stereotypical representations of race, class, and gender, and offer theory and methodology resources for a more meaningful understanding of homeless life and cultures. The second case explores narrative-counternarrative and antenarrative inquiry into a cross-cultural merger between two companies. Both cases contribute to how the storytelling world is an interplay of dominant narratives and their counternarratives, and the undercurrent of antenarrative processes.</w:t>
      </w:r>
    </w:p>
    <w:p w14:paraId="61E976D7" w14:textId="77777777" w:rsidR="00B90C4D" w:rsidRDefault="00000000">
      <w:pPr>
        <w:ind w:left="1440" w:right="-720" w:hanging="1080"/>
        <w:rPr>
          <w:rFonts w:ascii="Arial" w:hAnsi="Arial" w:cs="Arial"/>
          <w:sz w:val="20"/>
          <w:szCs w:val="20"/>
        </w:rPr>
      </w:pPr>
      <w:r>
        <w:rPr>
          <w:rFonts w:ascii="Arial" w:hAnsi="Arial" w:cs="Arial"/>
          <w:sz w:val="20"/>
          <w:szCs w:val="20"/>
        </w:rPr>
        <w:t>2017</w:t>
      </w:r>
    </w:p>
    <w:p w14:paraId="5480FCFB" w14:textId="77777777" w:rsidR="00B90C4D" w:rsidRDefault="00000000">
      <w:pPr>
        <w:ind w:left="1440" w:right="-720" w:hanging="1080"/>
        <w:rPr>
          <w:rFonts w:ascii="Arial" w:hAnsi="Arial" w:cs="Arial"/>
          <w:sz w:val="20"/>
          <w:szCs w:val="20"/>
        </w:rPr>
      </w:pPr>
      <w:r>
        <w:rPr>
          <w:rFonts w:ascii="Arial" w:hAnsi="Arial" w:cs="Arial"/>
          <w:sz w:val="20"/>
          <w:szCs w:val="20"/>
        </w:rPr>
        <w:t xml:space="preserve">108. Boje, D. M.; Hillon, Yue; Mele, Tara M. (2017). 21st Century University and the Failure of Business Process </w:t>
      </w:r>
      <w:proofErr w:type="spellStart"/>
      <w:r>
        <w:rPr>
          <w:rFonts w:ascii="Arial" w:hAnsi="Arial" w:cs="Arial"/>
          <w:sz w:val="20"/>
          <w:szCs w:val="20"/>
        </w:rPr>
        <w:t>Reengineering.Accepted</w:t>
      </w:r>
      <w:proofErr w:type="spellEnd"/>
      <w:r>
        <w:rPr>
          <w:rFonts w:ascii="Arial" w:hAnsi="Arial" w:cs="Arial"/>
          <w:sz w:val="20"/>
          <w:szCs w:val="20"/>
        </w:rPr>
        <w:t xml:space="preserve"> Jan 6</w:t>
      </w:r>
      <w:proofErr w:type="gramStart"/>
      <w:r>
        <w:rPr>
          <w:rFonts w:ascii="Arial" w:hAnsi="Arial" w:cs="Arial"/>
          <w:sz w:val="20"/>
          <w:szCs w:val="20"/>
        </w:rPr>
        <w:t xml:space="preserve"> 2017</w:t>
      </w:r>
      <w:proofErr w:type="gramEnd"/>
      <w:r>
        <w:rPr>
          <w:rFonts w:ascii="Arial" w:hAnsi="Arial" w:cs="Arial"/>
          <w:sz w:val="20"/>
          <w:szCs w:val="20"/>
        </w:rPr>
        <w:t>, will be published in Organization Development Journal, Spring 2017 - Volume 35, Number 1. Abstract The wrong models of organizational development are being used to reorganize universities. This paper examines the demands of 21st century universities and why Business Process Reengineering (BPR) won’t get us there. By presenting an ethnographic case study of one PRU’s tragic journey with business process reengineering and reflecting on the unintended but predictable consequences, a socioeconomic approach that is decidedly against reengineering is proposed to be the path forward. A socioeconomic approach builds human potential and launches revenue development projects self-financed by diagnosing and redressing hidden costs. </w:t>
      </w:r>
      <w:r>
        <w:rPr>
          <w:rFonts w:ascii="Arial" w:hAnsi="Arial" w:cs="Arial"/>
          <w:i/>
          <w:iCs/>
          <w:sz w:val="20"/>
          <w:szCs w:val="20"/>
        </w:rPr>
        <w:t>Keywords</w:t>
      </w:r>
      <w:r>
        <w:rPr>
          <w:rFonts w:ascii="Arial" w:hAnsi="Arial" w:cs="Arial"/>
          <w:sz w:val="20"/>
          <w:szCs w:val="20"/>
        </w:rPr>
        <w:t>:  Business Process Reengineering, 21st Century University, Socioeconomic Organizational Development, Wicked Problem, Neo-Taylorism. </w:t>
      </w:r>
      <w:hyperlink r:id="rId260">
        <w:r w:rsidR="00B90C4D">
          <w:rPr>
            <w:rStyle w:val="Hyperlink"/>
            <w:rFonts w:ascii="Arial" w:hAnsi="Arial" w:cs="Arial"/>
            <w:sz w:val="20"/>
            <w:szCs w:val="20"/>
          </w:rPr>
          <w:t>Click here for pre-press PDF</w:t>
        </w:r>
      </w:hyperlink>
      <w:r>
        <w:rPr>
          <w:rFonts w:ascii="Arial" w:hAnsi="Arial" w:cs="Arial"/>
          <w:sz w:val="20"/>
          <w:szCs w:val="20"/>
        </w:rPr>
        <w:t>. </w:t>
      </w:r>
    </w:p>
    <w:p w14:paraId="73761215" w14:textId="77777777" w:rsidR="00B90C4D" w:rsidRDefault="00000000">
      <w:pPr>
        <w:ind w:left="1440" w:right="-720" w:hanging="1080"/>
        <w:rPr>
          <w:rFonts w:ascii="Arial" w:hAnsi="Arial" w:cs="Arial"/>
          <w:sz w:val="20"/>
          <w:szCs w:val="20"/>
        </w:rPr>
      </w:pPr>
      <w:r>
        <w:rPr>
          <w:rFonts w:ascii="Arial" w:hAnsi="Arial" w:cs="Arial"/>
          <w:sz w:val="20"/>
          <w:szCs w:val="20"/>
        </w:rPr>
        <w:t xml:space="preserve">109.  Boje, D. M.; Hillon, Yue. (2017). "The Dialectical Development of “Storytelling” Learning Organizations: A Case Study of a Public Research University" </w:t>
      </w:r>
      <w:proofErr w:type="spellStart"/>
      <w:r>
        <w:rPr>
          <w:rFonts w:ascii="Arial" w:hAnsi="Arial" w:cs="Arial"/>
          <w:sz w:val="20"/>
          <w:szCs w:val="20"/>
        </w:rPr>
        <w:t>acceoted</w:t>
      </w:r>
      <w:proofErr w:type="spellEnd"/>
      <w:r>
        <w:rPr>
          <w:rFonts w:ascii="Arial" w:hAnsi="Arial" w:cs="Arial"/>
          <w:sz w:val="20"/>
          <w:szCs w:val="20"/>
        </w:rPr>
        <w:t xml:space="preserve"> Feb 6</w:t>
      </w:r>
      <w:proofErr w:type="gramStart"/>
      <w:r>
        <w:rPr>
          <w:rFonts w:ascii="Arial" w:hAnsi="Arial" w:cs="Arial"/>
          <w:sz w:val="20"/>
          <w:szCs w:val="20"/>
        </w:rPr>
        <w:t xml:space="preserve"> 2017</w:t>
      </w:r>
      <w:proofErr w:type="gramEnd"/>
      <w:r>
        <w:rPr>
          <w:rFonts w:ascii="Arial" w:hAnsi="Arial" w:cs="Arial"/>
          <w:sz w:val="20"/>
          <w:szCs w:val="20"/>
        </w:rPr>
        <w:t xml:space="preserve"> for publication in The Learning Organization journal. </w:t>
      </w:r>
      <w:proofErr w:type="spellStart"/>
      <w:r>
        <w:rPr>
          <w:rFonts w:ascii="Arial" w:hAnsi="Arial" w:cs="Arial"/>
          <w:sz w:val="20"/>
          <w:szCs w:val="20"/>
        </w:rPr>
        <w:t>Abstract‘Learning</w:t>
      </w:r>
      <w:proofErr w:type="spellEnd"/>
      <w:r>
        <w:rPr>
          <w:rFonts w:ascii="Arial" w:hAnsi="Arial" w:cs="Arial"/>
          <w:sz w:val="20"/>
          <w:szCs w:val="20"/>
        </w:rPr>
        <w:t xml:space="preserve"> organization’ theory has been characterized by a confusion set of models and conceptual foundations. The purpose of </w:t>
      </w:r>
      <w:proofErr w:type="gramStart"/>
      <w:r>
        <w:rPr>
          <w:rFonts w:ascii="Arial" w:hAnsi="Arial" w:cs="Arial"/>
          <w:sz w:val="20"/>
          <w:szCs w:val="20"/>
        </w:rPr>
        <w:t>the this</w:t>
      </w:r>
      <w:proofErr w:type="gramEnd"/>
      <w:r>
        <w:rPr>
          <w:rFonts w:ascii="Arial" w:hAnsi="Arial" w:cs="Arial"/>
          <w:sz w:val="20"/>
          <w:szCs w:val="20"/>
        </w:rPr>
        <w:t xml:space="preserve"> article is to contribute to theory development by defining a dialectical development approach to what I call the ‘storytelling learning organization’, a conceptual framework presented along with criteria to evaluate different kinds of dialectical development claims in ‘storytelling learning organization’ work are </w:t>
      </w:r>
      <w:r>
        <w:rPr>
          <w:rFonts w:ascii="Arial" w:hAnsi="Arial" w:cs="Arial"/>
          <w:i/>
          <w:iCs/>
          <w:sz w:val="20"/>
          <w:szCs w:val="20"/>
        </w:rPr>
        <w:t>bona fide</w:t>
      </w:r>
      <w:r>
        <w:rPr>
          <w:rFonts w:ascii="Arial" w:hAnsi="Arial" w:cs="Arial"/>
          <w:sz w:val="20"/>
          <w:szCs w:val="20"/>
        </w:rPr>
        <w:t xml:space="preserve"> instances of one or another dialectical ontology ranging from Hegelian, Marxian, </w:t>
      </w:r>
      <w:proofErr w:type="spellStart"/>
      <w:r>
        <w:rPr>
          <w:rFonts w:ascii="Arial" w:hAnsi="Arial" w:cs="Arial"/>
          <w:sz w:val="20"/>
          <w:szCs w:val="20"/>
        </w:rPr>
        <w:t>Brierian</w:t>
      </w:r>
      <w:proofErr w:type="spellEnd"/>
      <w:r>
        <w:rPr>
          <w:rFonts w:ascii="Arial" w:hAnsi="Arial" w:cs="Arial"/>
          <w:sz w:val="20"/>
          <w:szCs w:val="20"/>
        </w:rPr>
        <w:t xml:space="preserve">, to </w:t>
      </w:r>
      <w:proofErr w:type="spellStart"/>
      <w:r>
        <w:rPr>
          <w:rFonts w:ascii="Arial" w:hAnsi="Arial" w:cs="Arial"/>
          <w:sz w:val="20"/>
          <w:szCs w:val="20"/>
        </w:rPr>
        <w:lastRenderedPageBreak/>
        <w:t>Žižekian</w:t>
      </w:r>
      <w:proofErr w:type="spellEnd"/>
      <w:r>
        <w:rPr>
          <w:rFonts w:ascii="Arial" w:hAnsi="Arial" w:cs="Arial"/>
          <w:sz w:val="20"/>
          <w:szCs w:val="20"/>
        </w:rPr>
        <w:t>. Each is a different kind of dialectical ontology, and there posit different learning organization consequences for theory and practice. </w:t>
      </w:r>
      <w:hyperlink r:id="rId261" w:tgtFrame="_blank">
        <w:r w:rsidR="00B90C4D">
          <w:rPr>
            <w:rStyle w:val="Hyperlink"/>
            <w:rFonts w:ascii="Arial" w:hAnsi="Arial" w:cs="Arial"/>
            <w:sz w:val="20"/>
            <w:szCs w:val="20"/>
          </w:rPr>
          <w:t>Click here for PDF</w:t>
        </w:r>
      </w:hyperlink>
    </w:p>
    <w:p w14:paraId="13A094DC" w14:textId="77777777" w:rsidR="00B90C4D" w:rsidRDefault="00000000">
      <w:pPr>
        <w:ind w:left="1440" w:right="-720" w:hanging="1080"/>
        <w:rPr>
          <w:rFonts w:ascii="Arial" w:hAnsi="Arial" w:cs="Arial"/>
          <w:sz w:val="20"/>
          <w:szCs w:val="20"/>
        </w:rPr>
      </w:pPr>
      <w:r>
        <w:rPr>
          <w:rFonts w:ascii="Arial" w:hAnsi="Arial" w:cs="Arial"/>
          <w:sz w:val="20"/>
          <w:szCs w:val="20"/>
        </w:rPr>
        <w:t xml:space="preserve">110. David M. Boje (NMSU); Heather Baca-Greif (Denmark), Melissa </w:t>
      </w:r>
      <w:proofErr w:type="spellStart"/>
      <w:r>
        <w:rPr>
          <w:rFonts w:ascii="Arial" w:hAnsi="Arial" w:cs="Arial"/>
          <w:sz w:val="20"/>
          <w:szCs w:val="20"/>
        </w:rPr>
        <w:t>Intindola</w:t>
      </w:r>
      <w:proofErr w:type="spellEnd"/>
      <w:r>
        <w:rPr>
          <w:rFonts w:ascii="Arial" w:hAnsi="Arial" w:cs="Arial"/>
          <w:sz w:val="20"/>
          <w:szCs w:val="20"/>
        </w:rPr>
        <w:t xml:space="preserve"> (graduate NMSU Management Department; Steven Elias (Left NMSU Management Department for </w:t>
      </w:r>
      <w:hyperlink r:id="rId262">
        <w:r w:rsidR="00B90C4D">
          <w:rPr>
            <w:rStyle w:val="Hyperlink"/>
            <w:rFonts w:ascii="Arial" w:hAnsi="Arial" w:cs="Arial"/>
            <w:sz w:val="20"/>
            <w:szCs w:val="20"/>
          </w:rPr>
          <w:t>Fort Lewis College School of Business Administration</w:t>
        </w:r>
      </w:hyperlink>
      <w:r>
        <w:rPr>
          <w:rFonts w:ascii="Arial" w:hAnsi="Arial" w:cs="Arial"/>
          <w:sz w:val="20"/>
          <w:szCs w:val="20"/>
        </w:rPr>
        <w:t>). The Episodic Spiral Model: A New Approach to Organizational Processes. Accepted April 9</w:t>
      </w:r>
      <w:proofErr w:type="gramStart"/>
      <w:r>
        <w:rPr>
          <w:rFonts w:ascii="Arial" w:hAnsi="Arial" w:cs="Arial"/>
          <w:sz w:val="20"/>
          <w:szCs w:val="20"/>
        </w:rPr>
        <w:t xml:space="preserve"> 2017</w:t>
      </w:r>
      <w:proofErr w:type="gramEnd"/>
      <w:r>
        <w:rPr>
          <w:rFonts w:ascii="Arial" w:hAnsi="Arial" w:cs="Arial"/>
          <w:sz w:val="20"/>
          <w:szCs w:val="20"/>
        </w:rPr>
        <w:t xml:space="preserve"> for publication in Journal of Organizational Change Management. ABSTRACT Purpose: This article seeks to develop a new model for depicting organizational processes: the Episodic Spiral Model (ESM). Design/methodology/approach: Based on a strong process view as the orienting paradigm, we demonstrate the need for the ESM by discussing the shortcomings of two specific spiral types in the organizational literature-the knowledge creation </w:t>
      </w:r>
      <w:proofErr w:type="gramStart"/>
      <w:r>
        <w:rPr>
          <w:rFonts w:ascii="Arial" w:hAnsi="Arial" w:cs="Arial"/>
          <w:sz w:val="20"/>
          <w:szCs w:val="20"/>
        </w:rPr>
        <w:t>spiral</w:t>
      </w:r>
      <w:proofErr w:type="gramEnd"/>
      <w:r>
        <w:rPr>
          <w:rFonts w:ascii="Arial" w:hAnsi="Arial" w:cs="Arial"/>
          <w:sz w:val="20"/>
          <w:szCs w:val="20"/>
        </w:rPr>
        <w:t xml:space="preserve"> and the efficacy spiral. Findings: A review of each spiral type through the lens of nonlinear assumptions reveals the treatment to date of organizational spirals as </w:t>
      </w:r>
      <w:proofErr w:type="spellStart"/>
      <w:r>
        <w:rPr>
          <w:rFonts w:ascii="Arial" w:hAnsi="Arial" w:cs="Arial"/>
          <w:sz w:val="20"/>
          <w:szCs w:val="20"/>
        </w:rPr>
        <w:t>uni</w:t>
      </w:r>
      <w:proofErr w:type="spellEnd"/>
      <w:r>
        <w:rPr>
          <w:rFonts w:ascii="Arial" w:hAnsi="Arial" w:cs="Arial"/>
          <w:sz w:val="20"/>
          <w:szCs w:val="20"/>
        </w:rPr>
        <w:t xml:space="preserve">-directional and insufficient for understanding organizations. We propose that managers must undertake a paradigm shift </w:t>
      </w:r>
      <w:proofErr w:type="gramStart"/>
      <w:r>
        <w:rPr>
          <w:rFonts w:ascii="Arial" w:hAnsi="Arial" w:cs="Arial"/>
          <w:sz w:val="20"/>
          <w:szCs w:val="20"/>
        </w:rPr>
        <w:t>in order to</w:t>
      </w:r>
      <w:proofErr w:type="gramEnd"/>
      <w:r>
        <w:rPr>
          <w:rFonts w:ascii="Arial" w:hAnsi="Arial" w:cs="Arial"/>
          <w:sz w:val="20"/>
          <w:szCs w:val="20"/>
        </w:rPr>
        <w:t xml:space="preserve"> gain a greater awareness of both the environment in which they operate, as well as their process actions. To facilitate this shift, the ESM depicts choice points, chosen and rejected trajectories, and upward and downward environmental-drafts, as well as a multi-dimensional environment, as a way of re-conceptualizing approaches to space, time, and change in organization studies. Originality/value: We propose that our model provides a way for scholars to enhance the study of organizations by 1) Understanding that organizations exist in a more dynamic environment than previously studied, 2) Recognizing that the organization has a wider range of choices available, and acknowledging the long-lasting ramifications of both choices made and choices discarded,  and 3) Obtaining a more comprehensive look at the way the organization moves through space and time at any given moment. Taken together, we hope that these contributions allow organizational scholars a new approach to theorizing, exploring, and writing about the organizations they study.</w:t>
      </w:r>
    </w:p>
    <w:p w14:paraId="127B7EB0" w14:textId="77777777" w:rsidR="00B90C4D" w:rsidRDefault="00000000">
      <w:pPr>
        <w:ind w:left="1440" w:right="-720" w:hanging="1080"/>
        <w:rPr>
          <w:rFonts w:ascii="Arial" w:hAnsi="Arial" w:cs="Arial"/>
          <w:sz w:val="20"/>
          <w:szCs w:val="20"/>
        </w:rPr>
      </w:pPr>
      <w:r>
        <w:rPr>
          <w:rFonts w:ascii="Arial" w:hAnsi="Arial" w:cs="Arial"/>
          <w:sz w:val="20"/>
          <w:szCs w:val="20"/>
        </w:rPr>
        <w:t xml:space="preserve">111. Boje, David </w:t>
      </w:r>
      <w:proofErr w:type="spellStart"/>
      <w:r>
        <w:rPr>
          <w:rFonts w:ascii="Arial" w:hAnsi="Arial" w:cs="Arial"/>
          <w:sz w:val="20"/>
          <w:szCs w:val="20"/>
        </w:rPr>
        <w:t>M.and</w:t>
      </w:r>
      <w:proofErr w:type="spellEnd"/>
      <w:r>
        <w:rPr>
          <w:rFonts w:ascii="Arial" w:hAnsi="Arial" w:cs="Arial"/>
          <w:sz w:val="20"/>
          <w:szCs w:val="20"/>
        </w:rPr>
        <w:t xml:space="preserve"> Yue Cai-Hillon. (2017b). "The Fifth Epoch: Socio-Economic Approach to Sustainable Capitalism" (MS #1029) has been published to Markets, Globalization &amp; Development Review, Vol 2 (2), online. Abstract The purpose of this conceptual essay is to challenge the inevitability of living with the destructive beast of speculative market economics in the 4th epoch of global capitalism. We are facing an existential socioecological threat from the short-term excesses of financial capitalism, a socially irresponsible form that consumes without producing value and without bearing entrepreneurial risk, benefitting only the few. The fate of roughly 90% of humanity hangs in the balance. The primary contribution of this paper proposes a 5th epoch of capitalism, inspired by Savall and Zardet’s socio-economic and sustainable approach that restores human potential and value creation to spacetimemattering. Applying their conceptual innovation moves capitalism to a </w:t>
      </w:r>
      <w:proofErr w:type="spellStart"/>
      <w:r>
        <w:rPr>
          <w:rFonts w:ascii="Arial" w:hAnsi="Arial" w:cs="Arial"/>
          <w:sz w:val="20"/>
          <w:szCs w:val="20"/>
        </w:rPr>
        <w:t>Bernácer</w:t>
      </w:r>
      <w:proofErr w:type="spellEnd"/>
      <w:r>
        <w:rPr>
          <w:rFonts w:ascii="Arial" w:hAnsi="Arial" w:cs="Arial"/>
          <w:sz w:val="20"/>
          <w:szCs w:val="20"/>
        </w:rPr>
        <w:t>-Perroux economic universe, with a different curvature capable of reconfiguring organizational story spacetime and resituating the antenarrative of global capitalism. Keywords Capitalism, socio-economic, sustainable, human potential. </w:t>
      </w:r>
      <w:hyperlink r:id="rId263" w:tgtFrame="_blank">
        <w:r w:rsidR="00B90C4D">
          <w:rPr>
            <w:rStyle w:val="Hyperlink"/>
            <w:rFonts w:ascii="Arial" w:hAnsi="Arial" w:cs="Arial"/>
            <w:sz w:val="20"/>
            <w:szCs w:val="20"/>
          </w:rPr>
          <w:t>http://digitalcommons.uri.edu/mgdr/vol2/iss1/2</w:t>
        </w:r>
      </w:hyperlink>
      <w:r>
        <w:rPr>
          <w:rFonts w:ascii="Arial" w:hAnsi="Arial" w:cs="Arial"/>
          <w:sz w:val="20"/>
          <w:szCs w:val="20"/>
        </w:rPr>
        <w:t>. Direct link </w:t>
      </w:r>
      <w:hyperlink r:id="rId264" w:tgtFrame="_blank">
        <w:r w:rsidR="00B90C4D">
          <w:rPr>
            <w:rStyle w:val="Hyperlink"/>
            <w:rFonts w:ascii="Arial" w:hAnsi="Arial" w:cs="Arial"/>
            <w:sz w:val="20"/>
            <w:szCs w:val="20"/>
          </w:rPr>
          <w:t>http://digitalcommons.uri.edu/cgi/viewcontent.cgi?article=1029&amp;context=mgdr</w:t>
        </w:r>
      </w:hyperlink>
    </w:p>
    <w:p w14:paraId="26B7D359" w14:textId="77777777" w:rsidR="00B90C4D" w:rsidRDefault="00000000">
      <w:pPr>
        <w:ind w:left="1440" w:right="-720" w:hanging="1080"/>
        <w:rPr>
          <w:rFonts w:ascii="Arial" w:hAnsi="Arial" w:cs="Arial"/>
          <w:sz w:val="20"/>
          <w:szCs w:val="20"/>
        </w:rPr>
      </w:pPr>
      <w:r>
        <w:rPr>
          <w:rFonts w:ascii="Arial" w:hAnsi="Arial" w:cs="Arial"/>
          <w:sz w:val="20"/>
          <w:szCs w:val="20"/>
        </w:rPr>
        <w:t>2018</w:t>
      </w:r>
      <w:r>
        <w:rPr>
          <w:rFonts w:ascii="Arial" w:hAnsi="Arial" w:cs="Arial"/>
          <w:sz w:val="20"/>
          <w:szCs w:val="20"/>
        </w:rPr>
        <w:br/>
        <w:t xml:space="preserve">112 .Boje, D. M. (2018). "Spice and Bath Salts Business Case: Complying with the Spirit and Intent of Drug Laws and Regulations". Submitted 2016, Accepted Feb 2, </w:t>
      </w:r>
      <w:proofErr w:type="gramStart"/>
      <w:r>
        <w:rPr>
          <w:rFonts w:ascii="Arial" w:hAnsi="Arial" w:cs="Arial"/>
          <w:sz w:val="20"/>
          <w:szCs w:val="20"/>
        </w:rPr>
        <w:t>2018</w:t>
      </w:r>
      <w:proofErr w:type="gramEnd"/>
      <w:r>
        <w:rPr>
          <w:rFonts w:ascii="Arial" w:hAnsi="Arial" w:cs="Arial"/>
          <w:sz w:val="20"/>
          <w:szCs w:val="20"/>
        </w:rPr>
        <w:t xml:space="preserve"> double blind peer reviewed,  </w:t>
      </w:r>
      <w:r>
        <w:rPr>
          <w:rFonts w:ascii="Arial" w:hAnsi="Arial" w:cs="Arial"/>
          <w:i/>
          <w:iCs/>
          <w:sz w:val="20"/>
          <w:szCs w:val="20"/>
        </w:rPr>
        <w:t>Amity Case Research Journal</w:t>
      </w:r>
      <w:r>
        <w:rPr>
          <w:rFonts w:ascii="Arial" w:hAnsi="Arial" w:cs="Arial"/>
          <w:sz w:val="20"/>
          <w:szCs w:val="20"/>
        </w:rPr>
        <w:t>. </w:t>
      </w:r>
      <w:proofErr w:type="spellStart"/>
      <w:r>
        <w:fldChar w:fldCharType="begin"/>
      </w:r>
      <w:r>
        <w:instrText>HYPERLINK "https://davidboje.com/vita/paper_pdfs/Boje_Spice%20and%20Bath%20Salts%20Business%20Case%20for%20Bill%20Daniels%20Fund.pdf" \h</w:instrText>
      </w:r>
      <w:r>
        <w:fldChar w:fldCharType="separate"/>
      </w:r>
      <w:r>
        <w:rPr>
          <w:rStyle w:val="Hyperlink"/>
          <w:rFonts w:ascii="Arial" w:hAnsi="Arial" w:cs="Arial"/>
          <w:sz w:val="20"/>
          <w:szCs w:val="20"/>
        </w:rPr>
        <w:t>prepresss</w:t>
      </w:r>
      <w:proofErr w:type="spellEnd"/>
      <w:r>
        <w:rPr>
          <w:rStyle w:val="Hyperlink"/>
          <w:rFonts w:ascii="Arial" w:hAnsi="Arial" w:cs="Arial"/>
          <w:sz w:val="20"/>
          <w:szCs w:val="20"/>
        </w:rPr>
        <w:t xml:space="preserve"> version</w:t>
      </w:r>
      <w:r>
        <w:fldChar w:fldCharType="end"/>
      </w:r>
      <w:r>
        <w:rPr>
          <w:rFonts w:ascii="Arial" w:hAnsi="Arial" w:cs="Arial"/>
          <w:sz w:val="20"/>
          <w:szCs w:val="20"/>
        </w:rPr>
        <w:t>. </w:t>
      </w:r>
    </w:p>
    <w:p w14:paraId="7533B3A7" w14:textId="77777777" w:rsidR="00B90C4D" w:rsidRDefault="00000000">
      <w:pPr>
        <w:ind w:left="1440" w:right="-720" w:hanging="1080"/>
        <w:rPr>
          <w:rFonts w:ascii="Arial" w:hAnsi="Arial" w:cs="Arial"/>
          <w:sz w:val="20"/>
          <w:szCs w:val="20"/>
        </w:rPr>
      </w:pPr>
      <w:r>
        <w:rPr>
          <w:rFonts w:ascii="Arial" w:hAnsi="Arial" w:cs="Arial"/>
          <w:sz w:val="20"/>
          <w:szCs w:val="20"/>
        </w:rPr>
        <w:t xml:space="preserve">113. Marc Stierand, David M. Boje, Vlad Petre </w:t>
      </w:r>
      <w:proofErr w:type="spellStart"/>
      <w:r>
        <w:rPr>
          <w:rFonts w:ascii="Arial" w:hAnsi="Arial" w:cs="Arial"/>
          <w:sz w:val="20"/>
          <w:szCs w:val="20"/>
        </w:rPr>
        <w:t>Glăveanu</w:t>
      </w:r>
      <w:proofErr w:type="spellEnd"/>
      <w:r>
        <w:rPr>
          <w:rFonts w:ascii="Arial" w:hAnsi="Arial" w:cs="Arial"/>
          <w:sz w:val="20"/>
          <w:szCs w:val="20"/>
        </w:rPr>
        <w:t>, Viktor Dörfler, Usha Haley &amp; Miriam Feuls (2019) Paradoxes of Creativity: Examining the Creative Process Through an Antenarrative Lens, Journal of Creative Behavior, 53(2): 165-170. DOI: </w:t>
      </w:r>
      <w:hyperlink r:id="rId265">
        <w:r w:rsidR="00B90C4D">
          <w:rPr>
            <w:rStyle w:val="Hyperlink"/>
            <w:rFonts w:ascii="Arial" w:hAnsi="Arial" w:cs="Arial"/>
            <w:sz w:val="20"/>
            <w:szCs w:val="20"/>
          </w:rPr>
          <w:t>10.1002/jocb.224</w:t>
        </w:r>
      </w:hyperlink>
      <w:r>
        <w:rPr>
          <w:rFonts w:ascii="Arial" w:hAnsi="Arial" w:cs="Arial"/>
          <w:sz w:val="20"/>
          <w:szCs w:val="20"/>
        </w:rPr>
        <w:t> or </w:t>
      </w:r>
      <w:hyperlink r:id="rId266">
        <w:r w:rsidR="00B90C4D">
          <w:rPr>
            <w:rStyle w:val="Hyperlink"/>
            <w:rFonts w:ascii="Arial" w:hAnsi="Arial" w:cs="Arial"/>
            <w:sz w:val="20"/>
            <w:szCs w:val="20"/>
          </w:rPr>
          <w:t>https://onlinelibrary.wiley.com/doi/abs/10.1002/jocb.224</w:t>
        </w:r>
      </w:hyperlink>
      <w:r>
        <w:rPr>
          <w:rFonts w:ascii="Arial" w:hAnsi="Arial" w:cs="Arial"/>
          <w:sz w:val="20"/>
          <w:szCs w:val="20"/>
        </w:rPr>
        <w:t xml:space="preserve"> Abstract In this theoretical paper we go beyond other organizational creativity research attempting to find a comprehensive narrative structure of creative conditions and look instead through an antenarrative lens at more dynamic interplay of embodied practices that can bring about new discoveries. Through theorizing, </w:t>
      </w:r>
      <w:proofErr w:type="spellStart"/>
      <w:r>
        <w:rPr>
          <w:rFonts w:ascii="Arial" w:hAnsi="Arial" w:cs="Arial"/>
          <w:sz w:val="20"/>
          <w:szCs w:val="20"/>
        </w:rPr>
        <w:t>contextualised</w:t>
      </w:r>
      <w:proofErr w:type="spellEnd"/>
      <w:r>
        <w:rPr>
          <w:rFonts w:ascii="Arial" w:hAnsi="Arial" w:cs="Arial"/>
          <w:sz w:val="20"/>
          <w:szCs w:val="20"/>
        </w:rPr>
        <w:t xml:space="preserve"> in the haute cuisine industry, we demonstrate that chefs’ practices, which we collected from the literature, can help depicting ‘prototypical’ characters that chefs adopt when organizing and leading for creativity. Each character is a metaphor symbolizing a constellation of organizational constraints on entrepreneurship, play and creativity. In other words, our characters signify different ways of how the entrepreneurial space in which creativity and play happens is constrained and provide </w:t>
      </w:r>
      <w:r>
        <w:rPr>
          <w:rFonts w:ascii="Arial" w:hAnsi="Arial" w:cs="Arial"/>
          <w:sz w:val="20"/>
          <w:szCs w:val="20"/>
        </w:rPr>
        <w:lastRenderedPageBreak/>
        <w:t>vignettes for researchers to explore actions in context and to look for evoking stories of organizational creativity. </w:t>
      </w:r>
      <w:hyperlink r:id="rId267">
        <w:r w:rsidR="00B90C4D">
          <w:rPr>
            <w:rStyle w:val="Hyperlink"/>
            <w:rFonts w:ascii="Arial" w:hAnsi="Arial" w:cs="Arial"/>
            <w:sz w:val="20"/>
            <w:szCs w:val="20"/>
          </w:rPr>
          <w:t>See published paper</w:t>
        </w:r>
      </w:hyperlink>
    </w:p>
    <w:p w14:paraId="5B8001F5" w14:textId="77777777" w:rsidR="00B90C4D" w:rsidRDefault="00000000">
      <w:pPr>
        <w:ind w:left="1440" w:right="-720" w:hanging="1080"/>
        <w:rPr>
          <w:rFonts w:ascii="Arial" w:hAnsi="Arial" w:cs="Arial"/>
          <w:sz w:val="20"/>
          <w:szCs w:val="20"/>
        </w:rPr>
      </w:pPr>
      <w:r>
        <w:rPr>
          <w:rFonts w:ascii="Arial" w:hAnsi="Arial" w:cs="Arial"/>
          <w:sz w:val="20"/>
          <w:szCs w:val="20"/>
        </w:rPr>
        <w:t>114. Wolff Lundholt, Marianne; Boje, David M. (2018). Understanding Organizational Narrative-Counter-narratives Dynamics: An overview of Communication Constitutes Organization (CCO) and Storytelling Organization Theory (STO) approaches, Accepted Aug 31</w:t>
      </w:r>
      <w:proofErr w:type="gramStart"/>
      <w:r>
        <w:rPr>
          <w:rFonts w:ascii="Arial" w:hAnsi="Arial" w:cs="Arial"/>
          <w:sz w:val="20"/>
          <w:szCs w:val="20"/>
        </w:rPr>
        <w:t xml:space="preserve"> 2018</w:t>
      </w:r>
      <w:proofErr w:type="gramEnd"/>
      <w:r>
        <w:rPr>
          <w:rFonts w:ascii="Arial" w:hAnsi="Arial" w:cs="Arial"/>
          <w:sz w:val="20"/>
          <w:szCs w:val="20"/>
        </w:rPr>
        <w:t xml:space="preserve"> at Communication and Language at Work´ (CLAW) </w:t>
      </w:r>
      <w:proofErr w:type="spellStart"/>
      <w:r>
        <w:rPr>
          <w:rFonts w:ascii="Arial" w:hAnsi="Arial" w:cs="Arial"/>
          <w:sz w:val="20"/>
          <w:szCs w:val="20"/>
        </w:rPr>
        <w:t>journal.https</w:t>
      </w:r>
      <w:proofErr w:type="spellEnd"/>
      <w:r>
        <w:rPr>
          <w:rFonts w:ascii="Arial" w:hAnsi="Arial" w:cs="Arial"/>
          <w:sz w:val="20"/>
          <w:szCs w:val="20"/>
        </w:rPr>
        <w:t>://tidsskrift.dk/claw Abstract: </w:t>
      </w:r>
      <w:r>
        <w:rPr>
          <w:rFonts w:ascii="Arial" w:hAnsi="Arial" w:cs="Arial"/>
          <w:i/>
          <w:iCs/>
          <w:sz w:val="20"/>
          <w:szCs w:val="20"/>
        </w:rPr>
        <w:t>Abstract</w:t>
      </w:r>
      <w:r>
        <w:rPr>
          <w:rFonts w:ascii="Arial" w:hAnsi="Arial" w:cs="Arial"/>
          <w:sz w:val="20"/>
          <w:szCs w:val="20"/>
        </w:rPr>
        <w:t> </w:t>
      </w:r>
      <w:r>
        <w:rPr>
          <w:rFonts w:ascii="Arial" w:hAnsi="Arial" w:cs="Arial"/>
          <w:sz w:val="20"/>
          <w:szCs w:val="20"/>
        </w:rPr>
        <w:br/>
        <w:t>There is a rich tradition of studying narratives in the fields of communication and language at work. However, counter-narratives and their impact on communicative behavior at work have so far not been given much attention. Our purpose is to review two approaches to narrative-counter-narrative dynamics. The first is ‘storytelling organization theory’ (SOT), which interplays western retrospective-narrative ways of knowing with more indigenous ways of knowing called ‘living stories’, and ‘pre-narrative’ and ‘pre-story’, the prospective-‘antenarrative’ practices.   The second is the communication as constitutive of organization (CCO) approach to narrative-counter-narrative. Both SOT and CCO deconstruct dominant narratives about communication and language at work. Both theories revisit, challenge, and to some extent cultivate counter-narratives. STO seeks to go beyond and beneath the narrative-counter-narrative ‘dialectic’ in an antenarrative approach.  CCO pursues counter-narratives as a useful tool to make tensions within and between organizations and society, salient as they may contest or negotiate dominant narratives, which hinder the organization from benefitting from less powerful counter-narratives. Our contribution is to review the two approaches and propose several integrations. Key Words” communication, language, narrative-counter-narrative, storytelling, antenarrative, communication constitutive of organizations.</w:t>
      </w:r>
    </w:p>
    <w:p w14:paraId="58D7EA3F" w14:textId="77777777" w:rsidR="00B90C4D" w:rsidRDefault="00000000">
      <w:pPr>
        <w:ind w:left="1440" w:right="-720" w:hanging="1080"/>
        <w:rPr>
          <w:rFonts w:ascii="Arial" w:hAnsi="Arial" w:cs="Arial"/>
          <w:sz w:val="20"/>
          <w:szCs w:val="20"/>
        </w:rPr>
      </w:pPr>
      <w:r>
        <w:rPr>
          <w:rFonts w:ascii="Arial" w:hAnsi="Arial" w:cs="Arial"/>
          <w:sz w:val="20"/>
          <w:szCs w:val="20"/>
        </w:rPr>
        <w:br/>
      </w:r>
    </w:p>
    <w:p w14:paraId="6E424F59" w14:textId="77777777" w:rsidR="00B90C4D" w:rsidRDefault="00000000">
      <w:pPr>
        <w:ind w:left="1440" w:right="-720" w:hanging="1080"/>
        <w:rPr>
          <w:rFonts w:ascii="Arial" w:hAnsi="Arial" w:cs="Arial"/>
          <w:sz w:val="20"/>
          <w:szCs w:val="20"/>
        </w:rPr>
      </w:pPr>
      <w:r>
        <w:rPr>
          <w:rFonts w:ascii="Arial" w:hAnsi="Arial" w:cs="Arial"/>
          <w:sz w:val="20"/>
          <w:szCs w:val="20"/>
        </w:rPr>
        <w:t>2019</w:t>
      </w:r>
    </w:p>
    <w:p w14:paraId="00EAE8B8" w14:textId="77777777" w:rsidR="00B90C4D" w:rsidRDefault="00000000">
      <w:pPr>
        <w:ind w:left="1440" w:right="-720" w:hanging="1080"/>
        <w:rPr>
          <w:rFonts w:ascii="Arial" w:hAnsi="Arial" w:cs="Arial"/>
          <w:sz w:val="20"/>
          <w:szCs w:val="20"/>
        </w:rPr>
      </w:pPr>
      <w:r>
        <w:rPr>
          <w:rFonts w:ascii="Arial" w:hAnsi="Arial" w:cs="Arial"/>
          <w:sz w:val="20"/>
          <w:szCs w:val="20"/>
        </w:rPr>
        <w:t>115. Pelly, Robert Duncan M; Boje, David M. (2019a). "A Case for Follettian Interventions in Public Universities." J</w:t>
      </w:r>
      <w:r>
        <w:rPr>
          <w:rFonts w:ascii="Arial" w:hAnsi="Arial" w:cs="Arial"/>
          <w:i/>
          <w:iCs/>
          <w:sz w:val="20"/>
          <w:szCs w:val="20"/>
        </w:rPr>
        <w:t>ournal of Applied Research in Higher Education. Accepted Mar 20</w:t>
      </w:r>
      <w:proofErr w:type="gramStart"/>
      <w:r>
        <w:rPr>
          <w:rFonts w:ascii="Arial" w:hAnsi="Arial" w:cs="Arial"/>
          <w:i/>
          <w:iCs/>
          <w:sz w:val="20"/>
          <w:szCs w:val="20"/>
        </w:rPr>
        <w:t xml:space="preserve"> 2019</w:t>
      </w:r>
      <w:proofErr w:type="gramEnd"/>
      <w:r>
        <w:rPr>
          <w:rFonts w:ascii="Arial" w:hAnsi="Arial" w:cs="Arial"/>
          <w:i/>
          <w:iCs/>
          <w:sz w:val="20"/>
          <w:szCs w:val="20"/>
        </w:rPr>
        <w:t>. </w:t>
      </w:r>
      <w:hyperlink r:id="rId268">
        <w:r w:rsidR="00B90C4D">
          <w:rPr>
            <w:rStyle w:val="Hyperlink"/>
            <w:rFonts w:ascii="Arial" w:hAnsi="Arial" w:cs="Arial"/>
            <w:i/>
            <w:iCs/>
            <w:sz w:val="20"/>
            <w:szCs w:val="20"/>
          </w:rPr>
          <w:t>Access PDF here</w:t>
        </w:r>
      </w:hyperlink>
      <w:r>
        <w:rPr>
          <w:rFonts w:ascii="Arial" w:hAnsi="Arial" w:cs="Arial"/>
          <w:i/>
          <w:iCs/>
          <w:sz w:val="20"/>
          <w:szCs w:val="20"/>
        </w:rPr>
        <w:t>.</w:t>
      </w:r>
    </w:p>
    <w:p w14:paraId="4EEE9729" w14:textId="77777777" w:rsidR="00B90C4D" w:rsidRDefault="00000000">
      <w:pPr>
        <w:ind w:left="1440" w:right="-720" w:hanging="1080"/>
        <w:rPr>
          <w:rFonts w:ascii="Arial" w:hAnsi="Arial" w:cs="Arial"/>
          <w:sz w:val="20"/>
          <w:szCs w:val="20"/>
        </w:rPr>
      </w:pPr>
      <w:r>
        <w:rPr>
          <w:rFonts w:ascii="Arial" w:hAnsi="Arial" w:cs="Arial"/>
          <w:sz w:val="20"/>
          <w:szCs w:val="20"/>
        </w:rPr>
        <w:t>116.</w:t>
      </w:r>
      <w:hyperlink r:id="rId269">
        <w:r w:rsidR="00B90C4D">
          <w:rPr>
            <w:rStyle w:val="Hyperlink"/>
            <w:rFonts w:ascii="Arial" w:hAnsi="Arial" w:cs="Arial"/>
            <w:sz w:val="20"/>
            <w:szCs w:val="20"/>
          </w:rPr>
          <w:t>Jacob A.  Massoud, </w:t>
        </w:r>
      </w:hyperlink>
      <w:hyperlink r:id="rId270">
        <w:r w:rsidR="00B90C4D">
          <w:rPr>
            <w:rStyle w:val="Hyperlink"/>
            <w:rFonts w:ascii="Arial" w:hAnsi="Arial" w:cs="Arial"/>
            <w:sz w:val="20"/>
            <w:szCs w:val="20"/>
          </w:rPr>
          <w:t>David M.  Boje, </w:t>
        </w:r>
      </w:hyperlink>
      <w:hyperlink r:id="rId271">
        <w:r w:rsidR="00B90C4D">
          <w:rPr>
            <w:rStyle w:val="Hyperlink"/>
            <w:rFonts w:ascii="Arial" w:hAnsi="Arial" w:cs="Arial"/>
            <w:sz w:val="20"/>
            <w:szCs w:val="20"/>
          </w:rPr>
          <w:t>Elizabeth  Capener, </w:t>
        </w:r>
      </w:hyperlink>
      <w:hyperlink r:id="rId272">
        <w:r w:rsidR="00B90C4D">
          <w:rPr>
            <w:rStyle w:val="Hyperlink"/>
            <w:rFonts w:ascii="Arial" w:hAnsi="Arial" w:cs="Arial"/>
            <w:sz w:val="20"/>
            <w:szCs w:val="20"/>
          </w:rPr>
          <w:t>Marilu  Marcillo</w:t>
        </w:r>
      </w:hyperlink>
      <w:r>
        <w:rPr>
          <w:rFonts w:ascii="Arial" w:hAnsi="Arial" w:cs="Arial"/>
          <w:sz w:val="20"/>
          <w:szCs w:val="20"/>
        </w:rPr>
        <w:t> (2019). "Intertextual Analysis of the BP Prudhoe Bay Disaster: Applying the 5 B’s of Antenarrative." </w:t>
      </w:r>
      <w:r>
        <w:rPr>
          <w:rFonts w:ascii="Arial" w:hAnsi="Arial" w:cs="Arial"/>
          <w:i/>
          <w:iCs/>
          <w:sz w:val="20"/>
          <w:szCs w:val="20"/>
        </w:rPr>
        <w:t>International Journal of Organizational Analysis. Accepted Apr 12</w:t>
      </w:r>
      <w:proofErr w:type="gramStart"/>
      <w:r>
        <w:rPr>
          <w:rFonts w:ascii="Arial" w:hAnsi="Arial" w:cs="Arial"/>
          <w:i/>
          <w:iCs/>
          <w:sz w:val="20"/>
          <w:szCs w:val="20"/>
        </w:rPr>
        <w:t xml:space="preserve"> 2019</w:t>
      </w:r>
      <w:proofErr w:type="gramEnd"/>
      <w:r>
        <w:rPr>
          <w:rFonts w:ascii="Arial" w:hAnsi="Arial" w:cs="Arial"/>
          <w:i/>
          <w:iCs/>
          <w:sz w:val="20"/>
          <w:szCs w:val="20"/>
        </w:rPr>
        <w:t>. </w:t>
      </w:r>
      <w:hyperlink r:id="rId273">
        <w:r w:rsidR="00B90C4D">
          <w:rPr>
            <w:rStyle w:val="Hyperlink"/>
            <w:rFonts w:ascii="Arial" w:hAnsi="Arial" w:cs="Arial"/>
            <w:i/>
            <w:iCs/>
            <w:sz w:val="20"/>
            <w:szCs w:val="20"/>
          </w:rPr>
          <w:t>preprint available at Emerald with password</w:t>
        </w:r>
      </w:hyperlink>
    </w:p>
    <w:p w14:paraId="3229E234" w14:textId="77777777" w:rsidR="00B90C4D" w:rsidRDefault="00000000">
      <w:pPr>
        <w:ind w:left="1440" w:right="-720" w:hanging="1080"/>
        <w:rPr>
          <w:rFonts w:ascii="Arial" w:hAnsi="Arial" w:cs="Arial"/>
          <w:sz w:val="20"/>
          <w:szCs w:val="20"/>
        </w:rPr>
      </w:pPr>
      <w:r>
        <w:rPr>
          <w:rFonts w:ascii="Arial" w:hAnsi="Arial" w:cs="Arial"/>
          <w:sz w:val="20"/>
          <w:szCs w:val="20"/>
        </w:rPr>
        <w:t>117.</w:t>
      </w:r>
      <w:r>
        <w:rPr>
          <w:rFonts w:ascii="Arial" w:hAnsi="Arial" w:cs="Arial"/>
          <w:i/>
          <w:iCs/>
          <w:sz w:val="20"/>
          <w:szCs w:val="20"/>
        </w:rPr>
        <w:t> </w:t>
      </w:r>
      <w:r>
        <w:rPr>
          <w:rFonts w:ascii="Arial" w:hAnsi="Arial" w:cs="Arial"/>
          <w:sz w:val="20"/>
          <w:szCs w:val="20"/>
        </w:rPr>
        <w:t>Boje, David M. (2019a).</w:t>
      </w:r>
      <w:r>
        <w:rPr>
          <w:rFonts w:ascii="Arial" w:hAnsi="Arial" w:cs="Arial"/>
          <w:i/>
          <w:iCs/>
          <w:sz w:val="20"/>
          <w:szCs w:val="20"/>
        </w:rPr>
        <w:t> </w:t>
      </w:r>
      <w:r>
        <w:rPr>
          <w:rFonts w:ascii="Arial" w:hAnsi="Arial" w:cs="Arial"/>
          <w:sz w:val="20"/>
          <w:szCs w:val="20"/>
        </w:rPr>
        <w:t xml:space="preserve">“'Storytelling </w:t>
      </w:r>
      <w:proofErr w:type="spellStart"/>
      <w:r>
        <w:rPr>
          <w:rFonts w:ascii="Arial" w:hAnsi="Arial" w:cs="Arial"/>
          <w:sz w:val="20"/>
          <w:szCs w:val="20"/>
        </w:rPr>
        <w:t>Organization”</w:t>
      </w:r>
      <w:r>
        <w:rPr>
          <w:rFonts w:ascii="Arial" w:hAnsi="Arial" w:cs="Arial"/>
          <w:i/>
          <w:iCs/>
          <w:sz w:val="20"/>
          <w:szCs w:val="20"/>
        </w:rPr>
        <w:t>'</w:t>
      </w:r>
      <w:r>
        <w:rPr>
          <w:rFonts w:ascii="Arial" w:hAnsi="Arial" w:cs="Arial"/>
          <w:sz w:val="20"/>
          <w:szCs w:val="20"/>
        </w:rPr>
        <w:t>is</w:t>
      </w:r>
      <w:proofErr w:type="spellEnd"/>
      <w:r>
        <w:rPr>
          <w:rFonts w:ascii="Arial" w:hAnsi="Arial" w:cs="Arial"/>
          <w:sz w:val="20"/>
          <w:szCs w:val="20"/>
        </w:rPr>
        <w:t xml:space="preserve"> Being Transformed into Discourse of </w:t>
      </w:r>
      <w:r>
        <w:rPr>
          <w:rFonts w:ascii="Arial" w:hAnsi="Arial" w:cs="Arial"/>
          <w:i/>
          <w:iCs/>
          <w:sz w:val="20"/>
          <w:szCs w:val="20"/>
        </w:rPr>
        <w:t>'</w:t>
      </w:r>
      <w:r>
        <w:rPr>
          <w:rFonts w:ascii="Arial" w:hAnsi="Arial" w:cs="Arial"/>
          <w:sz w:val="20"/>
          <w:szCs w:val="20"/>
        </w:rPr>
        <w:t>Digital Organization'” Accepted April 19 2019 for </w:t>
      </w:r>
      <w:proofErr w:type="spellStart"/>
      <w:r>
        <w:rPr>
          <w:rFonts w:ascii="Arial" w:hAnsi="Arial" w:cs="Arial"/>
          <w:i/>
          <w:iCs/>
          <w:sz w:val="20"/>
          <w:szCs w:val="20"/>
        </w:rPr>
        <w:t>M@n@ging</w:t>
      </w:r>
      <w:proofErr w:type="spellEnd"/>
      <w:r>
        <w:rPr>
          <w:rFonts w:ascii="Arial" w:hAnsi="Arial" w:cs="Arial"/>
          <w:i/>
          <w:iCs/>
          <w:sz w:val="20"/>
          <w:szCs w:val="20"/>
        </w:rPr>
        <w:t xml:space="preserve"> </w:t>
      </w:r>
      <w:proofErr w:type="spellStart"/>
      <w:r>
        <w:rPr>
          <w:rFonts w:ascii="Arial" w:hAnsi="Arial" w:cs="Arial"/>
          <w:i/>
          <w:iCs/>
          <w:sz w:val="20"/>
          <w:szCs w:val="20"/>
        </w:rPr>
        <w:t>Journal</w:t>
      </w:r>
      <w:r>
        <w:rPr>
          <w:rFonts w:ascii="Arial" w:hAnsi="Arial" w:cs="Arial"/>
          <w:sz w:val="20"/>
          <w:szCs w:val="20"/>
        </w:rPr>
        <w:t>.</w:t>
      </w:r>
      <w:hyperlink r:id="rId274">
        <w:r w:rsidR="00B90C4D">
          <w:rPr>
            <w:rStyle w:val="Hyperlink"/>
            <w:rFonts w:ascii="Arial" w:hAnsi="Arial" w:cs="Arial"/>
            <w:sz w:val="20"/>
            <w:szCs w:val="20"/>
          </w:rPr>
          <w:t>Cl</w:t>
        </w:r>
        <w:r w:rsidR="00B90C4D">
          <w:rPr>
            <w:rStyle w:val="Hyperlink"/>
            <w:rFonts w:ascii="Arial" w:hAnsi="Arial" w:cs="Arial"/>
            <w:i/>
            <w:iCs/>
            <w:sz w:val="20"/>
            <w:szCs w:val="20"/>
          </w:rPr>
          <w:t>ick</w:t>
        </w:r>
        <w:proofErr w:type="spellEnd"/>
        <w:r w:rsidR="00B90C4D">
          <w:rPr>
            <w:rStyle w:val="Hyperlink"/>
            <w:rFonts w:ascii="Arial" w:hAnsi="Arial" w:cs="Arial"/>
            <w:i/>
            <w:iCs/>
            <w:sz w:val="20"/>
            <w:szCs w:val="20"/>
          </w:rPr>
          <w:t xml:space="preserve"> here for pre-publication PDF</w:t>
        </w:r>
      </w:hyperlink>
      <w:r>
        <w:rPr>
          <w:rFonts w:ascii="Arial" w:hAnsi="Arial" w:cs="Arial"/>
          <w:sz w:val="20"/>
          <w:szCs w:val="20"/>
        </w:rPr>
        <w:br/>
      </w:r>
    </w:p>
    <w:p w14:paraId="0BD7AFD3" w14:textId="77777777" w:rsidR="00B90C4D" w:rsidRDefault="00000000">
      <w:pPr>
        <w:ind w:left="1440" w:right="-720" w:hanging="1080"/>
        <w:rPr>
          <w:rFonts w:ascii="Arial" w:hAnsi="Arial" w:cs="Arial"/>
          <w:sz w:val="20"/>
          <w:szCs w:val="20"/>
        </w:rPr>
      </w:pPr>
      <w:r>
        <w:rPr>
          <w:rFonts w:ascii="Arial" w:hAnsi="Arial" w:cs="Arial"/>
          <w:i/>
          <w:iCs/>
          <w:sz w:val="20"/>
          <w:szCs w:val="20"/>
        </w:rPr>
        <w:t>118. </w:t>
      </w:r>
      <w:r>
        <w:rPr>
          <w:rFonts w:ascii="Arial" w:hAnsi="Arial" w:cs="Arial"/>
          <w:sz w:val="20"/>
          <w:szCs w:val="20"/>
        </w:rPr>
        <w:t>Pelly, Robert Duncah; Boje, David M. (2019b).</w:t>
      </w:r>
      <w:r>
        <w:rPr>
          <w:rFonts w:ascii="Arial" w:hAnsi="Arial" w:cs="Arial"/>
          <w:i/>
          <w:iCs/>
          <w:sz w:val="20"/>
          <w:szCs w:val="20"/>
        </w:rPr>
        <w:t> </w:t>
      </w:r>
      <w:hyperlink r:id="rId275">
        <w:r w:rsidR="00B90C4D">
          <w:rPr>
            <w:rStyle w:val="Hyperlink"/>
            <w:rFonts w:ascii="Arial" w:hAnsi="Arial" w:cs="Arial"/>
            <w:sz w:val="20"/>
            <w:szCs w:val="20"/>
          </w:rPr>
          <w:t>Neoliberalism in the North American UniversityToward Integrating Divisions in Agent Orientation Via a Follettian Differentiated Relational Ontology</w:t>
        </w:r>
      </w:hyperlink>
      <w:r>
        <w:rPr>
          <w:rFonts w:ascii="Arial" w:hAnsi="Arial" w:cs="Arial"/>
          <w:sz w:val="20"/>
          <w:szCs w:val="20"/>
        </w:rPr>
        <w:t>published, Communication, Language At Work (CLAW) journal, </w:t>
      </w:r>
      <w:hyperlink r:id="rId276">
        <w:r w:rsidR="00B90C4D">
          <w:rPr>
            <w:rStyle w:val="Hyperlink"/>
            <w:rFonts w:ascii="Arial" w:hAnsi="Arial" w:cs="Arial"/>
            <w:sz w:val="20"/>
            <w:szCs w:val="20"/>
          </w:rPr>
          <w:t>https://tidsskrift.dk/claw/article/view/116132/164304</w:t>
        </w:r>
      </w:hyperlink>
      <w:r>
        <w:rPr>
          <w:rFonts w:ascii="Arial" w:hAnsi="Arial" w:cs="Arial"/>
          <w:sz w:val="20"/>
          <w:szCs w:val="20"/>
        </w:rPr>
        <w:br/>
      </w:r>
    </w:p>
    <w:p w14:paraId="6C80D757" w14:textId="77777777" w:rsidR="00B90C4D" w:rsidRDefault="00000000">
      <w:pPr>
        <w:ind w:left="1440" w:right="-720" w:hanging="1080"/>
        <w:rPr>
          <w:rFonts w:ascii="Arial" w:hAnsi="Arial" w:cs="Arial"/>
          <w:sz w:val="20"/>
          <w:szCs w:val="20"/>
        </w:rPr>
      </w:pPr>
      <w:r>
        <w:rPr>
          <w:rFonts w:ascii="Arial" w:hAnsi="Arial" w:cs="Arial"/>
          <w:sz w:val="20"/>
          <w:szCs w:val="20"/>
        </w:rPr>
        <w:t>120 Boje, David M.; Rosile, Grace Ann. (2019). 'Conversational Storytelling Research Methods: Cats, Dogs, and Humans in Pet Capitalism. </w:t>
      </w:r>
      <w:hyperlink r:id="rId277">
        <w:r w:rsidR="00B90C4D">
          <w:rPr>
            <w:rStyle w:val="Hyperlink"/>
            <w:rFonts w:ascii="Arial" w:hAnsi="Arial" w:cs="Arial"/>
            <w:i/>
            <w:iCs/>
            <w:sz w:val="20"/>
            <w:szCs w:val="20"/>
          </w:rPr>
          <w:t>Communication Research and Practice</w:t>
        </w:r>
      </w:hyperlink>
      <w:r>
        <w:rPr>
          <w:rFonts w:ascii="Arial" w:hAnsi="Arial" w:cs="Arial"/>
          <w:i/>
          <w:iCs/>
          <w:sz w:val="20"/>
          <w:szCs w:val="20"/>
        </w:rPr>
        <w:t> journal.</w:t>
      </w:r>
      <w:r>
        <w:rPr>
          <w:rFonts w:ascii="Arial" w:hAnsi="Arial" w:cs="Arial"/>
          <w:sz w:val="20"/>
          <w:szCs w:val="20"/>
        </w:rPr>
        <w:t> Accepted Oct 9, 2019. </w:t>
      </w:r>
      <w:hyperlink r:id="rId278">
        <w:r w:rsidR="00B90C4D">
          <w:rPr>
            <w:rStyle w:val="Hyperlink"/>
            <w:rFonts w:ascii="Arial" w:hAnsi="Arial" w:cs="Arial"/>
            <w:sz w:val="20"/>
            <w:szCs w:val="20"/>
          </w:rPr>
          <w:t>Click here for pre-publication PDF.</w:t>
        </w:r>
      </w:hyperlink>
      <w:r>
        <w:rPr>
          <w:rFonts w:ascii="Arial" w:hAnsi="Arial" w:cs="Arial"/>
          <w:sz w:val="20"/>
          <w:szCs w:val="20"/>
        </w:rPr>
        <w:t> OR  </w:t>
      </w:r>
      <w:hyperlink r:id="rId279">
        <w:r w:rsidR="00B90C4D">
          <w:rPr>
            <w:rStyle w:val="Hyperlink"/>
            <w:rFonts w:ascii="Arial" w:hAnsi="Arial" w:cs="Arial"/>
            <w:sz w:val="20"/>
            <w:szCs w:val="20"/>
          </w:rPr>
          <w:t>click here for the published article</w:t>
        </w:r>
      </w:hyperlink>
    </w:p>
    <w:p w14:paraId="25D20C75" w14:textId="77777777" w:rsidR="00B90C4D" w:rsidRDefault="00B90C4D">
      <w:pPr>
        <w:ind w:left="1440" w:right="-720" w:hanging="1080"/>
        <w:rPr>
          <w:rFonts w:ascii="Arial" w:hAnsi="Arial" w:cs="Arial"/>
          <w:sz w:val="20"/>
          <w:szCs w:val="20"/>
        </w:rPr>
      </w:pPr>
    </w:p>
    <w:p w14:paraId="0634B4E8" w14:textId="77777777" w:rsidR="00B90C4D" w:rsidRDefault="00000000">
      <w:pPr>
        <w:pStyle w:val="ListParagraph"/>
        <w:numPr>
          <w:ilvl w:val="0"/>
          <w:numId w:val="3"/>
        </w:numPr>
        <w:ind w:right="-720"/>
        <w:rPr>
          <w:rFonts w:ascii="Arial" w:hAnsi="Arial" w:cs="Arial"/>
          <w:sz w:val="20"/>
          <w:szCs w:val="20"/>
        </w:rPr>
      </w:pPr>
      <w:r>
        <w:rPr>
          <w:rFonts w:ascii="Arial" w:hAnsi="Arial" w:cs="Arial"/>
          <w:sz w:val="20"/>
          <w:szCs w:val="20"/>
        </w:rPr>
        <w:t>Boje, David M.; Jorgensen, Kenneth </w:t>
      </w:r>
      <w:r>
        <w:rPr>
          <w:rFonts w:ascii="Arial" w:hAnsi="Arial" w:cs="Arial"/>
          <w:sz w:val="20"/>
          <w:szCs w:val="20"/>
          <w:lang w:val="da-DK"/>
        </w:rPr>
        <w:t>Mølbjerg</w:t>
      </w:r>
      <w:r>
        <w:rPr>
          <w:rFonts w:ascii="Arial" w:hAnsi="Arial" w:cs="Arial"/>
          <w:sz w:val="20"/>
          <w:szCs w:val="20"/>
        </w:rPr>
        <w:t>. (2020). A ‘storytelling science’ approach making the eco-business modeling turn. </w:t>
      </w:r>
      <w:r>
        <w:rPr>
          <w:rFonts w:ascii="Arial" w:hAnsi="Arial" w:cs="Arial"/>
          <w:i/>
          <w:iCs/>
          <w:sz w:val="20"/>
          <w:szCs w:val="20"/>
        </w:rPr>
        <w:t>Journal of Business Modeling</w:t>
      </w:r>
      <w:r>
        <w:rPr>
          <w:rFonts w:ascii="Arial" w:hAnsi="Arial" w:cs="Arial"/>
          <w:sz w:val="20"/>
          <w:szCs w:val="20"/>
        </w:rPr>
        <w:t>, Vol. 8, No. 4, pp. 8-25. </w:t>
      </w:r>
      <w:hyperlink r:id="rId280">
        <w:r w:rsidR="00B90C4D">
          <w:rPr>
            <w:rStyle w:val="Hyperlink"/>
            <w:rFonts w:ascii="Arial" w:hAnsi="Arial" w:cs="Arial"/>
            <w:sz w:val="20"/>
            <w:szCs w:val="20"/>
          </w:rPr>
          <w:t>Click here for pre-press pdf</w:t>
        </w:r>
      </w:hyperlink>
      <w:r>
        <w:rPr>
          <w:rFonts w:ascii="Arial" w:hAnsi="Arial" w:cs="Arial"/>
          <w:sz w:val="20"/>
          <w:szCs w:val="20"/>
        </w:rPr>
        <w:t>.</w:t>
      </w:r>
    </w:p>
    <w:p w14:paraId="2F0CD7F0" w14:textId="77777777" w:rsidR="00B90C4D" w:rsidRDefault="00B90C4D">
      <w:pPr>
        <w:ind w:left="1440" w:right="-720" w:hanging="1080"/>
        <w:rPr>
          <w:rFonts w:ascii="Arial" w:hAnsi="Arial" w:cs="Arial"/>
          <w:sz w:val="20"/>
          <w:szCs w:val="20"/>
        </w:rPr>
      </w:pPr>
    </w:p>
    <w:p w14:paraId="1AC4D9BF" w14:textId="77777777" w:rsidR="00B90C4D" w:rsidRDefault="00000000">
      <w:pPr>
        <w:ind w:left="1440" w:right="-720" w:hanging="1080"/>
        <w:rPr>
          <w:rFonts w:ascii="Arial" w:hAnsi="Arial" w:cs="Arial"/>
          <w:sz w:val="20"/>
          <w:szCs w:val="20"/>
        </w:rPr>
      </w:pPr>
      <w:r>
        <w:rPr>
          <w:rFonts w:ascii="Arial" w:hAnsi="Arial" w:cs="Arial"/>
          <w:sz w:val="20"/>
          <w:szCs w:val="20"/>
        </w:rPr>
        <w:t xml:space="preserve">Sparres, Mogens; Boje, David M. (2020). Utilizing Participative Action Research </w:t>
      </w:r>
      <w:proofErr w:type="gramStart"/>
      <w:r>
        <w:rPr>
          <w:rFonts w:ascii="Arial" w:hAnsi="Arial" w:cs="Arial"/>
          <w:sz w:val="20"/>
          <w:szCs w:val="20"/>
        </w:rPr>
        <w:t>With</w:t>
      </w:r>
      <w:proofErr w:type="gramEnd"/>
      <w:r>
        <w:rPr>
          <w:rFonts w:ascii="Arial" w:hAnsi="Arial" w:cs="Arial"/>
          <w:sz w:val="20"/>
          <w:szCs w:val="20"/>
        </w:rPr>
        <w:t xml:space="preserve"> Storytelling Interventions to Create Sustainability in Danish Farming. </w:t>
      </w:r>
      <w:r>
        <w:rPr>
          <w:rFonts w:ascii="Arial" w:hAnsi="Arial" w:cs="Arial"/>
          <w:i/>
          <w:iCs/>
          <w:sz w:val="20"/>
          <w:szCs w:val="20"/>
        </w:rPr>
        <w:t>Organizational Development Journal. Vol 4 </w:t>
      </w:r>
      <w:r>
        <w:rPr>
          <w:rFonts w:ascii="Arial" w:hAnsi="Arial" w:cs="Arial"/>
          <w:sz w:val="20"/>
          <w:szCs w:val="20"/>
        </w:rPr>
        <w:t> </w:t>
      </w:r>
      <w:hyperlink r:id="rId281">
        <w:r w:rsidR="00B90C4D">
          <w:rPr>
            <w:rStyle w:val="Hyperlink"/>
            <w:rFonts w:ascii="Arial" w:hAnsi="Arial" w:cs="Arial"/>
            <w:sz w:val="20"/>
            <w:szCs w:val="20"/>
          </w:rPr>
          <w:t>Click here for pre-press pdf</w:t>
        </w:r>
      </w:hyperlink>
      <w:r>
        <w:rPr>
          <w:rFonts w:ascii="Arial" w:hAnsi="Arial" w:cs="Arial"/>
          <w:sz w:val="20"/>
          <w:szCs w:val="20"/>
        </w:rPr>
        <w:t>.</w:t>
      </w:r>
    </w:p>
    <w:p w14:paraId="0CE239C6" w14:textId="77777777" w:rsidR="00B90C4D" w:rsidRDefault="00B90C4D">
      <w:pPr>
        <w:ind w:left="1440" w:right="-720" w:hanging="1080"/>
        <w:rPr>
          <w:rFonts w:ascii="Arial" w:hAnsi="Arial" w:cs="Arial"/>
          <w:sz w:val="20"/>
          <w:szCs w:val="20"/>
        </w:rPr>
      </w:pPr>
    </w:p>
    <w:p w14:paraId="5DCF1C0C" w14:textId="77777777" w:rsidR="00B90C4D" w:rsidRDefault="00000000">
      <w:pPr>
        <w:ind w:left="1440" w:right="-720" w:hanging="1080"/>
        <w:rPr>
          <w:rFonts w:ascii="Arial" w:hAnsi="Arial" w:cs="Arial"/>
          <w:sz w:val="20"/>
          <w:szCs w:val="20"/>
        </w:rPr>
      </w:pPr>
      <w:r>
        <w:rPr>
          <w:rFonts w:ascii="Arial" w:hAnsi="Arial" w:cs="Arial"/>
          <w:sz w:val="20"/>
          <w:szCs w:val="20"/>
        </w:rPr>
        <w:t>2021</w:t>
      </w:r>
    </w:p>
    <w:p w14:paraId="6D73DE42" w14:textId="77777777" w:rsidR="00B90C4D" w:rsidRDefault="00000000">
      <w:pPr>
        <w:ind w:left="1440" w:right="-720" w:hanging="1080"/>
        <w:rPr>
          <w:rFonts w:ascii="Arial" w:hAnsi="Arial" w:cs="Arial"/>
          <w:sz w:val="20"/>
          <w:szCs w:val="20"/>
        </w:rPr>
      </w:pPr>
      <w:r>
        <w:rPr>
          <w:rFonts w:ascii="Arial" w:hAnsi="Arial" w:cs="Arial"/>
          <w:sz w:val="20"/>
          <w:szCs w:val="20"/>
        </w:rPr>
        <w:br/>
      </w:r>
    </w:p>
    <w:p w14:paraId="11228B62" w14:textId="77777777" w:rsidR="00B90C4D" w:rsidRDefault="00B90C4D">
      <w:pPr>
        <w:ind w:left="1440" w:right="-720" w:hanging="1080"/>
        <w:rPr>
          <w:rFonts w:ascii="Arial" w:hAnsi="Arial" w:cs="Arial"/>
          <w:sz w:val="20"/>
          <w:szCs w:val="20"/>
        </w:rPr>
      </w:pPr>
    </w:p>
    <w:p w14:paraId="7549D663" w14:textId="77777777" w:rsidR="00B90C4D" w:rsidRDefault="00000000">
      <w:pPr>
        <w:ind w:left="1440" w:right="-720" w:hanging="1080"/>
        <w:rPr>
          <w:rFonts w:ascii="Arial" w:hAnsi="Arial" w:cs="Arial"/>
          <w:sz w:val="20"/>
          <w:szCs w:val="20"/>
        </w:rPr>
      </w:pPr>
      <w:r>
        <w:rPr>
          <w:rFonts w:ascii="Arial" w:hAnsi="Arial" w:cs="Arial"/>
          <w:sz w:val="20"/>
          <w:szCs w:val="20"/>
        </w:rPr>
        <w:lastRenderedPageBreak/>
        <w:t>Rosile, Grace Ann; Boje, David M; Herder Richard A.; Sanchez, Mabel. (2021). The Coalition of Immokalee Workers Uses Ensemble Storytelling Processes to Overcome Enslavement in Corporate Supply Chains. Business and Society. Business &amp; Society, Vol. 60(2) 376–414. </w:t>
      </w:r>
      <w:hyperlink r:id="rId282">
        <w:r w:rsidR="00B90C4D">
          <w:rPr>
            <w:rStyle w:val="Hyperlink"/>
            <w:rFonts w:ascii="Arial" w:hAnsi="Arial" w:cs="Arial"/>
            <w:sz w:val="20"/>
            <w:szCs w:val="20"/>
          </w:rPr>
          <w:t xml:space="preserve">Click here </w:t>
        </w:r>
        <w:proofErr w:type="spellStart"/>
        <w:r w:rsidR="00B90C4D">
          <w:rPr>
            <w:rStyle w:val="Hyperlink"/>
            <w:rFonts w:ascii="Arial" w:hAnsi="Arial" w:cs="Arial"/>
            <w:sz w:val="20"/>
            <w:szCs w:val="20"/>
          </w:rPr>
          <w:t>fore</w:t>
        </w:r>
        <w:proofErr w:type="spellEnd"/>
        <w:r w:rsidR="00B90C4D">
          <w:rPr>
            <w:rStyle w:val="Hyperlink"/>
            <w:rFonts w:ascii="Arial" w:hAnsi="Arial" w:cs="Arial"/>
            <w:sz w:val="20"/>
            <w:szCs w:val="20"/>
          </w:rPr>
          <w:t xml:space="preserve"> pre-press pdf</w:t>
        </w:r>
      </w:hyperlink>
      <w:r>
        <w:rPr>
          <w:rFonts w:ascii="Arial" w:hAnsi="Arial" w:cs="Arial"/>
          <w:sz w:val="20"/>
          <w:szCs w:val="20"/>
        </w:rPr>
        <w:t>.</w:t>
      </w:r>
    </w:p>
    <w:p w14:paraId="2CB27F1D" w14:textId="77777777" w:rsidR="00B90C4D" w:rsidRDefault="00000000">
      <w:pPr>
        <w:ind w:left="1440" w:right="-720" w:hanging="1080"/>
        <w:rPr>
          <w:rFonts w:ascii="Arial" w:hAnsi="Arial" w:cs="Arial"/>
          <w:sz w:val="20"/>
          <w:szCs w:val="20"/>
        </w:rPr>
      </w:pPr>
      <w:r>
        <w:rPr>
          <w:rFonts w:ascii="Arial" w:hAnsi="Arial" w:cs="Arial"/>
          <w:sz w:val="20"/>
          <w:szCs w:val="20"/>
        </w:rPr>
        <w:br/>
        <w:t>2022</w:t>
      </w:r>
    </w:p>
    <w:p w14:paraId="56C34BA2" w14:textId="77777777" w:rsidR="00B90C4D" w:rsidRDefault="00000000">
      <w:pPr>
        <w:ind w:left="1440" w:right="-720" w:hanging="1080"/>
        <w:rPr>
          <w:rFonts w:ascii="Arial" w:hAnsi="Arial" w:cs="Arial"/>
          <w:sz w:val="20"/>
          <w:szCs w:val="20"/>
        </w:rPr>
      </w:pPr>
      <w:r>
        <w:rPr>
          <w:rFonts w:ascii="Arial" w:hAnsi="Arial" w:cs="Arial"/>
          <w:sz w:val="20"/>
          <w:szCs w:val="20"/>
        </w:rPr>
        <w:t>Lueg, K., Graf, A., &amp; Boje, D. (2022, accepted/ in press). A Danish case study of a sociomaterial construction of a new nomos and purpose of higher education. Higher Education.</w:t>
      </w:r>
    </w:p>
    <w:p w14:paraId="1D39665D" w14:textId="77777777" w:rsidR="00B90C4D" w:rsidRDefault="00000000">
      <w:pPr>
        <w:ind w:left="1440" w:right="-720" w:hanging="1080"/>
        <w:rPr>
          <w:rFonts w:ascii="Arial" w:hAnsi="Arial" w:cs="Arial"/>
          <w:sz w:val="20"/>
          <w:szCs w:val="20"/>
        </w:rPr>
      </w:pPr>
      <w:r>
        <w:rPr>
          <w:rFonts w:ascii="Arial" w:hAnsi="Arial" w:cs="Arial"/>
          <w:sz w:val="20"/>
          <w:szCs w:val="20"/>
        </w:rPr>
        <w:br/>
        <w:t>Boje, D. M.; Pelly, D. M.; Saylors, R.; Saylors, J.; Trafimow, S. (2022). Implications of Tamara-Land Consciousnesses. Discourses for Organization Culture Studies. No. 16 ISSN 2450-0402.  </w:t>
      </w:r>
      <w:hyperlink r:id="rId283">
        <w:r w:rsidR="00B90C4D">
          <w:rPr>
            <w:rStyle w:val="Hyperlink"/>
            <w:rFonts w:ascii="Arial" w:hAnsi="Arial" w:cs="Arial"/>
            <w:sz w:val="20"/>
            <w:szCs w:val="20"/>
          </w:rPr>
          <w:t>http://dyskursy.san.edu.pl/abs/dyskursy16-4.pdf</w:t>
        </w:r>
      </w:hyperlink>
      <w:r>
        <w:rPr>
          <w:rFonts w:ascii="Arial" w:hAnsi="Arial" w:cs="Arial"/>
          <w:sz w:val="20"/>
          <w:szCs w:val="20"/>
        </w:rPr>
        <w:t>  </w:t>
      </w:r>
    </w:p>
    <w:p w14:paraId="3E18AF77" w14:textId="77777777" w:rsidR="00B90C4D" w:rsidRDefault="00000000">
      <w:pPr>
        <w:ind w:left="1440" w:right="-720" w:hanging="1080"/>
        <w:rPr>
          <w:rFonts w:ascii="Arial" w:hAnsi="Arial" w:cs="Arial"/>
          <w:sz w:val="20"/>
          <w:szCs w:val="20"/>
        </w:rPr>
      </w:pPr>
      <w:r>
        <w:rPr>
          <w:rFonts w:ascii="Arial" w:hAnsi="Arial" w:cs="Arial"/>
          <w:sz w:val="20"/>
          <w:szCs w:val="20"/>
        </w:rPr>
        <w:br/>
        <w:t>Trafimow, David; Haley, Usha; Boje, David M. (2022).  Best way not to misuse p values is not to draw definitive conclusions about hypotheses. BMJ Evidence Based Medicine journal.</w:t>
      </w:r>
      <w:hyperlink r:id="rId284">
        <w:r w:rsidR="00B90C4D">
          <w:rPr>
            <w:rStyle w:val="Hyperlink"/>
            <w:rFonts w:ascii="Arial" w:hAnsi="Arial" w:cs="Arial"/>
            <w:sz w:val="20"/>
            <w:szCs w:val="20"/>
          </w:rPr>
          <w:t>https://ebm.bmj.com/content/early/2022/02/24/bmjebm-2022-111940.abstract </w:t>
        </w:r>
      </w:hyperlink>
    </w:p>
    <w:p w14:paraId="54102C1D" w14:textId="77777777" w:rsidR="00B90C4D" w:rsidRDefault="00B90C4D">
      <w:pPr>
        <w:ind w:left="360" w:right="-720"/>
        <w:rPr>
          <w:rFonts w:ascii="Arial" w:hAnsi="Arial" w:cs="Arial"/>
          <w:b/>
          <w:bCs/>
          <w:sz w:val="20"/>
          <w:szCs w:val="20"/>
        </w:rPr>
      </w:pPr>
    </w:p>
    <w:p w14:paraId="0B79441B" w14:textId="77777777" w:rsidR="00B90C4D" w:rsidRDefault="00000000">
      <w:pPr>
        <w:ind w:left="360" w:right="-720"/>
        <w:rPr>
          <w:rFonts w:ascii="Arial" w:hAnsi="Arial" w:cs="Arial"/>
          <w:b/>
          <w:bCs/>
          <w:sz w:val="20"/>
          <w:szCs w:val="20"/>
        </w:rPr>
      </w:pPr>
      <w:r>
        <w:rPr>
          <w:rFonts w:ascii="Arial" w:hAnsi="Arial" w:cs="Arial"/>
          <w:b/>
          <w:bCs/>
          <w:sz w:val="20"/>
          <w:szCs w:val="20"/>
        </w:rPr>
        <w:t>Conference Proceedings</w:t>
      </w:r>
    </w:p>
    <w:p w14:paraId="4636850B" w14:textId="77777777" w:rsidR="00B90C4D" w:rsidRDefault="00B90C4D">
      <w:pPr>
        <w:ind w:left="1080" w:right="-720" w:hanging="360"/>
        <w:rPr>
          <w:rFonts w:ascii="Arial" w:hAnsi="Arial" w:cs="Arial"/>
          <w:sz w:val="20"/>
          <w:szCs w:val="20"/>
        </w:rPr>
      </w:pPr>
    </w:p>
    <w:p w14:paraId="349ACA8B"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(2017). </w:t>
      </w:r>
      <w:r>
        <w:rPr>
          <w:rFonts w:ascii="Arial" w:hAnsi="Arial" w:cs="Arial"/>
          <w:i/>
          <w:iCs/>
          <w:sz w:val="20"/>
          <w:szCs w:val="20"/>
        </w:rPr>
        <w:t>How does Quantum Storytelling Relates to Savall's Socioeconomic Double Spiral?</w:t>
      </w:r>
      <w:r>
        <w:rPr>
          <w:rFonts w:ascii="Arial" w:hAnsi="Arial" w:cs="Arial"/>
          <w:sz w:val="20"/>
          <w:szCs w:val="20"/>
        </w:rPr>
        <w:t xml:space="preserve"> (1st ed., vol. 7). Las Cruces, New Mexico: Tamaraland Publications. http://davidboje.com/quantum/pdfs_quantum_2017/Boje_SEAM_DOUBLE_SPIRALS_and_STORYTELLING.htm</w:t>
      </w:r>
    </w:p>
    <w:p w14:paraId="3158FE47" w14:textId="77777777" w:rsidR="00B90C4D" w:rsidRDefault="00B90C4D">
      <w:pPr>
        <w:ind w:left="1080" w:right="-720" w:hanging="360"/>
        <w:rPr>
          <w:rFonts w:ascii="Arial" w:hAnsi="Arial" w:cs="Arial"/>
          <w:sz w:val="20"/>
          <w:szCs w:val="20"/>
        </w:rPr>
      </w:pPr>
    </w:p>
    <w:p w14:paraId="3E1FC415"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(2015). In David M. Boje (Ed.), </w:t>
      </w:r>
      <w:r>
        <w:rPr>
          <w:rFonts w:ascii="Arial" w:hAnsi="Arial" w:cs="Arial"/>
          <w:i/>
          <w:iCs/>
          <w:sz w:val="20"/>
          <w:szCs w:val="20"/>
        </w:rPr>
        <w:t>Mapping Quantum Storytelling Fractal Patterns Before and Beneath Triple Bottom Line’s and Veterans Administration’s Stupid Narratives</w:t>
      </w:r>
      <w:r>
        <w:rPr>
          <w:rFonts w:ascii="Arial" w:hAnsi="Arial" w:cs="Arial"/>
          <w:sz w:val="20"/>
          <w:szCs w:val="20"/>
        </w:rPr>
        <w:t xml:space="preserve"> (vol. 4, pp. 26). Las Cruces, NM: Quantum Storytelling Conference/Tamara Publishing. http://business.nmsu.edu/~dboje/690/Mapping%20Quantum%20Storytelling%20Fractal%20Patterns%20Before%20and%20Beneath%20Triple%20Bottom%20Line%E2%80%99s%20and%20Veterans%20Administration%E2%80%99s%20Stupid%20NarrativesAuthor:%20David%20Boje</w:t>
      </w:r>
    </w:p>
    <w:p w14:paraId="63B22EBF" w14:textId="77777777" w:rsidR="00B90C4D" w:rsidRDefault="00B90C4D">
      <w:pPr>
        <w:ind w:left="1080" w:right="-720" w:hanging="360"/>
        <w:rPr>
          <w:rFonts w:ascii="Arial" w:hAnsi="Arial" w:cs="Arial"/>
          <w:sz w:val="20"/>
          <w:szCs w:val="20"/>
        </w:rPr>
      </w:pPr>
    </w:p>
    <w:p w14:paraId="45B83C6A"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(2015). In Carolyn Gardner (Ed.), </w:t>
      </w:r>
      <w:r>
        <w:rPr>
          <w:rFonts w:ascii="Arial" w:hAnsi="Arial" w:cs="Arial"/>
          <w:i/>
          <w:iCs/>
          <w:sz w:val="20"/>
          <w:szCs w:val="20"/>
        </w:rPr>
        <w:t>The Spice Must Flow: A Veterans’ Theater Play about Big Business and Homeless Veterans Across America</w:t>
      </w:r>
      <w:r>
        <w:rPr>
          <w:rFonts w:ascii="Arial" w:hAnsi="Arial" w:cs="Arial"/>
          <w:sz w:val="20"/>
          <w:szCs w:val="20"/>
        </w:rPr>
        <w:t>. PA: Standing Conference for Management and Organization Inquiry. scmoi.org</w:t>
      </w:r>
    </w:p>
    <w:p w14:paraId="47F27EFB" w14:textId="77777777" w:rsidR="00B90C4D" w:rsidRDefault="00B90C4D">
      <w:pPr>
        <w:ind w:left="1080" w:right="-720" w:hanging="360"/>
        <w:rPr>
          <w:rFonts w:ascii="Arial" w:hAnsi="Arial" w:cs="Arial"/>
          <w:sz w:val="20"/>
          <w:szCs w:val="20"/>
        </w:rPr>
      </w:pPr>
    </w:p>
    <w:p w14:paraId="3CFE402C"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(2014). In Mortaza, Z (Ed.), </w:t>
      </w:r>
      <w:r>
        <w:rPr>
          <w:rFonts w:ascii="Arial" w:hAnsi="Arial" w:cs="Arial"/>
          <w:i/>
          <w:iCs/>
          <w:sz w:val="20"/>
          <w:szCs w:val="20"/>
        </w:rPr>
        <w:t>Quantum Restorying of the PTSD Leviathan: Posthumanist, Critical New Materialisms of Wider Agentic-Trauma of Military and Civilian Bodis. Proceedings of the 3rd Annual Quantum Storytelling Conference,</w:t>
      </w:r>
      <w:r>
        <w:rPr>
          <w:rFonts w:ascii="Arial" w:hAnsi="Arial" w:cs="Arial"/>
          <w:sz w:val="20"/>
          <w:szCs w:val="20"/>
        </w:rPr>
        <w:t xml:space="preserve"> (1st ed., vol. 3, pp. 39). Las Cruces: Quantum Storytelling Conference. http://peaceaware.com/vita/paper_pdfs/Posthumanist%20Quantum%20Restorying%20PROCEEDING%20Boje%202013.pdf</w:t>
      </w:r>
    </w:p>
    <w:p w14:paraId="00F09B6D" w14:textId="77777777" w:rsidR="00B90C4D" w:rsidRDefault="00B90C4D">
      <w:pPr>
        <w:ind w:left="1080" w:right="-720" w:hanging="360"/>
        <w:rPr>
          <w:rFonts w:ascii="Arial" w:hAnsi="Arial" w:cs="Arial"/>
          <w:sz w:val="20"/>
          <w:szCs w:val="20"/>
        </w:rPr>
      </w:pPr>
    </w:p>
    <w:p w14:paraId="298743FF"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(2014). In Carolyn Gardner (Ed.), </w:t>
      </w:r>
      <w:r>
        <w:rPr>
          <w:rFonts w:ascii="Arial" w:hAnsi="Arial" w:cs="Arial"/>
          <w:i/>
          <w:iCs/>
          <w:sz w:val="20"/>
          <w:szCs w:val="20"/>
        </w:rPr>
        <w:t>Why I study critical materialist posthumanist storytelling?</w:t>
      </w:r>
      <w:r>
        <w:rPr>
          <w:rFonts w:ascii="Arial" w:hAnsi="Arial" w:cs="Arial"/>
          <w:sz w:val="20"/>
          <w:szCs w:val="20"/>
        </w:rPr>
        <w:t xml:space="preserve"> (vol. 23, pp. 18). PN: Standing Conference for Management and Organizational  Inquiry. http://peaceaware.com/vita/paper_pdfs/scMOI_Boje_Proceeding_2014.pdf</w:t>
      </w:r>
    </w:p>
    <w:p w14:paraId="4548453C" w14:textId="77777777" w:rsidR="00B90C4D" w:rsidRDefault="00B90C4D">
      <w:pPr>
        <w:ind w:left="1080" w:right="-720" w:hanging="360"/>
        <w:rPr>
          <w:rFonts w:ascii="Arial" w:hAnsi="Arial" w:cs="Arial"/>
          <w:sz w:val="20"/>
          <w:szCs w:val="20"/>
        </w:rPr>
      </w:pPr>
    </w:p>
    <w:p w14:paraId="0094EB9A" w14:textId="77777777" w:rsidR="00B90C4D" w:rsidRDefault="00000000">
      <w:pPr>
        <w:ind w:left="1080" w:right="-720" w:hanging="360"/>
        <w:rPr>
          <w:rFonts w:ascii="Arial" w:hAnsi="Arial" w:cs="Arial"/>
          <w:sz w:val="20"/>
          <w:szCs w:val="20"/>
        </w:rPr>
      </w:pPr>
      <w:r>
        <w:rPr>
          <w:rFonts w:ascii="Arial" w:hAnsi="Arial" w:cs="Arial"/>
          <w:sz w:val="20"/>
          <w:szCs w:val="20"/>
        </w:rPr>
        <w:t xml:space="preserve">Smith, W. L., Boje, D. M., Foster, T. W. (2013). </w:t>
      </w:r>
      <w:r>
        <w:rPr>
          <w:rFonts w:ascii="Arial" w:hAnsi="Arial" w:cs="Arial"/>
          <w:i/>
          <w:iCs/>
          <w:sz w:val="20"/>
          <w:szCs w:val="20"/>
        </w:rPr>
        <w:t>On the tetranormalization of US GAAP and IFRS: A socioeconomic approach</w:t>
      </w:r>
      <w:r>
        <w:rPr>
          <w:rFonts w:ascii="Arial" w:hAnsi="Arial" w:cs="Arial"/>
          <w:sz w:val="20"/>
          <w:szCs w:val="20"/>
        </w:rPr>
        <w:t xml:space="preserve"> (pp. 1-26). Lyon: </w:t>
      </w:r>
      <w:proofErr w:type="spellStart"/>
      <w:r>
        <w:rPr>
          <w:rFonts w:ascii="Arial" w:hAnsi="Arial" w:cs="Arial"/>
          <w:sz w:val="20"/>
          <w:szCs w:val="20"/>
        </w:rPr>
        <w:t>Institut</w:t>
      </w:r>
      <w:proofErr w:type="spellEnd"/>
      <w:r>
        <w:rPr>
          <w:rFonts w:ascii="Arial" w:hAnsi="Arial" w:cs="Arial"/>
          <w:sz w:val="20"/>
          <w:szCs w:val="20"/>
        </w:rPr>
        <w:t xml:space="preserve"> de Socio – </w:t>
      </w:r>
      <w:proofErr w:type="spellStart"/>
      <w:r>
        <w:rPr>
          <w:rFonts w:ascii="Arial" w:hAnsi="Arial" w:cs="Arial"/>
          <w:sz w:val="20"/>
          <w:szCs w:val="20"/>
        </w:rPr>
        <w:t>Économie</w:t>
      </w:r>
      <w:proofErr w:type="spellEnd"/>
      <w:r>
        <w:rPr>
          <w:rFonts w:ascii="Arial" w:hAnsi="Arial" w:cs="Arial"/>
          <w:sz w:val="20"/>
          <w:szCs w:val="20"/>
        </w:rPr>
        <w:t xml:space="preserve"> des Entreprises et des </w:t>
      </w:r>
      <w:proofErr w:type="spellStart"/>
      <w:r>
        <w:rPr>
          <w:rFonts w:ascii="Arial" w:hAnsi="Arial" w:cs="Arial"/>
          <w:sz w:val="20"/>
          <w:szCs w:val="20"/>
        </w:rPr>
        <w:t>Organisations</w:t>
      </w:r>
      <w:proofErr w:type="spellEnd"/>
      <w:r>
        <w:rPr>
          <w:rFonts w:ascii="Arial" w:hAnsi="Arial" w:cs="Arial"/>
          <w:sz w:val="20"/>
          <w:szCs w:val="20"/>
        </w:rPr>
        <w:t xml:space="preserve"> &amp; Management Accounting Section of the American Accounting Association (AAA). http://www.iseor.com/pdf/dernieres_nouvelles/iic%202013/Programme%2004.06.13.pdf</w:t>
      </w:r>
    </w:p>
    <w:p w14:paraId="6C1F11D0" w14:textId="77777777" w:rsidR="00B90C4D" w:rsidRDefault="00B90C4D">
      <w:pPr>
        <w:ind w:left="1080" w:right="-720" w:hanging="360"/>
        <w:rPr>
          <w:rFonts w:ascii="Arial" w:hAnsi="Arial" w:cs="Arial"/>
          <w:sz w:val="20"/>
          <w:szCs w:val="20"/>
        </w:rPr>
      </w:pPr>
    </w:p>
    <w:p w14:paraId="7EFB5278"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(2013). </w:t>
      </w:r>
      <w:r>
        <w:rPr>
          <w:rFonts w:ascii="Arial" w:hAnsi="Arial" w:cs="Arial"/>
          <w:i/>
          <w:iCs/>
          <w:sz w:val="20"/>
          <w:szCs w:val="20"/>
        </w:rPr>
        <w:t xml:space="preserve">Games Workers Play in Middle </w:t>
      </w:r>
      <w:proofErr w:type="spellStart"/>
      <w:r>
        <w:rPr>
          <w:rFonts w:ascii="Arial" w:hAnsi="Arial" w:cs="Arial"/>
          <w:i/>
          <w:iCs/>
          <w:sz w:val="20"/>
          <w:szCs w:val="20"/>
        </w:rPr>
        <w:t>School:A</w:t>
      </w:r>
      <w:proofErr w:type="spellEnd"/>
      <w:r>
        <w:rPr>
          <w:rFonts w:ascii="Arial" w:hAnsi="Arial" w:cs="Arial"/>
          <w:i/>
          <w:iCs/>
          <w:sz w:val="20"/>
          <w:szCs w:val="20"/>
        </w:rPr>
        <w:t xml:space="preserve"> Dramaturgical Study of Quantum-Pragmatism.</w:t>
      </w:r>
      <w:r>
        <w:rPr>
          <w:rFonts w:ascii="Arial" w:hAnsi="Arial" w:cs="Arial"/>
          <w:sz w:val="20"/>
          <w:szCs w:val="20"/>
        </w:rPr>
        <w:t xml:space="preserve"> (pp. 10). Alexandria, VA: Standing Conference of Management and Organization Inquiry. http://peaceaware.com/vita/paper_pdfs/scmoi%202013b%20boje%20Pragmatist%20and%20Quantum%20Hermeneutics%20of%20Food%20Antesystemicity%20and%20Plasticity%20in%20Our%20Middle%20Schools.pdf</w:t>
      </w:r>
    </w:p>
    <w:p w14:paraId="0A97BF35" w14:textId="77777777" w:rsidR="00B90C4D" w:rsidRDefault="00B90C4D">
      <w:pPr>
        <w:ind w:left="1080" w:right="-720" w:hanging="360"/>
        <w:rPr>
          <w:rFonts w:ascii="Arial" w:hAnsi="Arial" w:cs="Arial"/>
          <w:sz w:val="20"/>
          <w:szCs w:val="20"/>
        </w:rPr>
      </w:pPr>
    </w:p>
    <w:p w14:paraId="7A8F003C" w14:textId="77777777" w:rsidR="00B90C4D" w:rsidRDefault="00000000">
      <w:pPr>
        <w:ind w:left="1080" w:right="-720" w:hanging="360"/>
        <w:rPr>
          <w:rFonts w:ascii="Arial" w:hAnsi="Arial" w:cs="Arial"/>
          <w:sz w:val="20"/>
          <w:szCs w:val="20"/>
        </w:rPr>
      </w:pPr>
      <w:r>
        <w:rPr>
          <w:rFonts w:ascii="Arial" w:hAnsi="Arial" w:cs="Arial"/>
          <w:sz w:val="20"/>
          <w:szCs w:val="20"/>
        </w:rPr>
        <w:lastRenderedPageBreak/>
        <w:t xml:space="preserve">Smith, W. L., Boje, D. M., Seipel, C. (2012). </w:t>
      </w:r>
      <w:r>
        <w:rPr>
          <w:rFonts w:ascii="Arial" w:hAnsi="Arial" w:cs="Arial"/>
          <w:i/>
          <w:iCs/>
          <w:sz w:val="20"/>
          <w:szCs w:val="20"/>
        </w:rPr>
        <w:t>The Fraud Ontology: Transcending Employee Opportunity</w:t>
      </w:r>
      <w:r>
        <w:rPr>
          <w:rFonts w:ascii="Arial" w:hAnsi="Arial" w:cs="Arial"/>
          <w:sz w:val="20"/>
          <w:szCs w:val="20"/>
        </w:rPr>
        <w:t xml:space="preserve"> (pp. 169-177). Standing Conference for Management &amp; Organization Inquiry.</w:t>
      </w:r>
    </w:p>
    <w:p w14:paraId="5B08EF89" w14:textId="77777777" w:rsidR="00B90C4D" w:rsidRDefault="00B90C4D">
      <w:pPr>
        <w:ind w:left="1080" w:right="-720" w:hanging="360"/>
        <w:rPr>
          <w:rFonts w:ascii="Arial" w:hAnsi="Arial" w:cs="Arial"/>
          <w:sz w:val="20"/>
          <w:szCs w:val="20"/>
        </w:rPr>
      </w:pPr>
    </w:p>
    <w:p w14:paraId="00DA50A3"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(2012). </w:t>
      </w:r>
      <w:r>
        <w:rPr>
          <w:rFonts w:ascii="Arial" w:hAnsi="Arial" w:cs="Arial"/>
          <w:i/>
          <w:iCs/>
          <w:sz w:val="20"/>
          <w:szCs w:val="20"/>
        </w:rPr>
        <w:t xml:space="preserve">Ivy </w:t>
      </w:r>
      <w:proofErr w:type="spellStart"/>
      <w:r>
        <w:rPr>
          <w:rFonts w:ascii="Arial" w:hAnsi="Arial" w:cs="Arial"/>
          <w:i/>
          <w:iCs/>
          <w:sz w:val="20"/>
          <w:szCs w:val="20"/>
        </w:rPr>
        <w:t>DuRant’s</w:t>
      </w:r>
      <w:proofErr w:type="spellEnd"/>
      <w:r>
        <w:rPr>
          <w:rFonts w:ascii="Arial" w:hAnsi="Arial" w:cs="Arial"/>
          <w:i/>
          <w:iCs/>
          <w:sz w:val="20"/>
          <w:szCs w:val="20"/>
        </w:rPr>
        <w:t xml:space="preserve"> Heart-of-Care and ontological construction of answerability to take care of writing of a dissertation that was ahead-of-</w:t>
      </w:r>
      <w:proofErr w:type="gramStart"/>
      <w:r>
        <w:rPr>
          <w:rFonts w:ascii="Arial" w:hAnsi="Arial" w:cs="Arial"/>
          <w:i/>
          <w:iCs/>
          <w:sz w:val="20"/>
          <w:szCs w:val="20"/>
        </w:rPr>
        <w:t>itself.</w:t>
      </w:r>
      <w:r>
        <w:rPr>
          <w:rFonts w:ascii="Arial" w:hAnsi="Arial" w:cs="Arial"/>
          <w:sz w:val="20"/>
          <w:szCs w:val="20"/>
        </w:rPr>
        <w:t>.</w:t>
      </w:r>
      <w:proofErr w:type="gramEnd"/>
      <w:r>
        <w:rPr>
          <w:rFonts w:ascii="Arial" w:hAnsi="Arial" w:cs="Arial"/>
          <w:sz w:val="20"/>
          <w:szCs w:val="20"/>
        </w:rPr>
        <w:t xml:space="preserve"> PA: </w:t>
      </w:r>
      <w:proofErr w:type="spellStart"/>
      <w:r>
        <w:rPr>
          <w:rFonts w:ascii="Arial" w:hAnsi="Arial" w:cs="Arial"/>
          <w:sz w:val="20"/>
          <w:szCs w:val="20"/>
        </w:rPr>
        <w:t>scMOI</w:t>
      </w:r>
      <w:proofErr w:type="spellEnd"/>
      <w:r>
        <w:rPr>
          <w:rFonts w:ascii="Arial" w:hAnsi="Arial" w:cs="Arial"/>
          <w:sz w:val="20"/>
          <w:szCs w:val="20"/>
        </w:rPr>
        <w:t xml:space="preserve"> Conference Proceeding. http://scmoi.org</w:t>
      </w:r>
    </w:p>
    <w:p w14:paraId="525425FA" w14:textId="77777777" w:rsidR="00B90C4D" w:rsidRDefault="00B90C4D">
      <w:pPr>
        <w:ind w:left="1080" w:right="-720" w:hanging="360"/>
        <w:rPr>
          <w:rFonts w:ascii="Arial" w:hAnsi="Arial" w:cs="Arial"/>
          <w:sz w:val="20"/>
          <w:szCs w:val="20"/>
        </w:rPr>
      </w:pPr>
    </w:p>
    <w:p w14:paraId="0141BA79" w14:textId="77777777" w:rsidR="00B90C4D" w:rsidRDefault="00000000">
      <w:pPr>
        <w:ind w:left="1080" w:right="-720" w:hanging="360"/>
        <w:rPr>
          <w:rFonts w:ascii="Arial" w:hAnsi="Arial" w:cs="Arial"/>
          <w:sz w:val="20"/>
          <w:szCs w:val="20"/>
        </w:rPr>
      </w:pPr>
      <w:r>
        <w:rPr>
          <w:rFonts w:ascii="Arial" w:hAnsi="Arial" w:cs="Arial"/>
          <w:sz w:val="20"/>
          <w:szCs w:val="20"/>
        </w:rPr>
        <w:t xml:space="preserve">Massoud, J., Boje, D. M. (2012). </w:t>
      </w:r>
      <w:r>
        <w:rPr>
          <w:rFonts w:ascii="Arial" w:hAnsi="Arial" w:cs="Arial"/>
          <w:i/>
          <w:iCs/>
          <w:sz w:val="20"/>
          <w:szCs w:val="20"/>
        </w:rPr>
        <w:t>An intertextual analysis: BP – Prudhoe Bay disaster in retrospect</w:t>
      </w:r>
      <w:r>
        <w:rPr>
          <w:rFonts w:ascii="Arial" w:hAnsi="Arial" w:cs="Arial"/>
          <w:sz w:val="20"/>
          <w:szCs w:val="20"/>
        </w:rPr>
        <w:t>. La Jolla, CA: Western Academy of Management Annual.</w:t>
      </w:r>
    </w:p>
    <w:p w14:paraId="519B59F2" w14:textId="77777777" w:rsidR="00B90C4D" w:rsidRDefault="00B90C4D">
      <w:pPr>
        <w:ind w:left="1080" w:right="-720" w:hanging="360"/>
        <w:rPr>
          <w:rFonts w:ascii="Arial" w:hAnsi="Arial" w:cs="Arial"/>
          <w:sz w:val="20"/>
          <w:szCs w:val="20"/>
        </w:rPr>
      </w:pPr>
    </w:p>
    <w:p w14:paraId="4FD67646" w14:textId="77777777" w:rsidR="00B90C4D" w:rsidRDefault="00000000">
      <w:pPr>
        <w:ind w:left="1080" w:right="-720" w:hanging="360"/>
        <w:rPr>
          <w:rFonts w:ascii="Arial" w:hAnsi="Arial" w:cs="Arial"/>
          <w:sz w:val="20"/>
          <w:szCs w:val="20"/>
        </w:rPr>
      </w:pPr>
      <w:proofErr w:type="spellStart"/>
      <w:r>
        <w:rPr>
          <w:rFonts w:ascii="Arial" w:hAnsi="Arial" w:cs="Arial"/>
          <w:sz w:val="20"/>
          <w:szCs w:val="20"/>
        </w:rPr>
        <w:t>Azadegan</w:t>
      </w:r>
      <w:proofErr w:type="spellEnd"/>
      <w:r>
        <w:rPr>
          <w:rFonts w:ascii="Arial" w:hAnsi="Arial" w:cs="Arial"/>
          <w:sz w:val="20"/>
          <w:szCs w:val="20"/>
        </w:rPr>
        <w:t xml:space="preserve">, A., Boje, D. M. (2010). </w:t>
      </w:r>
      <w:r>
        <w:rPr>
          <w:rFonts w:ascii="Arial" w:hAnsi="Arial" w:cs="Arial"/>
          <w:i/>
          <w:iCs/>
          <w:sz w:val="20"/>
          <w:szCs w:val="20"/>
        </w:rPr>
        <w:t xml:space="preserve">Network Centrality in Mega </w:t>
      </w:r>
      <w:proofErr w:type="spellStart"/>
      <w:r>
        <w:rPr>
          <w:rFonts w:ascii="Arial" w:hAnsi="Arial" w:cs="Arial"/>
          <w:i/>
          <w:iCs/>
          <w:sz w:val="20"/>
          <w:szCs w:val="20"/>
        </w:rPr>
        <w:t>Constuction</w:t>
      </w:r>
      <w:proofErr w:type="spellEnd"/>
      <w:r>
        <w:rPr>
          <w:rFonts w:ascii="Arial" w:hAnsi="Arial" w:cs="Arial"/>
          <w:i/>
          <w:iCs/>
          <w:sz w:val="20"/>
          <w:szCs w:val="20"/>
        </w:rPr>
        <w:t xml:space="preserve"> Projects:  The role of Global Architectural Practice</w:t>
      </w:r>
      <w:r>
        <w:rPr>
          <w:rFonts w:ascii="Arial" w:hAnsi="Arial" w:cs="Arial"/>
          <w:sz w:val="20"/>
          <w:szCs w:val="20"/>
        </w:rPr>
        <w:t>. Tempe, Arizona: Institute for Supply Management.</w:t>
      </w:r>
    </w:p>
    <w:p w14:paraId="71844D2B" w14:textId="77777777" w:rsidR="00B90C4D" w:rsidRDefault="00B90C4D">
      <w:pPr>
        <w:ind w:left="1080" w:right="-720" w:hanging="360"/>
        <w:rPr>
          <w:rFonts w:ascii="Arial" w:hAnsi="Arial" w:cs="Arial"/>
          <w:sz w:val="20"/>
          <w:szCs w:val="20"/>
        </w:rPr>
      </w:pPr>
    </w:p>
    <w:p w14:paraId="7B91607B"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(2009). </w:t>
      </w:r>
      <w:r>
        <w:rPr>
          <w:rFonts w:ascii="Arial" w:hAnsi="Arial" w:cs="Arial"/>
          <w:i/>
          <w:iCs/>
          <w:sz w:val="20"/>
          <w:szCs w:val="20"/>
        </w:rPr>
        <w:t>Radical Arts and Multicultural Antenarrative: Time and Space in New Mexico</w:t>
      </w:r>
      <w:r>
        <w:rPr>
          <w:rFonts w:ascii="Arial" w:hAnsi="Arial" w:cs="Arial"/>
          <w:sz w:val="20"/>
          <w:szCs w:val="20"/>
        </w:rPr>
        <w:t>. Standing Conference for Management and Organization Inquiry.</w:t>
      </w:r>
    </w:p>
    <w:p w14:paraId="132F4440" w14:textId="77777777" w:rsidR="00B90C4D" w:rsidRDefault="00B90C4D">
      <w:pPr>
        <w:ind w:left="1080" w:right="-720" w:hanging="360"/>
        <w:rPr>
          <w:rFonts w:ascii="Arial" w:hAnsi="Arial" w:cs="Arial"/>
          <w:sz w:val="20"/>
          <w:szCs w:val="20"/>
        </w:rPr>
      </w:pPr>
    </w:p>
    <w:p w14:paraId="1759FE94"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(2008). </w:t>
      </w:r>
      <w:r>
        <w:rPr>
          <w:rFonts w:ascii="Arial" w:hAnsi="Arial" w:cs="Arial"/>
          <w:i/>
          <w:iCs/>
          <w:sz w:val="20"/>
          <w:szCs w:val="20"/>
        </w:rPr>
        <w:t>Excess of History and Dance of Narrative with Living Story Noticing</w:t>
      </w:r>
      <w:r>
        <w:rPr>
          <w:rFonts w:ascii="Arial" w:hAnsi="Arial" w:cs="Arial"/>
          <w:sz w:val="20"/>
          <w:szCs w:val="20"/>
        </w:rPr>
        <w:t>. Las Cruces, NM: Proceedings of Standing Conference for Management and Organization Inquiry. Tamaraland Publishers. http://scmoi.org</w:t>
      </w:r>
    </w:p>
    <w:p w14:paraId="7288377F" w14:textId="77777777" w:rsidR="00B90C4D" w:rsidRDefault="00B90C4D">
      <w:pPr>
        <w:ind w:left="1080" w:right="-720" w:hanging="360"/>
        <w:rPr>
          <w:rFonts w:ascii="Arial" w:hAnsi="Arial" w:cs="Arial"/>
          <w:sz w:val="20"/>
          <w:szCs w:val="20"/>
        </w:rPr>
      </w:pPr>
    </w:p>
    <w:p w14:paraId="6EC60B21" w14:textId="77777777" w:rsidR="00B90C4D" w:rsidRDefault="00000000">
      <w:pPr>
        <w:ind w:left="1080" w:right="-720" w:hanging="360"/>
        <w:rPr>
          <w:rFonts w:ascii="Arial" w:hAnsi="Arial" w:cs="Arial"/>
          <w:sz w:val="20"/>
          <w:szCs w:val="20"/>
        </w:rPr>
      </w:pPr>
      <w:r>
        <w:rPr>
          <w:rFonts w:ascii="Arial" w:hAnsi="Arial" w:cs="Arial"/>
          <w:sz w:val="20"/>
          <w:szCs w:val="20"/>
        </w:rPr>
        <w:t xml:space="preserve">Rosile, G. A. M., Boje, D. M., Gladstone, J. (2008). </w:t>
      </w:r>
      <w:r>
        <w:rPr>
          <w:rFonts w:ascii="Arial" w:hAnsi="Arial" w:cs="Arial"/>
          <w:i/>
          <w:iCs/>
          <w:sz w:val="20"/>
          <w:szCs w:val="20"/>
        </w:rPr>
        <w:t xml:space="preserve">Rising to the </w:t>
      </w:r>
      <w:proofErr w:type="spellStart"/>
      <w:r>
        <w:rPr>
          <w:rFonts w:ascii="Arial" w:hAnsi="Arial" w:cs="Arial"/>
          <w:i/>
          <w:iCs/>
          <w:sz w:val="20"/>
          <w:szCs w:val="20"/>
        </w:rPr>
        <w:t>Challlenge</w:t>
      </w:r>
      <w:proofErr w:type="spellEnd"/>
      <w:r>
        <w:rPr>
          <w:rFonts w:ascii="Arial" w:hAnsi="Arial" w:cs="Arial"/>
          <w:i/>
          <w:iCs/>
          <w:sz w:val="20"/>
          <w:szCs w:val="20"/>
        </w:rPr>
        <w:t xml:space="preserve"> for Access and Student Success</w:t>
      </w:r>
      <w:r>
        <w:rPr>
          <w:rFonts w:ascii="Arial" w:hAnsi="Arial" w:cs="Arial"/>
          <w:sz w:val="20"/>
          <w:szCs w:val="20"/>
        </w:rPr>
        <w:t>. Governors Richardson's Summit on Higher Education.</w:t>
      </w:r>
    </w:p>
    <w:p w14:paraId="3EA5E4E7" w14:textId="77777777" w:rsidR="00B90C4D" w:rsidRDefault="00B90C4D">
      <w:pPr>
        <w:ind w:left="1080" w:right="-720" w:hanging="360"/>
        <w:rPr>
          <w:rFonts w:ascii="Arial" w:hAnsi="Arial" w:cs="Arial"/>
          <w:sz w:val="20"/>
          <w:szCs w:val="20"/>
        </w:rPr>
      </w:pPr>
    </w:p>
    <w:p w14:paraId="7D4B4BC1"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(2007). </w:t>
      </w:r>
      <w:r>
        <w:rPr>
          <w:rFonts w:ascii="Arial" w:hAnsi="Arial" w:cs="Arial"/>
          <w:i/>
          <w:iCs/>
          <w:sz w:val="20"/>
          <w:szCs w:val="20"/>
        </w:rPr>
        <w:t>Feminism: Parallel Storyability of Male Vietnam Veteran and Female Sweatshop Body Traumas</w:t>
      </w:r>
      <w:r>
        <w:rPr>
          <w:rFonts w:ascii="Arial" w:hAnsi="Arial" w:cs="Arial"/>
          <w:sz w:val="20"/>
          <w:szCs w:val="20"/>
        </w:rPr>
        <w:t>. Las Vegas, Nevada: Standing Conference for Management and Organization Inquiry.</w:t>
      </w:r>
    </w:p>
    <w:p w14:paraId="4CA62326" w14:textId="77777777" w:rsidR="00B90C4D" w:rsidRDefault="00B90C4D">
      <w:pPr>
        <w:ind w:left="1080" w:right="-720" w:hanging="360"/>
        <w:rPr>
          <w:rFonts w:ascii="Arial" w:hAnsi="Arial" w:cs="Arial"/>
          <w:sz w:val="20"/>
          <w:szCs w:val="20"/>
        </w:rPr>
      </w:pPr>
    </w:p>
    <w:p w14:paraId="1C9F4232"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(2006). </w:t>
      </w:r>
      <w:r>
        <w:rPr>
          <w:rFonts w:ascii="Arial" w:hAnsi="Arial" w:cs="Arial"/>
          <w:i/>
          <w:iCs/>
          <w:sz w:val="20"/>
          <w:szCs w:val="20"/>
        </w:rPr>
        <w:t>Storytelling and Sensemaking</w:t>
      </w:r>
      <w:r>
        <w:rPr>
          <w:rFonts w:ascii="Arial" w:hAnsi="Arial" w:cs="Arial"/>
          <w:sz w:val="20"/>
          <w:szCs w:val="20"/>
        </w:rPr>
        <w:t>. Washington, DC: Standing Conference for Management and Organizational Inquiry.</w:t>
      </w:r>
    </w:p>
    <w:p w14:paraId="24BB4664" w14:textId="77777777" w:rsidR="00B90C4D" w:rsidRDefault="00B90C4D">
      <w:pPr>
        <w:ind w:left="1080" w:right="-720" w:hanging="360"/>
        <w:rPr>
          <w:rFonts w:ascii="Arial" w:hAnsi="Arial" w:cs="Arial"/>
          <w:sz w:val="20"/>
          <w:szCs w:val="20"/>
        </w:rPr>
      </w:pPr>
    </w:p>
    <w:p w14:paraId="3F883615" w14:textId="77777777" w:rsidR="00B90C4D" w:rsidRDefault="00000000">
      <w:pPr>
        <w:ind w:left="1080" w:right="-720" w:hanging="360"/>
        <w:rPr>
          <w:rFonts w:ascii="Arial" w:hAnsi="Arial" w:cs="Arial"/>
          <w:sz w:val="20"/>
          <w:szCs w:val="20"/>
        </w:rPr>
      </w:pPr>
      <w:r>
        <w:rPr>
          <w:rFonts w:ascii="Arial" w:hAnsi="Arial" w:cs="Arial"/>
          <w:sz w:val="20"/>
          <w:szCs w:val="20"/>
        </w:rPr>
        <w:t xml:space="preserve">Luhman, J. T., Boje, D. M. (2006). </w:t>
      </w:r>
      <w:r>
        <w:rPr>
          <w:rFonts w:ascii="Arial" w:hAnsi="Arial" w:cs="Arial"/>
          <w:i/>
          <w:iCs/>
          <w:sz w:val="20"/>
          <w:szCs w:val="20"/>
        </w:rPr>
        <w:t>Bakhtin's Dialogic and the Research of Organizational Discourse</w:t>
      </w:r>
      <w:r>
        <w:rPr>
          <w:rFonts w:ascii="Arial" w:hAnsi="Arial" w:cs="Arial"/>
          <w:sz w:val="20"/>
          <w:szCs w:val="20"/>
        </w:rPr>
        <w:t>. Amsterdam: 7th International Conference on Organizational Discourse: Identity, Ideology and Idiosyncrasy.</w:t>
      </w:r>
    </w:p>
    <w:p w14:paraId="678F8F9B" w14:textId="77777777" w:rsidR="00B90C4D" w:rsidRDefault="00B90C4D">
      <w:pPr>
        <w:ind w:left="1080" w:right="-720" w:hanging="360"/>
        <w:rPr>
          <w:rFonts w:ascii="Arial" w:hAnsi="Arial" w:cs="Arial"/>
          <w:sz w:val="20"/>
          <w:szCs w:val="20"/>
        </w:rPr>
      </w:pPr>
    </w:p>
    <w:p w14:paraId="09850E32" w14:textId="77777777" w:rsidR="00B90C4D" w:rsidRDefault="00000000">
      <w:pPr>
        <w:ind w:left="1080" w:right="-720" w:hanging="360"/>
        <w:rPr>
          <w:rFonts w:ascii="Arial" w:hAnsi="Arial" w:cs="Arial"/>
          <w:sz w:val="20"/>
          <w:szCs w:val="20"/>
        </w:rPr>
      </w:pPr>
      <w:r>
        <w:rPr>
          <w:rFonts w:ascii="Arial" w:hAnsi="Arial" w:cs="Arial"/>
          <w:sz w:val="20"/>
          <w:szCs w:val="20"/>
        </w:rPr>
        <w:t xml:space="preserve">Gephart, R., Boje, D. M., Rosile, G. A. M. (2006). </w:t>
      </w:r>
      <w:r>
        <w:rPr>
          <w:rFonts w:ascii="Arial" w:hAnsi="Arial" w:cs="Arial"/>
          <w:i/>
          <w:iCs/>
          <w:sz w:val="20"/>
          <w:szCs w:val="20"/>
        </w:rPr>
        <w:t>Changing Form?  Authority in Mechanics and Organic Systems</w:t>
      </w:r>
      <w:r>
        <w:rPr>
          <w:rFonts w:ascii="Arial" w:hAnsi="Arial" w:cs="Arial"/>
          <w:sz w:val="20"/>
          <w:szCs w:val="20"/>
        </w:rPr>
        <w:t>. Long Beach, California: Western Academy of Management.</w:t>
      </w:r>
    </w:p>
    <w:p w14:paraId="507E4252" w14:textId="77777777" w:rsidR="00B90C4D" w:rsidRDefault="00B90C4D">
      <w:pPr>
        <w:ind w:left="1080" w:right="-720" w:hanging="360"/>
        <w:rPr>
          <w:rFonts w:ascii="Arial" w:hAnsi="Arial" w:cs="Arial"/>
          <w:sz w:val="20"/>
          <w:szCs w:val="20"/>
        </w:rPr>
      </w:pPr>
    </w:p>
    <w:p w14:paraId="16C3196F"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Al Arkoubi, K. (2005). </w:t>
      </w:r>
      <w:r>
        <w:rPr>
          <w:rFonts w:ascii="Arial" w:hAnsi="Arial" w:cs="Arial"/>
          <w:i/>
          <w:iCs/>
          <w:sz w:val="20"/>
          <w:szCs w:val="20"/>
        </w:rPr>
        <w:t>Toward a Dialogic System Theory</w:t>
      </w:r>
      <w:r>
        <w:rPr>
          <w:rFonts w:ascii="Arial" w:hAnsi="Arial" w:cs="Arial"/>
          <w:sz w:val="20"/>
          <w:szCs w:val="20"/>
        </w:rPr>
        <w:t>. Philadelphia, PA: Standing Conference for Management and Organization Inquiry.</w:t>
      </w:r>
    </w:p>
    <w:p w14:paraId="55B38267" w14:textId="77777777" w:rsidR="00B90C4D" w:rsidRDefault="00B90C4D">
      <w:pPr>
        <w:ind w:left="1080" w:right="-720" w:hanging="360"/>
        <w:rPr>
          <w:rFonts w:ascii="Arial" w:hAnsi="Arial" w:cs="Arial"/>
          <w:sz w:val="20"/>
          <w:szCs w:val="20"/>
        </w:rPr>
      </w:pPr>
    </w:p>
    <w:p w14:paraId="629E8368"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(2004). </w:t>
      </w:r>
      <w:r>
        <w:rPr>
          <w:rFonts w:ascii="Arial" w:hAnsi="Arial" w:cs="Arial"/>
          <w:i/>
          <w:iCs/>
          <w:sz w:val="20"/>
          <w:szCs w:val="20"/>
        </w:rPr>
        <w:t>Architectonics of McDonald's Cohabitation with Wal-Mart: Critique of critical and mainstream theory and research perspectives</w:t>
      </w:r>
      <w:r>
        <w:rPr>
          <w:rFonts w:ascii="Arial" w:hAnsi="Arial" w:cs="Arial"/>
          <w:sz w:val="20"/>
          <w:szCs w:val="20"/>
        </w:rPr>
        <w:t xml:space="preserve">. Critical Perspectives on International Business </w:t>
      </w:r>
      <w:proofErr w:type="spellStart"/>
      <w:r>
        <w:rPr>
          <w:rFonts w:ascii="Arial" w:hAnsi="Arial" w:cs="Arial"/>
          <w:sz w:val="20"/>
          <w:szCs w:val="20"/>
        </w:rPr>
        <w:t>Programme</w:t>
      </w:r>
      <w:proofErr w:type="spellEnd"/>
      <w:r>
        <w:rPr>
          <w:rFonts w:ascii="Arial" w:hAnsi="Arial" w:cs="Arial"/>
          <w:sz w:val="20"/>
          <w:szCs w:val="20"/>
        </w:rPr>
        <w:t xml:space="preserve"> for workshop.</w:t>
      </w:r>
    </w:p>
    <w:p w14:paraId="76240C63" w14:textId="77777777" w:rsidR="00B90C4D" w:rsidRDefault="00B90C4D">
      <w:pPr>
        <w:ind w:left="1080" w:right="-720" w:hanging="360"/>
        <w:rPr>
          <w:rFonts w:ascii="Arial" w:hAnsi="Arial" w:cs="Arial"/>
          <w:sz w:val="20"/>
          <w:szCs w:val="20"/>
        </w:rPr>
      </w:pPr>
    </w:p>
    <w:p w14:paraId="5FFC2979"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(2004). </w:t>
      </w:r>
      <w:r>
        <w:rPr>
          <w:rFonts w:ascii="Arial" w:hAnsi="Arial" w:cs="Arial"/>
          <w:i/>
          <w:iCs/>
          <w:sz w:val="20"/>
          <w:szCs w:val="20"/>
        </w:rPr>
        <w:t>Grotesque Method</w:t>
      </w:r>
      <w:r>
        <w:rPr>
          <w:rFonts w:ascii="Arial" w:hAnsi="Arial" w:cs="Arial"/>
          <w:sz w:val="20"/>
          <w:szCs w:val="20"/>
        </w:rPr>
        <w:t xml:space="preserve"> (vol. II, pp. 1085-1114). Lyon: First International Co-Sponsored Conference, Research Methods Division, Academy of Management.</w:t>
      </w:r>
    </w:p>
    <w:p w14:paraId="67CFFC5E" w14:textId="77777777" w:rsidR="00B90C4D" w:rsidRDefault="00B90C4D">
      <w:pPr>
        <w:ind w:left="1080" w:right="-720" w:hanging="360"/>
        <w:rPr>
          <w:rFonts w:ascii="Arial" w:hAnsi="Arial" w:cs="Arial"/>
          <w:sz w:val="20"/>
          <w:szCs w:val="20"/>
        </w:rPr>
      </w:pPr>
    </w:p>
    <w:p w14:paraId="31119431"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(2004). In Carolyn Gardener, Jerry Biberman &amp; Abbass Alkhafaji (Ed.), </w:t>
      </w:r>
      <w:r>
        <w:rPr>
          <w:rFonts w:ascii="Arial" w:hAnsi="Arial" w:cs="Arial"/>
          <w:i/>
          <w:iCs/>
          <w:sz w:val="20"/>
          <w:szCs w:val="20"/>
        </w:rPr>
        <w:t>Regenerating Ronald McDonald with the Method of Grotesque Realism</w:t>
      </w:r>
      <w:r>
        <w:rPr>
          <w:rFonts w:ascii="Arial" w:hAnsi="Arial" w:cs="Arial"/>
          <w:sz w:val="20"/>
          <w:szCs w:val="20"/>
        </w:rPr>
        <w:t xml:space="preserve"> (vol. XI, pp. 752-756). Business Research Yearbook.</w:t>
      </w:r>
    </w:p>
    <w:p w14:paraId="0A6EE0D0" w14:textId="77777777" w:rsidR="00B90C4D" w:rsidRDefault="00B90C4D">
      <w:pPr>
        <w:ind w:left="1080" w:right="-720" w:hanging="360"/>
        <w:rPr>
          <w:rFonts w:ascii="Arial" w:hAnsi="Arial" w:cs="Arial"/>
          <w:sz w:val="20"/>
          <w:szCs w:val="20"/>
        </w:rPr>
      </w:pPr>
    </w:p>
    <w:p w14:paraId="5AB34A34" w14:textId="77777777" w:rsidR="00B90C4D" w:rsidRDefault="00000000">
      <w:pPr>
        <w:ind w:left="1080" w:right="-720" w:hanging="360"/>
        <w:rPr>
          <w:rFonts w:ascii="Arial" w:hAnsi="Arial" w:cs="Arial"/>
          <w:sz w:val="20"/>
          <w:szCs w:val="20"/>
        </w:rPr>
      </w:pPr>
      <w:r>
        <w:rPr>
          <w:rFonts w:ascii="Arial" w:hAnsi="Arial" w:cs="Arial"/>
          <w:sz w:val="20"/>
          <w:szCs w:val="20"/>
        </w:rPr>
        <w:t xml:space="preserve">Adler, T. R., Boje, D. M., Black, J. (2004). </w:t>
      </w:r>
      <w:r>
        <w:rPr>
          <w:rFonts w:ascii="Arial" w:hAnsi="Arial" w:cs="Arial"/>
          <w:i/>
          <w:iCs/>
          <w:sz w:val="20"/>
          <w:szCs w:val="20"/>
        </w:rPr>
        <w:t>Strategic Social Theatre: More Than 'Just Doing It' in the Emergent Implementation Process</w:t>
      </w:r>
      <w:r>
        <w:rPr>
          <w:rFonts w:ascii="Arial" w:hAnsi="Arial" w:cs="Arial"/>
          <w:sz w:val="20"/>
          <w:szCs w:val="20"/>
        </w:rPr>
        <w:t>. New Orleans, LA: Academy of Management National Meeting.</w:t>
      </w:r>
    </w:p>
    <w:p w14:paraId="2B328109" w14:textId="77777777" w:rsidR="00B90C4D" w:rsidRDefault="00B90C4D">
      <w:pPr>
        <w:ind w:left="1080" w:right="-720" w:hanging="360"/>
        <w:rPr>
          <w:rFonts w:ascii="Arial" w:hAnsi="Arial" w:cs="Arial"/>
          <w:sz w:val="20"/>
          <w:szCs w:val="20"/>
        </w:rPr>
      </w:pPr>
    </w:p>
    <w:p w14:paraId="4B8D0F6F"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(2002). </w:t>
      </w:r>
      <w:r>
        <w:rPr>
          <w:rFonts w:ascii="Arial" w:hAnsi="Arial" w:cs="Arial"/>
          <w:i/>
          <w:iCs/>
          <w:sz w:val="20"/>
          <w:szCs w:val="20"/>
        </w:rPr>
        <w:t>The Official Opening of McDonald's in Baghdad: A Post Postmodernist Play on Future of Capitalism</w:t>
      </w:r>
      <w:r>
        <w:rPr>
          <w:rFonts w:ascii="Arial" w:hAnsi="Arial" w:cs="Arial"/>
          <w:sz w:val="20"/>
          <w:szCs w:val="20"/>
        </w:rPr>
        <w:t xml:space="preserve"> (vol. XI, pp. 747-751). Business Research Yearbook.</w:t>
      </w:r>
    </w:p>
    <w:p w14:paraId="7D95F501" w14:textId="77777777" w:rsidR="00B90C4D" w:rsidRDefault="00B90C4D">
      <w:pPr>
        <w:ind w:left="1080" w:right="-720" w:hanging="360"/>
        <w:rPr>
          <w:rFonts w:ascii="Arial" w:hAnsi="Arial" w:cs="Arial"/>
          <w:sz w:val="20"/>
          <w:szCs w:val="20"/>
        </w:rPr>
      </w:pPr>
    </w:p>
    <w:p w14:paraId="7CE525D7" w14:textId="77777777" w:rsidR="00B90C4D" w:rsidRDefault="00000000">
      <w:pPr>
        <w:ind w:left="1080" w:right="-720" w:hanging="360"/>
        <w:rPr>
          <w:rFonts w:ascii="Arial" w:hAnsi="Arial" w:cs="Arial"/>
          <w:sz w:val="20"/>
          <w:szCs w:val="20"/>
        </w:rPr>
      </w:pPr>
      <w:r>
        <w:rPr>
          <w:rFonts w:ascii="Arial" w:hAnsi="Arial" w:cs="Arial"/>
          <w:sz w:val="20"/>
          <w:szCs w:val="20"/>
        </w:rPr>
        <w:lastRenderedPageBreak/>
        <w:t xml:space="preserve">Boje, D. M., Dennehy, R. F., Gardner, C. (2002). </w:t>
      </w:r>
      <w:r>
        <w:rPr>
          <w:rFonts w:ascii="Arial" w:hAnsi="Arial" w:cs="Arial"/>
          <w:i/>
          <w:iCs/>
          <w:sz w:val="20"/>
          <w:szCs w:val="20"/>
        </w:rPr>
        <w:t>The terrorist attack on the World Trade Center and the Pentagon: Frames to examine the unfolding spectacle</w:t>
      </w:r>
      <w:r>
        <w:rPr>
          <w:rFonts w:ascii="Arial" w:hAnsi="Arial" w:cs="Arial"/>
          <w:sz w:val="20"/>
          <w:szCs w:val="20"/>
        </w:rPr>
        <w:t xml:space="preserve"> (vol. IX, pp. 569-572). International Academy of Business Disciplines.</w:t>
      </w:r>
    </w:p>
    <w:p w14:paraId="7DE99A52" w14:textId="77777777" w:rsidR="00B90C4D" w:rsidRDefault="00B90C4D">
      <w:pPr>
        <w:ind w:left="360" w:right="-720"/>
        <w:rPr>
          <w:rFonts w:ascii="Arial" w:hAnsi="Arial" w:cs="Arial"/>
          <w:b/>
          <w:bCs/>
          <w:sz w:val="20"/>
          <w:szCs w:val="20"/>
        </w:rPr>
      </w:pPr>
    </w:p>
    <w:p w14:paraId="05D22751" w14:textId="77777777" w:rsidR="00B90C4D" w:rsidRDefault="00000000">
      <w:pPr>
        <w:ind w:left="360" w:right="-720"/>
        <w:rPr>
          <w:rFonts w:ascii="Arial" w:hAnsi="Arial" w:cs="Arial"/>
          <w:b/>
          <w:bCs/>
          <w:sz w:val="20"/>
          <w:szCs w:val="20"/>
        </w:rPr>
      </w:pPr>
      <w:r>
        <w:rPr>
          <w:rFonts w:ascii="Arial" w:hAnsi="Arial" w:cs="Arial"/>
          <w:b/>
          <w:bCs/>
          <w:sz w:val="20"/>
          <w:szCs w:val="20"/>
        </w:rPr>
        <w:t>Journal Articles</w:t>
      </w:r>
    </w:p>
    <w:p w14:paraId="6A3AF4B6" w14:textId="77777777" w:rsidR="00B90C4D" w:rsidRDefault="00B90C4D">
      <w:pPr>
        <w:ind w:left="1080" w:right="-720" w:hanging="360"/>
        <w:rPr>
          <w:rFonts w:ascii="Arial" w:hAnsi="Arial" w:cs="Arial"/>
          <w:sz w:val="20"/>
          <w:szCs w:val="20"/>
        </w:rPr>
      </w:pPr>
    </w:p>
    <w:p w14:paraId="72CAE359"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(in press). Spice and Bath Salts Business Case:  Complying with the Spirit and Intent of Drug Laws and Regulations. </w:t>
      </w:r>
      <w:r>
        <w:rPr>
          <w:rFonts w:ascii="Arial" w:hAnsi="Arial" w:cs="Arial"/>
          <w:i/>
          <w:iCs/>
          <w:sz w:val="20"/>
          <w:szCs w:val="20"/>
        </w:rPr>
        <w:t>To appear in Amity Case Research Journal</w:t>
      </w:r>
      <w:r>
        <w:rPr>
          <w:rFonts w:ascii="Arial" w:hAnsi="Arial" w:cs="Arial"/>
          <w:sz w:val="20"/>
          <w:szCs w:val="20"/>
        </w:rPr>
        <w:t>. http://davidboje.com/vita/paper_pdfs/Boje_Spice%20and%20Bath%20Salts%20Business%20Case%20for%20Bill%20Daniels%20Fund.pdf</w:t>
      </w:r>
    </w:p>
    <w:p w14:paraId="6C80C97C" w14:textId="77777777" w:rsidR="00B90C4D" w:rsidRDefault="00B90C4D">
      <w:pPr>
        <w:ind w:left="1080" w:right="-720" w:hanging="360"/>
        <w:rPr>
          <w:rFonts w:ascii="Arial" w:hAnsi="Arial" w:cs="Arial"/>
          <w:sz w:val="20"/>
          <w:szCs w:val="20"/>
        </w:rPr>
      </w:pPr>
    </w:p>
    <w:p w14:paraId="23BE9981"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(2015). Entrepreneurial Storytelling in Moments of Friendship: Antenarratives of business plans, risk taking, and venture capital </w:t>
      </w:r>
      <w:proofErr w:type="gramStart"/>
      <w:r>
        <w:rPr>
          <w:rFonts w:ascii="Arial" w:hAnsi="Arial" w:cs="Arial"/>
          <w:sz w:val="20"/>
          <w:szCs w:val="20"/>
        </w:rPr>
        <w:t>narratives..</w:t>
      </w:r>
      <w:proofErr w:type="gramEnd"/>
      <w:r>
        <w:rPr>
          <w:rFonts w:ascii="Arial" w:hAnsi="Arial" w:cs="Arial"/>
          <w:sz w:val="20"/>
          <w:szCs w:val="20"/>
        </w:rPr>
        <w:t xml:space="preserve"> </w:t>
      </w:r>
      <w:r>
        <w:rPr>
          <w:rFonts w:ascii="Arial" w:hAnsi="Arial" w:cs="Arial"/>
          <w:i/>
          <w:iCs/>
          <w:sz w:val="20"/>
          <w:szCs w:val="20"/>
        </w:rPr>
        <w:t>Tamara Journal for Critical Organization Inquiry, 12</w:t>
      </w:r>
      <w:r>
        <w:rPr>
          <w:rFonts w:ascii="Arial" w:hAnsi="Arial" w:cs="Arial"/>
          <w:sz w:val="20"/>
          <w:szCs w:val="20"/>
        </w:rPr>
        <w:t>(4), 3-15. http://search.proquest.com/openview/93de55b4525a04acecb6b96d0e0fecbc/1?pq-origsite=gscholar</w:t>
      </w:r>
    </w:p>
    <w:p w14:paraId="62139C4A" w14:textId="77777777" w:rsidR="00B90C4D" w:rsidRDefault="00B90C4D">
      <w:pPr>
        <w:ind w:left="1080" w:right="-720" w:hanging="360"/>
        <w:rPr>
          <w:rFonts w:ascii="Arial" w:hAnsi="Arial" w:cs="Arial"/>
          <w:sz w:val="20"/>
          <w:szCs w:val="20"/>
        </w:rPr>
      </w:pPr>
    </w:p>
    <w:p w14:paraId="255FA617"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(2012). Reflections: What does Quantum Physics of Storytelling Mean for Change </w:t>
      </w:r>
      <w:proofErr w:type="spellStart"/>
      <w:r>
        <w:rPr>
          <w:rFonts w:ascii="Arial" w:hAnsi="Arial" w:cs="Arial"/>
          <w:sz w:val="20"/>
          <w:szCs w:val="20"/>
        </w:rPr>
        <w:t>Management?Journal</w:t>
      </w:r>
      <w:proofErr w:type="spellEnd"/>
      <w:r>
        <w:rPr>
          <w:rFonts w:ascii="Arial" w:hAnsi="Arial" w:cs="Arial"/>
          <w:sz w:val="20"/>
          <w:szCs w:val="20"/>
        </w:rPr>
        <w:t xml:space="preserve"> of Change </w:t>
      </w:r>
      <w:proofErr w:type="gramStart"/>
      <w:r>
        <w:rPr>
          <w:rFonts w:ascii="Arial" w:hAnsi="Arial" w:cs="Arial"/>
          <w:sz w:val="20"/>
          <w:szCs w:val="20"/>
        </w:rPr>
        <w:t>Management,.</w:t>
      </w:r>
      <w:proofErr w:type="gramEnd"/>
      <w:r>
        <w:rPr>
          <w:rFonts w:ascii="Arial" w:hAnsi="Arial" w:cs="Arial"/>
          <w:sz w:val="20"/>
          <w:szCs w:val="20"/>
        </w:rPr>
        <w:t xml:space="preserve"> </w:t>
      </w:r>
      <w:r>
        <w:rPr>
          <w:rFonts w:ascii="Arial" w:hAnsi="Arial" w:cs="Arial"/>
          <w:i/>
          <w:iCs/>
          <w:sz w:val="20"/>
          <w:szCs w:val="20"/>
        </w:rPr>
        <w:t xml:space="preserve">To appear in Journal of </w:t>
      </w:r>
      <w:proofErr w:type="spellStart"/>
      <w:r>
        <w:rPr>
          <w:rFonts w:ascii="Arial" w:hAnsi="Arial" w:cs="Arial"/>
          <w:i/>
          <w:iCs/>
          <w:sz w:val="20"/>
          <w:szCs w:val="20"/>
        </w:rPr>
        <w:t>CHange</w:t>
      </w:r>
      <w:proofErr w:type="spellEnd"/>
      <w:r>
        <w:rPr>
          <w:rFonts w:ascii="Arial" w:hAnsi="Arial" w:cs="Arial"/>
          <w:i/>
          <w:iCs/>
          <w:sz w:val="20"/>
          <w:szCs w:val="20"/>
        </w:rPr>
        <w:t xml:space="preserve"> Management, 12</w:t>
      </w:r>
      <w:r>
        <w:rPr>
          <w:rFonts w:ascii="Arial" w:hAnsi="Arial" w:cs="Arial"/>
          <w:sz w:val="20"/>
          <w:szCs w:val="20"/>
        </w:rPr>
        <w:t>(3), 253-271. http://peaceaware.com/vita/paper_pdfs/JCM_BojeReflections_July%2021%202011.pdf</w:t>
      </w:r>
    </w:p>
    <w:p w14:paraId="617386B6" w14:textId="77777777" w:rsidR="00B90C4D" w:rsidRDefault="00B90C4D">
      <w:pPr>
        <w:ind w:left="1080" w:right="-720" w:hanging="360"/>
        <w:rPr>
          <w:rFonts w:ascii="Arial" w:hAnsi="Arial" w:cs="Arial"/>
          <w:sz w:val="20"/>
          <w:szCs w:val="20"/>
        </w:rPr>
      </w:pPr>
    </w:p>
    <w:p w14:paraId="2803E376" w14:textId="77777777" w:rsidR="00B90C4D" w:rsidRDefault="00000000">
      <w:pPr>
        <w:ind w:left="1080" w:right="-720" w:hanging="360"/>
        <w:rPr>
          <w:rFonts w:ascii="Arial" w:hAnsi="Arial" w:cs="Arial"/>
          <w:sz w:val="20"/>
          <w:szCs w:val="20"/>
        </w:rPr>
      </w:pPr>
      <w:r>
        <w:rPr>
          <w:rFonts w:ascii="Arial" w:hAnsi="Arial" w:cs="Arial"/>
          <w:sz w:val="20"/>
          <w:szCs w:val="20"/>
        </w:rPr>
        <w:t>Boje, D. M., Baskin, K. (2011). Our organizations were never disenchanted: Enchantment by design narratives vs enchantment by emergence</w:t>
      </w:r>
      <w:proofErr w:type="gramStart"/>
      <w:r>
        <w:rPr>
          <w:rFonts w:ascii="Arial" w:hAnsi="Arial" w:cs="Arial"/>
          <w:sz w:val="20"/>
          <w:szCs w:val="20"/>
        </w:rPr>
        <w:t>",.</w:t>
      </w:r>
      <w:proofErr w:type="gramEnd"/>
      <w:r>
        <w:rPr>
          <w:rFonts w:ascii="Arial" w:hAnsi="Arial" w:cs="Arial"/>
          <w:sz w:val="20"/>
          <w:szCs w:val="20"/>
        </w:rPr>
        <w:t xml:space="preserve"> </w:t>
      </w:r>
      <w:r>
        <w:rPr>
          <w:rFonts w:ascii="Arial" w:hAnsi="Arial" w:cs="Arial"/>
          <w:i/>
          <w:iCs/>
          <w:sz w:val="20"/>
          <w:szCs w:val="20"/>
        </w:rPr>
        <w:t xml:space="preserve">To appear in Journal of Organizational </w:t>
      </w:r>
      <w:proofErr w:type="spellStart"/>
      <w:r>
        <w:rPr>
          <w:rFonts w:ascii="Arial" w:hAnsi="Arial" w:cs="Arial"/>
          <w:i/>
          <w:iCs/>
          <w:sz w:val="20"/>
          <w:szCs w:val="20"/>
        </w:rPr>
        <w:t>HCange</w:t>
      </w:r>
      <w:proofErr w:type="spellEnd"/>
      <w:r>
        <w:rPr>
          <w:rFonts w:ascii="Arial" w:hAnsi="Arial" w:cs="Arial"/>
          <w:i/>
          <w:iCs/>
          <w:sz w:val="20"/>
          <w:szCs w:val="20"/>
        </w:rPr>
        <w:t xml:space="preserve"> Management, 24</w:t>
      </w:r>
      <w:r>
        <w:rPr>
          <w:rFonts w:ascii="Arial" w:hAnsi="Arial" w:cs="Arial"/>
          <w:sz w:val="20"/>
          <w:szCs w:val="20"/>
        </w:rPr>
        <w:t>(4), 411-426. http://www.emeraldinsight.com/journals.htm?articleid=1941301&amp;ini=aob</w:t>
      </w:r>
    </w:p>
    <w:p w14:paraId="3839FC8F" w14:textId="77777777" w:rsidR="00B90C4D" w:rsidRDefault="00B90C4D">
      <w:pPr>
        <w:ind w:left="1080" w:right="-720" w:hanging="360"/>
        <w:rPr>
          <w:rFonts w:ascii="Arial" w:hAnsi="Arial" w:cs="Arial"/>
          <w:sz w:val="20"/>
          <w:szCs w:val="20"/>
        </w:rPr>
      </w:pPr>
    </w:p>
    <w:p w14:paraId="239AD9DC"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(2008). Las Cruces Arts and Culture Scene can Contribute to Economic Development in Southern New Mexico. </w:t>
      </w:r>
      <w:r>
        <w:rPr>
          <w:rFonts w:ascii="Arial" w:hAnsi="Arial" w:cs="Arial"/>
          <w:i/>
          <w:iCs/>
          <w:sz w:val="20"/>
          <w:szCs w:val="20"/>
        </w:rPr>
        <w:t>New Mexico Business Outlook: Online Journal</w:t>
      </w:r>
      <w:r>
        <w:rPr>
          <w:rFonts w:ascii="Arial" w:hAnsi="Arial" w:cs="Arial"/>
          <w:sz w:val="20"/>
          <w:szCs w:val="20"/>
        </w:rPr>
        <w:t>. http://bbrs.nmsu.edu/nmbizoutlook/showarticle.php?articleID=50384</w:t>
      </w:r>
    </w:p>
    <w:p w14:paraId="06A49395" w14:textId="77777777" w:rsidR="00B90C4D" w:rsidRDefault="00B90C4D">
      <w:pPr>
        <w:ind w:left="1080" w:right="-720" w:hanging="360"/>
        <w:rPr>
          <w:rFonts w:ascii="Arial" w:hAnsi="Arial" w:cs="Arial"/>
          <w:sz w:val="20"/>
          <w:szCs w:val="20"/>
        </w:rPr>
      </w:pPr>
    </w:p>
    <w:p w14:paraId="72BE799E"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(2007). Emergence: Introduction to Michael Polanyi. </w:t>
      </w:r>
      <w:r>
        <w:rPr>
          <w:rFonts w:ascii="Arial" w:hAnsi="Arial" w:cs="Arial"/>
          <w:i/>
          <w:iCs/>
          <w:sz w:val="20"/>
          <w:szCs w:val="20"/>
        </w:rPr>
        <w:t>E:CO Emergence Journal of Complexity, 9</w:t>
      </w:r>
      <w:r>
        <w:rPr>
          <w:rFonts w:ascii="Arial" w:hAnsi="Arial" w:cs="Arial"/>
          <w:sz w:val="20"/>
          <w:szCs w:val="20"/>
        </w:rPr>
        <w:t>(4), 72-88.</w:t>
      </w:r>
    </w:p>
    <w:p w14:paraId="104C8EF9" w14:textId="77777777" w:rsidR="00B90C4D" w:rsidRDefault="00B90C4D">
      <w:pPr>
        <w:ind w:left="1080" w:right="-720" w:hanging="360"/>
        <w:rPr>
          <w:rFonts w:ascii="Arial" w:hAnsi="Arial" w:cs="Arial"/>
          <w:sz w:val="20"/>
          <w:szCs w:val="20"/>
        </w:rPr>
      </w:pPr>
    </w:p>
    <w:p w14:paraId="6415A193" w14:textId="77777777" w:rsidR="00B90C4D" w:rsidRDefault="00000000">
      <w:pPr>
        <w:ind w:left="1080" w:right="-720" w:hanging="360"/>
        <w:rPr>
          <w:rFonts w:ascii="Arial" w:hAnsi="Arial" w:cs="Arial"/>
          <w:sz w:val="20"/>
          <w:szCs w:val="20"/>
        </w:rPr>
      </w:pPr>
      <w:r>
        <w:rPr>
          <w:rFonts w:ascii="Arial" w:hAnsi="Arial" w:cs="Arial"/>
          <w:sz w:val="20"/>
          <w:szCs w:val="20"/>
        </w:rPr>
        <w:t xml:space="preserve">Hansen, H., Barry, D., Boje, D. M., Hatch, M. J. (2007). Truth or Consequences: An improvised collective story </w:t>
      </w:r>
      <w:proofErr w:type="spellStart"/>
      <w:r>
        <w:rPr>
          <w:rFonts w:ascii="Arial" w:hAnsi="Arial" w:cs="Arial"/>
          <w:sz w:val="20"/>
          <w:szCs w:val="20"/>
        </w:rPr>
        <w:t>constuction</w:t>
      </w:r>
      <w:proofErr w:type="spellEnd"/>
      <w:r>
        <w:rPr>
          <w:rFonts w:ascii="Arial" w:hAnsi="Arial" w:cs="Arial"/>
          <w:sz w:val="20"/>
          <w:szCs w:val="20"/>
        </w:rPr>
        <w:t xml:space="preserve">. </w:t>
      </w:r>
      <w:r>
        <w:rPr>
          <w:rFonts w:ascii="Arial" w:hAnsi="Arial" w:cs="Arial"/>
          <w:i/>
          <w:iCs/>
          <w:sz w:val="20"/>
          <w:szCs w:val="20"/>
        </w:rPr>
        <w:t>Journal of Management Inquiry, 16</w:t>
      </w:r>
      <w:r>
        <w:rPr>
          <w:rFonts w:ascii="Arial" w:hAnsi="Arial" w:cs="Arial"/>
          <w:sz w:val="20"/>
          <w:szCs w:val="20"/>
        </w:rPr>
        <w:t>(2), 112-126.</w:t>
      </w:r>
    </w:p>
    <w:p w14:paraId="2CE46A4E" w14:textId="77777777" w:rsidR="00B90C4D" w:rsidRDefault="00B90C4D">
      <w:pPr>
        <w:ind w:left="1080" w:right="-720" w:hanging="360"/>
        <w:rPr>
          <w:rFonts w:ascii="Arial" w:hAnsi="Arial" w:cs="Arial"/>
          <w:sz w:val="20"/>
          <w:szCs w:val="20"/>
        </w:rPr>
      </w:pPr>
    </w:p>
    <w:p w14:paraId="51CF0D60"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(2006). Open Systems. </w:t>
      </w:r>
      <w:r>
        <w:rPr>
          <w:rFonts w:ascii="Arial" w:hAnsi="Arial" w:cs="Arial"/>
          <w:i/>
          <w:iCs/>
          <w:sz w:val="20"/>
          <w:szCs w:val="20"/>
        </w:rPr>
        <w:t>To appear in International Encyclopedia of Organization Studies: Sage Publications</w:t>
      </w:r>
      <w:r>
        <w:rPr>
          <w:rFonts w:ascii="Arial" w:hAnsi="Arial" w:cs="Arial"/>
          <w:sz w:val="20"/>
          <w:szCs w:val="20"/>
        </w:rPr>
        <w:t>. pdfhttp://business.nmsu.edu/~dboje/690/papers/Open_Systems_Boje_Mar_06.pdf</w:t>
      </w:r>
    </w:p>
    <w:p w14:paraId="0F40E9F4" w14:textId="77777777" w:rsidR="00B90C4D" w:rsidRDefault="00B90C4D">
      <w:pPr>
        <w:ind w:left="1080" w:right="-720" w:hanging="360"/>
        <w:rPr>
          <w:rFonts w:ascii="Arial" w:hAnsi="Arial" w:cs="Arial"/>
          <w:sz w:val="20"/>
          <w:szCs w:val="20"/>
        </w:rPr>
      </w:pPr>
    </w:p>
    <w:p w14:paraId="485BF375"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(2006). Pitfalls in Storytelling Advice and Praxis. </w:t>
      </w:r>
      <w:r>
        <w:rPr>
          <w:rFonts w:ascii="Arial" w:hAnsi="Arial" w:cs="Arial"/>
          <w:i/>
          <w:iCs/>
          <w:sz w:val="20"/>
          <w:szCs w:val="20"/>
        </w:rPr>
        <w:t>Academy of Management Review, 31</w:t>
      </w:r>
      <w:r>
        <w:rPr>
          <w:rFonts w:ascii="Arial" w:hAnsi="Arial" w:cs="Arial"/>
          <w:sz w:val="20"/>
          <w:szCs w:val="20"/>
        </w:rPr>
        <w:t>(1), 218-224.</w:t>
      </w:r>
    </w:p>
    <w:p w14:paraId="0A97A3BA" w14:textId="77777777" w:rsidR="00B90C4D" w:rsidRDefault="00B90C4D">
      <w:pPr>
        <w:ind w:left="1080" w:right="-720" w:hanging="360"/>
        <w:rPr>
          <w:rFonts w:ascii="Arial" w:hAnsi="Arial" w:cs="Arial"/>
          <w:sz w:val="20"/>
          <w:szCs w:val="20"/>
        </w:rPr>
      </w:pPr>
    </w:p>
    <w:p w14:paraId="7670D056"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Time, </w:t>
      </w:r>
      <w:proofErr w:type="spellStart"/>
      <w:r>
        <w:rPr>
          <w:rFonts w:ascii="Arial" w:hAnsi="Arial" w:cs="Arial"/>
          <w:sz w:val="20"/>
          <w:szCs w:val="20"/>
        </w:rPr>
        <w:t>PLace</w:t>
      </w:r>
      <w:proofErr w:type="spellEnd"/>
      <w:r>
        <w:rPr>
          <w:rFonts w:ascii="Arial" w:hAnsi="Arial" w:cs="Arial"/>
          <w:sz w:val="20"/>
          <w:szCs w:val="20"/>
        </w:rPr>
        <w:t xml:space="preserve"> and Mind of Intellectual Capital: Commentary. </w:t>
      </w:r>
      <w:r>
        <w:rPr>
          <w:rFonts w:ascii="Arial" w:hAnsi="Arial" w:cs="Arial"/>
          <w:i/>
          <w:iCs/>
          <w:sz w:val="20"/>
          <w:szCs w:val="20"/>
        </w:rPr>
        <w:t>Journal of Intellectual Capital, 7</w:t>
      </w:r>
      <w:r>
        <w:rPr>
          <w:rFonts w:ascii="Arial" w:hAnsi="Arial" w:cs="Arial"/>
          <w:sz w:val="20"/>
          <w:szCs w:val="20"/>
        </w:rPr>
        <w:t>(1). http://cbae.nmsu.edu/~dboje/690/papers/Commentary%20for%Journal%20Intellectual%20Capital%20%202006.pdf</w:t>
      </w:r>
    </w:p>
    <w:p w14:paraId="60F5752B" w14:textId="77777777" w:rsidR="00B90C4D" w:rsidRDefault="00B90C4D">
      <w:pPr>
        <w:ind w:left="1080" w:right="-720" w:hanging="360"/>
        <w:rPr>
          <w:rFonts w:ascii="Arial" w:hAnsi="Arial" w:cs="Arial"/>
          <w:sz w:val="20"/>
          <w:szCs w:val="20"/>
        </w:rPr>
      </w:pPr>
    </w:p>
    <w:p w14:paraId="439CCB1D"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Baskin, K. (2005). Emergence of Third Cybernetics. </w:t>
      </w:r>
      <w:r>
        <w:rPr>
          <w:rFonts w:ascii="Arial" w:hAnsi="Arial" w:cs="Arial"/>
          <w:i/>
          <w:iCs/>
          <w:sz w:val="20"/>
          <w:szCs w:val="20"/>
        </w:rPr>
        <w:t>E:CO Emergence: Complexity &amp; Organization Journal, 7</w:t>
      </w:r>
      <w:r>
        <w:rPr>
          <w:rFonts w:ascii="Arial" w:hAnsi="Arial" w:cs="Arial"/>
          <w:sz w:val="20"/>
          <w:szCs w:val="20"/>
        </w:rPr>
        <w:t>(3-4), v-viii.</w:t>
      </w:r>
    </w:p>
    <w:p w14:paraId="7128DEDD" w14:textId="77777777" w:rsidR="00B90C4D" w:rsidRDefault="00B90C4D">
      <w:pPr>
        <w:ind w:left="1080" w:right="-720" w:hanging="360"/>
        <w:rPr>
          <w:rFonts w:ascii="Arial" w:hAnsi="Arial" w:cs="Arial"/>
          <w:sz w:val="20"/>
          <w:szCs w:val="20"/>
        </w:rPr>
      </w:pPr>
    </w:p>
    <w:p w14:paraId="47FAC17D"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(2005). Four Voices of Leadership. </w:t>
      </w:r>
      <w:r>
        <w:rPr>
          <w:rFonts w:ascii="Arial" w:hAnsi="Arial" w:cs="Arial"/>
          <w:i/>
          <w:iCs/>
          <w:sz w:val="20"/>
          <w:szCs w:val="20"/>
        </w:rPr>
        <w:t>New Mexico Business Outlook, CBAE, NMSU</w:t>
      </w:r>
      <w:r>
        <w:rPr>
          <w:rFonts w:ascii="Arial" w:hAnsi="Arial" w:cs="Arial"/>
          <w:sz w:val="20"/>
          <w:szCs w:val="20"/>
        </w:rPr>
        <w:t>. http://bbrs.nmsu.edu/nmbizoutlook/showarticle.php?articleID=50113</w:t>
      </w:r>
    </w:p>
    <w:p w14:paraId="79DDC654" w14:textId="77777777" w:rsidR="00B90C4D" w:rsidRDefault="00B90C4D">
      <w:pPr>
        <w:ind w:left="1080" w:right="-720" w:hanging="360"/>
        <w:rPr>
          <w:rFonts w:ascii="Arial" w:hAnsi="Arial" w:cs="Arial"/>
          <w:sz w:val="20"/>
          <w:szCs w:val="20"/>
        </w:rPr>
      </w:pPr>
    </w:p>
    <w:p w14:paraId="4C0E7043"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(2004). Beyond Open Systems: Commentary on 'Complexity, Stories, &amp; Knowing'. </w:t>
      </w:r>
      <w:r>
        <w:rPr>
          <w:rFonts w:ascii="Arial" w:hAnsi="Arial" w:cs="Arial"/>
          <w:i/>
          <w:iCs/>
          <w:sz w:val="20"/>
          <w:szCs w:val="20"/>
        </w:rPr>
        <w:t>Emergence: Complexity and Organization Journal, 6</w:t>
      </w:r>
      <w:r>
        <w:rPr>
          <w:rFonts w:ascii="Arial" w:hAnsi="Arial" w:cs="Arial"/>
          <w:sz w:val="20"/>
          <w:szCs w:val="20"/>
        </w:rPr>
        <w:t>(4), 88-89. http://business.nmsu.edu/mgt/jpub/</w:t>
      </w:r>
    </w:p>
    <w:p w14:paraId="60F59BD2" w14:textId="77777777" w:rsidR="00B90C4D" w:rsidRDefault="00B90C4D">
      <w:pPr>
        <w:ind w:left="1080" w:right="-720" w:hanging="360"/>
        <w:rPr>
          <w:rFonts w:ascii="Arial" w:hAnsi="Arial" w:cs="Arial"/>
          <w:sz w:val="20"/>
          <w:szCs w:val="20"/>
        </w:rPr>
      </w:pPr>
    </w:p>
    <w:p w14:paraId="4967AD31"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Oswick, C., Ford, J. (2004). Language and Organization: The Doing of Discourse. </w:t>
      </w:r>
      <w:r>
        <w:rPr>
          <w:rFonts w:ascii="Arial" w:hAnsi="Arial" w:cs="Arial"/>
          <w:i/>
          <w:iCs/>
          <w:sz w:val="20"/>
          <w:szCs w:val="20"/>
        </w:rPr>
        <w:t>Academy of Management Review, 29</w:t>
      </w:r>
      <w:r>
        <w:rPr>
          <w:rFonts w:ascii="Arial" w:hAnsi="Arial" w:cs="Arial"/>
          <w:sz w:val="20"/>
          <w:szCs w:val="20"/>
        </w:rPr>
        <w:t>(4), 571-577. http://peaceware.com/McD/papers/Boje_Oswick_Ford_AMR_2004.pdf</w:t>
      </w:r>
    </w:p>
    <w:p w14:paraId="296C0BD7" w14:textId="77777777" w:rsidR="00B90C4D" w:rsidRDefault="00B90C4D">
      <w:pPr>
        <w:ind w:left="1080" w:right="-720" w:hanging="360"/>
        <w:rPr>
          <w:rFonts w:ascii="Arial" w:hAnsi="Arial" w:cs="Arial"/>
          <w:sz w:val="20"/>
          <w:szCs w:val="20"/>
        </w:rPr>
      </w:pPr>
    </w:p>
    <w:p w14:paraId="310F052F"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(2003). A Vietnam Vet Replies to Charlie Daniels. </w:t>
      </w:r>
      <w:proofErr w:type="spellStart"/>
      <w:r>
        <w:rPr>
          <w:rFonts w:ascii="Arial" w:hAnsi="Arial" w:cs="Arial"/>
          <w:i/>
          <w:iCs/>
          <w:sz w:val="20"/>
          <w:szCs w:val="20"/>
        </w:rPr>
        <w:t>CounterPunch</w:t>
      </w:r>
      <w:proofErr w:type="spellEnd"/>
      <w:r>
        <w:rPr>
          <w:rFonts w:ascii="Arial" w:hAnsi="Arial" w:cs="Arial"/>
          <w:sz w:val="20"/>
          <w:szCs w:val="20"/>
        </w:rPr>
        <w:t>. http://www.counterpunch.org/boje03182003.html</w:t>
      </w:r>
    </w:p>
    <w:p w14:paraId="284699E4" w14:textId="77777777" w:rsidR="00B90C4D" w:rsidRDefault="00B90C4D">
      <w:pPr>
        <w:ind w:left="360" w:right="-720"/>
        <w:rPr>
          <w:rFonts w:ascii="Arial" w:hAnsi="Arial" w:cs="Arial"/>
          <w:b/>
          <w:bCs/>
          <w:sz w:val="20"/>
          <w:szCs w:val="20"/>
        </w:rPr>
      </w:pPr>
    </w:p>
    <w:p w14:paraId="378A940C" w14:textId="77777777" w:rsidR="00B90C4D" w:rsidRDefault="00000000">
      <w:pPr>
        <w:ind w:left="360" w:right="-720"/>
        <w:rPr>
          <w:rFonts w:ascii="Arial" w:hAnsi="Arial" w:cs="Arial"/>
          <w:b/>
          <w:bCs/>
          <w:sz w:val="20"/>
          <w:szCs w:val="20"/>
        </w:rPr>
      </w:pPr>
      <w:r>
        <w:rPr>
          <w:rFonts w:ascii="Arial" w:hAnsi="Arial" w:cs="Arial"/>
          <w:b/>
          <w:bCs/>
          <w:sz w:val="20"/>
          <w:szCs w:val="20"/>
        </w:rPr>
        <w:t>Other</w:t>
      </w:r>
    </w:p>
    <w:p w14:paraId="5A5E707E" w14:textId="77777777" w:rsidR="00B90C4D" w:rsidRDefault="00B90C4D">
      <w:pPr>
        <w:ind w:left="1080" w:right="-720" w:hanging="360"/>
        <w:rPr>
          <w:rFonts w:ascii="Arial" w:hAnsi="Arial" w:cs="Arial"/>
          <w:sz w:val="20"/>
          <w:szCs w:val="20"/>
        </w:rPr>
      </w:pPr>
    </w:p>
    <w:p w14:paraId="740E6D55"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(2009). </w:t>
      </w:r>
      <w:r>
        <w:rPr>
          <w:rFonts w:ascii="Arial" w:hAnsi="Arial" w:cs="Arial"/>
          <w:i/>
          <w:iCs/>
          <w:sz w:val="20"/>
          <w:szCs w:val="20"/>
        </w:rPr>
        <w:t>Capitalism and Christianity, American Style by William E. Connolly</w:t>
      </w:r>
      <w:r>
        <w:rPr>
          <w:rFonts w:ascii="Arial" w:hAnsi="Arial" w:cs="Arial"/>
          <w:sz w:val="20"/>
          <w:szCs w:val="20"/>
        </w:rPr>
        <w:t xml:space="preserve"> (pp. 174). Duke University Press, Durham, NC: Critical Discourse Studies Journal.</w:t>
      </w:r>
    </w:p>
    <w:p w14:paraId="688554BB" w14:textId="77777777" w:rsidR="00B90C4D" w:rsidRDefault="00B90C4D">
      <w:pPr>
        <w:ind w:left="1080" w:right="-720" w:hanging="360"/>
        <w:rPr>
          <w:rFonts w:ascii="Arial" w:hAnsi="Arial" w:cs="Arial"/>
          <w:sz w:val="20"/>
          <w:szCs w:val="20"/>
        </w:rPr>
      </w:pPr>
    </w:p>
    <w:p w14:paraId="5E1077B4" w14:textId="77777777" w:rsidR="00B90C4D" w:rsidRDefault="00000000">
      <w:pPr>
        <w:ind w:left="1080" w:right="-720" w:hanging="360"/>
        <w:rPr>
          <w:rFonts w:ascii="Arial" w:hAnsi="Arial" w:cs="Arial"/>
          <w:sz w:val="20"/>
          <w:szCs w:val="20"/>
        </w:rPr>
      </w:pPr>
      <w:r>
        <w:rPr>
          <w:rFonts w:ascii="Arial" w:hAnsi="Arial" w:cs="Arial"/>
          <w:sz w:val="20"/>
          <w:szCs w:val="20"/>
        </w:rPr>
        <w:t xml:space="preserve">Rosile, G. A. M., Boje, D. M., Gladstone, J. (2008). In Brandon Trujillo (Ed.), </w:t>
      </w:r>
      <w:r>
        <w:rPr>
          <w:rFonts w:ascii="Arial" w:hAnsi="Arial" w:cs="Arial"/>
          <w:i/>
          <w:iCs/>
          <w:sz w:val="20"/>
          <w:szCs w:val="20"/>
        </w:rPr>
        <w:t>Incorporating Navajo Peacemaking and Tribal Content in Business Classes to Attract Tribal Students</w:t>
      </w:r>
      <w:r>
        <w:rPr>
          <w:rFonts w:ascii="Arial" w:hAnsi="Arial" w:cs="Arial"/>
          <w:sz w:val="20"/>
          <w:szCs w:val="20"/>
        </w:rPr>
        <w:t>. Albuquerque, NM: New Mexico Higher Education Department. http://www.hed.state.nm.us/content.asp?CustComKey=259110&amp;CategoryKey=374657&amp;pn=Page&amp;DomName=hed.state.nm.us</w:t>
      </w:r>
    </w:p>
    <w:p w14:paraId="38CD1234" w14:textId="77777777" w:rsidR="00B90C4D" w:rsidRDefault="00B90C4D">
      <w:pPr>
        <w:ind w:left="1080" w:right="-720" w:hanging="360"/>
        <w:rPr>
          <w:rFonts w:ascii="Arial" w:hAnsi="Arial" w:cs="Arial"/>
          <w:sz w:val="20"/>
          <w:szCs w:val="20"/>
        </w:rPr>
      </w:pPr>
    </w:p>
    <w:p w14:paraId="2E401841" w14:textId="77777777" w:rsidR="00B90C4D" w:rsidRDefault="00000000">
      <w:pPr>
        <w:ind w:left="1080" w:right="-720" w:hanging="360"/>
        <w:rPr>
          <w:rFonts w:ascii="Arial" w:hAnsi="Arial" w:cs="Arial"/>
          <w:sz w:val="20"/>
          <w:szCs w:val="20"/>
        </w:rPr>
      </w:pPr>
      <w:r>
        <w:rPr>
          <w:rFonts w:ascii="Arial" w:hAnsi="Arial" w:cs="Arial"/>
          <w:sz w:val="20"/>
          <w:szCs w:val="20"/>
        </w:rPr>
        <w:t xml:space="preserve">Todoroki, L., Boje, D. M. (2008). </w:t>
      </w:r>
      <w:r>
        <w:rPr>
          <w:rFonts w:ascii="Arial" w:hAnsi="Arial" w:cs="Arial"/>
          <w:i/>
          <w:iCs/>
          <w:sz w:val="20"/>
          <w:szCs w:val="20"/>
        </w:rPr>
        <w:t>Storytellers of Las Cruces</w:t>
      </w:r>
      <w:r>
        <w:rPr>
          <w:rFonts w:ascii="Arial" w:hAnsi="Arial" w:cs="Arial"/>
          <w:sz w:val="20"/>
          <w:szCs w:val="20"/>
        </w:rPr>
        <w:t>.</w:t>
      </w:r>
    </w:p>
    <w:p w14:paraId="6BEF3467" w14:textId="77777777" w:rsidR="00B90C4D" w:rsidRDefault="00B90C4D">
      <w:pPr>
        <w:ind w:left="1080" w:right="-720" w:hanging="360"/>
        <w:rPr>
          <w:rFonts w:ascii="Arial" w:hAnsi="Arial" w:cs="Arial"/>
          <w:sz w:val="20"/>
          <w:szCs w:val="20"/>
        </w:rPr>
      </w:pPr>
    </w:p>
    <w:p w14:paraId="52BA3580"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Rosile, G. A. M., Gladstone, J. (in press). </w:t>
      </w:r>
      <w:r>
        <w:rPr>
          <w:rFonts w:ascii="Arial" w:hAnsi="Arial" w:cs="Arial"/>
          <w:i/>
          <w:iCs/>
          <w:sz w:val="20"/>
          <w:szCs w:val="20"/>
        </w:rPr>
        <w:t>Natives Questioning Western Narrative Ways (Symposium)</w:t>
      </w:r>
      <w:r>
        <w:rPr>
          <w:rFonts w:ascii="Arial" w:hAnsi="Arial" w:cs="Arial"/>
          <w:sz w:val="20"/>
          <w:szCs w:val="20"/>
        </w:rPr>
        <w:t xml:space="preserve"> (vol. 1670). Academy of Management.</w:t>
      </w:r>
    </w:p>
    <w:p w14:paraId="4CA3407F" w14:textId="77777777" w:rsidR="00B90C4D" w:rsidRDefault="00B90C4D">
      <w:pPr>
        <w:ind w:left="1080" w:right="-720" w:hanging="360"/>
        <w:rPr>
          <w:rFonts w:ascii="Arial" w:hAnsi="Arial" w:cs="Arial"/>
          <w:sz w:val="20"/>
          <w:szCs w:val="20"/>
        </w:rPr>
      </w:pPr>
    </w:p>
    <w:p w14:paraId="2DEE2F8A"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(2006). </w:t>
      </w:r>
      <w:r>
        <w:rPr>
          <w:rFonts w:ascii="Arial" w:hAnsi="Arial" w:cs="Arial"/>
          <w:i/>
          <w:iCs/>
          <w:sz w:val="20"/>
          <w:szCs w:val="20"/>
        </w:rPr>
        <w:t>Management Philosophy: A Radical-Normative Perspective by Kirkeby</w:t>
      </w:r>
      <w:r>
        <w:rPr>
          <w:rFonts w:ascii="Arial" w:hAnsi="Arial" w:cs="Arial"/>
          <w:sz w:val="20"/>
          <w:szCs w:val="20"/>
        </w:rPr>
        <w:t>. Journal of Management Studies.</w:t>
      </w:r>
    </w:p>
    <w:p w14:paraId="25A28E16" w14:textId="77777777" w:rsidR="00B90C4D" w:rsidRDefault="00B90C4D">
      <w:pPr>
        <w:ind w:left="1080" w:right="-720" w:hanging="360"/>
        <w:rPr>
          <w:rFonts w:ascii="Arial" w:hAnsi="Arial" w:cs="Arial"/>
          <w:sz w:val="20"/>
          <w:szCs w:val="20"/>
        </w:rPr>
      </w:pPr>
    </w:p>
    <w:p w14:paraId="6831AA5F"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(2006). </w:t>
      </w:r>
      <w:r>
        <w:rPr>
          <w:rFonts w:ascii="Arial" w:hAnsi="Arial" w:cs="Arial"/>
          <w:i/>
          <w:iCs/>
          <w:sz w:val="20"/>
          <w:szCs w:val="20"/>
        </w:rPr>
        <w:t>The Dark Side of Knowledge Reengineering Meets Narrative/ Story in  Organization: The Critical Journal of Organization, Theory and Society</w:t>
      </w:r>
      <w:r>
        <w:rPr>
          <w:rFonts w:ascii="Arial" w:hAnsi="Arial" w:cs="Arial"/>
          <w:sz w:val="20"/>
          <w:szCs w:val="20"/>
        </w:rPr>
        <w:t>. Organization: The Critical Journal of Organization, Theory and Society.</w:t>
      </w:r>
    </w:p>
    <w:p w14:paraId="5461EA2F" w14:textId="77777777" w:rsidR="00B90C4D" w:rsidRDefault="00B90C4D">
      <w:pPr>
        <w:ind w:left="1080" w:right="-720" w:hanging="360"/>
        <w:rPr>
          <w:rFonts w:ascii="Arial" w:hAnsi="Arial" w:cs="Arial"/>
          <w:sz w:val="20"/>
          <w:szCs w:val="20"/>
        </w:rPr>
      </w:pPr>
    </w:p>
    <w:p w14:paraId="4B61E796"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(2002). </w:t>
      </w:r>
      <w:r>
        <w:rPr>
          <w:rFonts w:ascii="Arial" w:hAnsi="Arial" w:cs="Arial"/>
          <w:i/>
          <w:iCs/>
          <w:sz w:val="20"/>
          <w:szCs w:val="20"/>
        </w:rPr>
        <w:t>The Octopus Strangles the Lathe of Rationality</w:t>
      </w:r>
      <w:r>
        <w:rPr>
          <w:rFonts w:ascii="Arial" w:hAnsi="Arial" w:cs="Arial"/>
          <w:sz w:val="20"/>
          <w:szCs w:val="20"/>
        </w:rPr>
        <w:t xml:space="preserve"> (6th ed., vol. 55, pp.  734-740). Human Relations Journal.</w:t>
      </w:r>
    </w:p>
    <w:p w14:paraId="05FE4F85" w14:textId="77777777" w:rsidR="00B90C4D" w:rsidRDefault="00B90C4D">
      <w:pPr>
        <w:ind w:left="1080" w:right="-720" w:hanging="360"/>
        <w:rPr>
          <w:rFonts w:ascii="Arial" w:hAnsi="Arial" w:cs="Arial"/>
          <w:sz w:val="20"/>
          <w:szCs w:val="20"/>
        </w:rPr>
      </w:pPr>
    </w:p>
    <w:p w14:paraId="083D559F"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(2000). </w:t>
      </w:r>
      <w:r>
        <w:rPr>
          <w:rFonts w:ascii="Arial" w:hAnsi="Arial" w:cs="Arial"/>
          <w:i/>
          <w:iCs/>
          <w:sz w:val="20"/>
          <w:szCs w:val="20"/>
        </w:rPr>
        <w:t>Instructional Software for Environmental Management and Accounting</w:t>
      </w:r>
      <w:r>
        <w:rPr>
          <w:rFonts w:ascii="Arial" w:hAnsi="Arial" w:cs="Arial"/>
          <w:sz w:val="20"/>
          <w:szCs w:val="20"/>
        </w:rPr>
        <w:t>.</w:t>
      </w:r>
    </w:p>
    <w:p w14:paraId="340A5FFF" w14:textId="77777777" w:rsidR="00B90C4D" w:rsidRDefault="00B90C4D">
      <w:pPr>
        <w:ind w:right="-720"/>
        <w:rPr>
          <w:rFonts w:ascii="Arial" w:hAnsi="Arial" w:cs="Arial"/>
          <w:sz w:val="20"/>
          <w:szCs w:val="20"/>
        </w:rPr>
      </w:pPr>
    </w:p>
    <w:p w14:paraId="0D118C10" w14:textId="77777777" w:rsidR="00B90C4D" w:rsidRDefault="00000000">
      <w:pPr>
        <w:ind w:right="-720"/>
        <w:rPr>
          <w:rFonts w:ascii="Arial" w:hAnsi="Arial" w:cs="Arial"/>
          <w:b/>
          <w:bCs/>
        </w:rPr>
      </w:pPr>
      <w:r>
        <w:rPr>
          <w:rFonts w:ascii="Arial" w:hAnsi="Arial" w:cs="Arial"/>
          <w:b/>
          <w:bCs/>
        </w:rPr>
        <w:t>Presentations Given</w:t>
      </w:r>
    </w:p>
    <w:p w14:paraId="7536EDCB" w14:textId="77777777" w:rsidR="00B90C4D" w:rsidRDefault="00B90C4D">
      <w:pPr>
        <w:ind w:left="720" w:right="-720"/>
        <w:rPr>
          <w:rFonts w:ascii="Arial" w:hAnsi="Arial" w:cs="Arial"/>
          <w:sz w:val="20"/>
          <w:szCs w:val="20"/>
        </w:rPr>
      </w:pPr>
    </w:p>
    <w:p w14:paraId="574D767C" w14:textId="77777777" w:rsidR="00B90C4D" w:rsidRDefault="00000000">
      <w:pPr>
        <w:ind w:left="1080" w:right="-720" w:hanging="360"/>
        <w:rPr>
          <w:rFonts w:ascii="Arial" w:hAnsi="Arial" w:cs="Arial"/>
          <w:sz w:val="20"/>
          <w:szCs w:val="20"/>
        </w:rPr>
      </w:pPr>
      <w:r>
        <w:rPr>
          <w:rFonts w:ascii="Arial" w:hAnsi="Arial" w:cs="Arial"/>
          <w:sz w:val="20"/>
          <w:szCs w:val="20"/>
        </w:rPr>
        <w:t xml:space="preserve">Haley, U., Stierand, M., Boje, D. M., 12th Organization Studies </w:t>
      </w:r>
      <w:proofErr w:type="gramStart"/>
      <w:r>
        <w:rPr>
          <w:rFonts w:ascii="Arial" w:hAnsi="Arial" w:cs="Arial"/>
          <w:sz w:val="20"/>
          <w:szCs w:val="20"/>
        </w:rPr>
        <w:t>Workshop,,</w:t>
      </w:r>
      <w:proofErr w:type="gramEnd"/>
      <w:r>
        <w:rPr>
          <w:rFonts w:ascii="Arial" w:hAnsi="Arial" w:cs="Arial"/>
          <w:sz w:val="20"/>
          <w:szCs w:val="20"/>
        </w:rPr>
        <w:t xml:space="preserve"> "The paradox and potential of creativity among Michelin-starred chefs," Organization Studies Journal, Crete, Greece. (May 17, 2017).</w:t>
      </w:r>
    </w:p>
    <w:p w14:paraId="51C768E9" w14:textId="77777777" w:rsidR="00B90C4D" w:rsidRDefault="00B90C4D">
      <w:pPr>
        <w:ind w:left="720" w:right="-720"/>
        <w:rPr>
          <w:rFonts w:ascii="Arial" w:hAnsi="Arial" w:cs="Arial"/>
          <w:sz w:val="20"/>
          <w:szCs w:val="20"/>
        </w:rPr>
      </w:pPr>
    </w:p>
    <w:p w14:paraId="6A1081C4" w14:textId="77777777" w:rsidR="00B90C4D" w:rsidRDefault="00000000">
      <w:pPr>
        <w:ind w:left="1080" w:right="-720" w:hanging="360"/>
        <w:rPr>
          <w:rFonts w:ascii="Arial" w:hAnsi="Arial" w:cs="Arial"/>
          <w:sz w:val="20"/>
          <w:szCs w:val="20"/>
        </w:rPr>
      </w:pPr>
      <w:r>
        <w:rPr>
          <w:rFonts w:ascii="Arial" w:hAnsi="Arial" w:cs="Arial"/>
          <w:sz w:val="20"/>
          <w:szCs w:val="20"/>
        </w:rPr>
        <w:t xml:space="preserve">Hacker, K. L., </w:t>
      </w:r>
      <w:proofErr w:type="spellStart"/>
      <w:r>
        <w:rPr>
          <w:rFonts w:ascii="Arial" w:hAnsi="Arial" w:cs="Arial"/>
          <w:sz w:val="20"/>
          <w:szCs w:val="20"/>
        </w:rPr>
        <w:t>Adelali</w:t>
      </w:r>
      <w:proofErr w:type="spellEnd"/>
      <w:r>
        <w:rPr>
          <w:rFonts w:ascii="Arial" w:hAnsi="Arial" w:cs="Arial"/>
          <w:sz w:val="20"/>
          <w:szCs w:val="20"/>
        </w:rPr>
        <w:t>, A. (Presenter), Johnson, J. (Presenter), Boje, D. M., National Communication Conference Top Papers in Political Communication" session at the NCA 102nd Annual Convention. Nov 10-13, 2016, Philadelphia, PENNSYLVANIA., ""Analyzing Iranian Leaders’ Conflict Framing with Leximancer Automated Text Analysis"," NCA Top Papers, Philadelphia, Pennsylvania. (August 2016).</w:t>
      </w:r>
    </w:p>
    <w:p w14:paraId="164F3537" w14:textId="77777777" w:rsidR="00B90C4D" w:rsidRDefault="00B90C4D">
      <w:pPr>
        <w:ind w:left="720" w:right="-720"/>
        <w:rPr>
          <w:rFonts w:ascii="Arial" w:hAnsi="Arial" w:cs="Arial"/>
          <w:sz w:val="20"/>
          <w:szCs w:val="20"/>
        </w:rPr>
      </w:pPr>
    </w:p>
    <w:p w14:paraId="77B93FDE" w14:textId="77777777" w:rsidR="00B90C4D" w:rsidRDefault="00000000">
      <w:pPr>
        <w:ind w:left="1080" w:right="-720" w:hanging="360"/>
        <w:rPr>
          <w:rFonts w:ascii="Arial" w:hAnsi="Arial" w:cs="Arial"/>
          <w:sz w:val="20"/>
          <w:szCs w:val="20"/>
        </w:rPr>
      </w:pPr>
      <w:r>
        <w:rPr>
          <w:rFonts w:ascii="Arial" w:hAnsi="Arial" w:cs="Arial"/>
          <w:sz w:val="20"/>
          <w:szCs w:val="20"/>
        </w:rPr>
        <w:t>Strierland, M., Boje, D. M., Feuls, D. M., Haley, U., British Academy of Management, "Towards a Theory of Organizational Constraints on Entrepreneurship, Play and Creativity," Track 19 Organizational Transformation of BAM, UK. (July 2016).</w:t>
      </w:r>
    </w:p>
    <w:p w14:paraId="18D40D07" w14:textId="77777777" w:rsidR="00B90C4D" w:rsidRDefault="00B90C4D">
      <w:pPr>
        <w:ind w:left="720" w:right="-720"/>
        <w:rPr>
          <w:rFonts w:ascii="Arial" w:hAnsi="Arial" w:cs="Arial"/>
          <w:sz w:val="20"/>
          <w:szCs w:val="20"/>
        </w:rPr>
      </w:pPr>
    </w:p>
    <w:p w14:paraId="1A04963E" w14:textId="77777777" w:rsidR="00B90C4D" w:rsidRDefault="00000000">
      <w:pPr>
        <w:ind w:left="1080" w:right="-720" w:hanging="360"/>
        <w:rPr>
          <w:rFonts w:ascii="Arial" w:hAnsi="Arial" w:cs="Arial"/>
          <w:sz w:val="20"/>
          <w:szCs w:val="20"/>
        </w:rPr>
      </w:pPr>
      <w:r>
        <w:rPr>
          <w:rFonts w:ascii="Arial" w:hAnsi="Arial" w:cs="Arial"/>
          <w:sz w:val="20"/>
          <w:szCs w:val="20"/>
        </w:rPr>
        <w:t>Boje, D. M. (Plenary Speaker), International Meeting of Academy of Management, Organizational Change and Development Division, Meeting, "SEAM’s ‘Storytelling Dialectical Method’ and the Failure of Appreciative Inquiry as a Scientific Method of Organizational Development and Change," Academy of Management, ODC Division, Lyon France. (June 2016).</w:t>
      </w:r>
    </w:p>
    <w:p w14:paraId="3D04940D" w14:textId="77777777" w:rsidR="00B90C4D" w:rsidRDefault="00B90C4D">
      <w:pPr>
        <w:ind w:left="720" w:right="-720"/>
        <w:rPr>
          <w:rFonts w:ascii="Arial" w:hAnsi="Arial" w:cs="Arial"/>
          <w:sz w:val="20"/>
          <w:szCs w:val="20"/>
        </w:rPr>
      </w:pPr>
    </w:p>
    <w:p w14:paraId="73B09428" w14:textId="77777777" w:rsidR="00B90C4D" w:rsidRDefault="00000000">
      <w:pPr>
        <w:ind w:left="1080" w:right="-720" w:hanging="360"/>
        <w:rPr>
          <w:rFonts w:ascii="Arial" w:hAnsi="Arial" w:cs="Arial"/>
          <w:sz w:val="20"/>
          <w:szCs w:val="20"/>
        </w:rPr>
      </w:pPr>
      <w:r>
        <w:rPr>
          <w:rFonts w:ascii="Arial" w:hAnsi="Arial" w:cs="Arial"/>
          <w:sz w:val="20"/>
          <w:szCs w:val="20"/>
        </w:rPr>
        <w:t>Boje, D. M. (Leader), Faculty Seminar on Sensemaking and Storytelling, "Sensemaking and Storytelling," Copenhagen Business School, Denmark. (May 26, 2016).</w:t>
      </w:r>
    </w:p>
    <w:p w14:paraId="5830AFC7" w14:textId="77777777" w:rsidR="00B90C4D" w:rsidRDefault="00B90C4D">
      <w:pPr>
        <w:ind w:left="720" w:right="-720"/>
        <w:rPr>
          <w:rFonts w:ascii="Arial" w:hAnsi="Arial" w:cs="Arial"/>
          <w:sz w:val="20"/>
          <w:szCs w:val="20"/>
        </w:rPr>
      </w:pPr>
    </w:p>
    <w:p w14:paraId="5ED438B0" w14:textId="77777777" w:rsidR="00B90C4D" w:rsidRDefault="00000000">
      <w:pPr>
        <w:ind w:left="1080" w:right="-720" w:hanging="360"/>
        <w:rPr>
          <w:rFonts w:ascii="Arial" w:hAnsi="Arial" w:cs="Arial"/>
          <w:sz w:val="20"/>
          <w:szCs w:val="20"/>
        </w:rPr>
      </w:pPr>
      <w:r>
        <w:rPr>
          <w:rFonts w:ascii="Arial" w:hAnsi="Arial" w:cs="Arial"/>
          <w:sz w:val="20"/>
          <w:szCs w:val="20"/>
        </w:rPr>
        <w:t xml:space="preserve">Rosile, G. A. M., Boje, D. M., </w:t>
      </w:r>
      <w:proofErr w:type="spellStart"/>
      <w:r>
        <w:rPr>
          <w:rFonts w:ascii="Arial" w:hAnsi="Arial" w:cs="Arial"/>
          <w:sz w:val="20"/>
          <w:szCs w:val="20"/>
        </w:rPr>
        <w:t>BigStory</w:t>
      </w:r>
      <w:proofErr w:type="spellEnd"/>
      <w:r>
        <w:rPr>
          <w:rFonts w:ascii="Arial" w:hAnsi="Arial" w:cs="Arial"/>
          <w:sz w:val="20"/>
          <w:szCs w:val="20"/>
        </w:rPr>
        <w:t xml:space="preserve"> Conference: Pulling Stories Out of the Fire, "Ensemble Leadership and Quantum Storytelling," Steelcase Corp, Los Angeles, CA. (December 2015).</w:t>
      </w:r>
    </w:p>
    <w:p w14:paraId="0E8F9826" w14:textId="77777777" w:rsidR="00B90C4D" w:rsidRDefault="00B90C4D">
      <w:pPr>
        <w:ind w:left="720" w:right="-720"/>
        <w:rPr>
          <w:rFonts w:ascii="Arial" w:hAnsi="Arial" w:cs="Arial"/>
          <w:sz w:val="20"/>
          <w:szCs w:val="20"/>
        </w:rPr>
      </w:pPr>
    </w:p>
    <w:p w14:paraId="35CCA5F9" w14:textId="77777777" w:rsidR="00B90C4D" w:rsidRDefault="00000000">
      <w:pPr>
        <w:ind w:left="1080" w:right="-720" w:hanging="360"/>
        <w:rPr>
          <w:rFonts w:ascii="Arial" w:hAnsi="Arial" w:cs="Arial"/>
          <w:sz w:val="20"/>
          <w:szCs w:val="20"/>
        </w:rPr>
      </w:pPr>
      <w:r>
        <w:rPr>
          <w:rFonts w:ascii="Arial" w:hAnsi="Arial" w:cs="Arial"/>
          <w:sz w:val="20"/>
          <w:szCs w:val="20"/>
        </w:rPr>
        <w:t>Rosile, G. A. M., Boje, D. M., Pulling Story Out of the Fire, "Ensemble Leadership and Quantum Storytelling," Big Story Conference, Los Angeles, CA. (December 18, 2015).</w:t>
      </w:r>
    </w:p>
    <w:p w14:paraId="070815D5" w14:textId="77777777" w:rsidR="00B90C4D" w:rsidRDefault="00B90C4D">
      <w:pPr>
        <w:ind w:left="720" w:right="-720"/>
        <w:rPr>
          <w:rFonts w:ascii="Arial" w:hAnsi="Arial" w:cs="Arial"/>
          <w:sz w:val="20"/>
          <w:szCs w:val="20"/>
        </w:rPr>
      </w:pPr>
    </w:p>
    <w:p w14:paraId="5C3A2DB8" w14:textId="77777777" w:rsidR="00B90C4D" w:rsidRDefault="00000000">
      <w:pPr>
        <w:ind w:left="1080" w:right="-720" w:hanging="360"/>
        <w:rPr>
          <w:rFonts w:ascii="Arial" w:hAnsi="Arial" w:cs="Arial"/>
          <w:sz w:val="20"/>
          <w:szCs w:val="20"/>
        </w:rPr>
      </w:pPr>
      <w:r>
        <w:rPr>
          <w:rFonts w:ascii="Arial" w:hAnsi="Arial" w:cs="Arial"/>
          <w:sz w:val="20"/>
          <w:szCs w:val="20"/>
        </w:rPr>
        <w:t>Boje, D. M., Pulling Story Out of the Fire, "Mapping Quantum Storytelling Fractal Patterns Before and Beneath Triple Bottom Line’s and Veterans Administration’s Stupid Narratives," Big Story Conference, Los Angeles, CA. (December 18, 2015).</w:t>
      </w:r>
    </w:p>
    <w:p w14:paraId="3EF8E587" w14:textId="77777777" w:rsidR="00B90C4D" w:rsidRDefault="00B90C4D">
      <w:pPr>
        <w:ind w:left="720" w:right="-720"/>
        <w:rPr>
          <w:rFonts w:ascii="Arial" w:hAnsi="Arial" w:cs="Arial"/>
          <w:sz w:val="20"/>
          <w:szCs w:val="20"/>
        </w:rPr>
      </w:pPr>
    </w:p>
    <w:p w14:paraId="6D8A4548" w14:textId="77777777" w:rsidR="00B90C4D" w:rsidRDefault="00000000">
      <w:pPr>
        <w:ind w:left="1080" w:right="-720" w:hanging="360"/>
        <w:rPr>
          <w:rFonts w:ascii="Arial" w:hAnsi="Arial" w:cs="Arial"/>
          <w:sz w:val="20"/>
          <w:szCs w:val="20"/>
        </w:rPr>
      </w:pPr>
      <w:r>
        <w:rPr>
          <w:rFonts w:ascii="Arial" w:hAnsi="Arial" w:cs="Arial"/>
          <w:sz w:val="20"/>
          <w:szCs w:val="20"/>
        </w:rPr>
        <w:t>Boje, D. M., Slawek Magala's retirement conference, "Methodology implications of emotional rhetoric creating controversy in climate change and sustainability"," Erasmus University, Netherlands. (December 11, 2015).</w:t>
      </w:r>
    </w:p>
    <w:p w14:paraId="6C90C1CE" w14:textId="77777777" w:rsidR="00B90C4D" w:rsidRDefault="00B90C4D">
      <w:pPr>
        <w:ind w:left="720" w:right="-720"/>
        <w:rPr>
          <w:rFonts w:ascii="Arial" w:hAnsi="Arial" w:cs="Arial"/>
          <w:sz w:val="20"/>
          <w:szCs w:val="20"/>
        </w:rPr>
      </w:pPr>
    </w:p>
    <w:p w14:paraId="0867F633" w14:textId="77777777" w:rsidR="00B90C4D" w:rsidRDefault="00000000">
      <w:pPr>
        <w:ind w:left="1080" w:right="-720" w:hanging="360"/>
        <w:rPr>
          <w:rFonts w:ascii="Arial" w:hAnsi="Arial" w:cs="Arial"/>
          <w:sz w:val="20"/>
          <w:szCs w:val="20"/>
        </w:rPr>
      </w:pPr>
      <w:r>
        <w:rPr>
          <w:rFonts w:ascii="Arial" w:hAnsi="Arial" w:cs="Arial"/>
          <w:sz w:val="20"/>
          <w:szCs w:val="20"/>
        </w:rPr>
        <w:t>Flora, J. (Presenter), Boje, D., Rosile, G. A., Hacker, K., Annual Meeting of the National Communication Association, "Post-Deployment Family Reintegration and Embodied Restorying Practices:  Theoretical Review and Practical Application," National Communication Association, Las Vegas, Nevada. (November 19, 2015).</w:t>
      </w:r>
    </w:p>
    <w:p w14:paraId="175CA778" w14:textId="77777777" w:rsidR="00B90C4D" w:rsidRDefault="00B90C4D">
      <w:pPr>
        <w:ind w:left="720" w:right="-720"/>
        <w:rPr>
          <w:rFonts w:ascii="Arial" w:hAnsi="Arial" w:cs="Arial"/>
          <w:sz w:val="20"/>
          <w:szCs w:val="20"/>
        </w:rPr>
      </w:pPr>
    </w:p>
    <w:p w14:paraId="58916F20"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Kryger, A. (Presenter), Jensen, L. B. (Presenter), 40th Anniversary of ISEOR, at Lyon III University Jean Moulin Business School, "Restorying strategy </w:t>
      </w:r>
      <w:proofErr w:type="spellStart"/>
      <w:r>
        <w:rPr>
          <w:rFonts w:ascii="Arial" w:hAnsi="Arial" w:cs="Arial"/>
          <w:sz w:val="20"/>
          <w:szCs w:val="20"/>
        </w:rPr>
        <w:t>thorugh</w:t>
      </w:r>
      <w:proofErr w:type="spellEnd"/>
      <w:r>
        <w:rPr>
          <w:rFonts w:ascii="Arial" w:hAnsi="Arial" w:cs="Arial"/>
          <w:sz w:val="20"/>
          <w:szCs w:val="20"/>
        </w:rPr>
        <w:t xml:space="preserve"> transformative interviews," Jean Moulin Business School, Lyon France. (October 2015).</w:t>
      </w:r>
    </w:p>
    <w:p w14:paraId="5E60F1DE" w14:textId="77777777" w:rsidR="00B90C4D" w:rsidRDefault="00B90C4D">
      <w:pPr>
        <w:ind w:left="720" w:right="-720"/>
        <w:rPr>
          <w:rFonts w:ascii="Arial" w:hAnsi="Arial" w:cs="Arial"/>
          <w:sz w:val="20"/>
          <w:szCs w:val="20"/>
        </w:rPr>
      </w:pPr>
    </w:p>
    <w:p w14:paraId="482BCA48" w14:textId="77777777" w:rsidR="00B90C4D" w:rsidRDefault="00000000">
      <w:pPr>
        <w:ind w:left="1080" w:right="-720" w:hanging="360"/>
        <w:rPr>
          <w:rFonts w:ascii="Arial" w:hAnsi="Arial" w:cs="Arial"/>
          <w:sz w:val="20"/>
          <w:szCs w:val="20"/>
        </w:rPr>
      </w:pPr>
      <w:r>
        <w:rPr>
          <w:rFonts w:ascii="Arial" w:hAnsi="Arial" w:cs="Arial"/>
          <w:sz w:val="20"/>
          <w:szCs w:val="20"/>
        </w:rPr>
        <w:t>Boje, D. M., 40th Anniversary of ISEOR, at Lyon III University Jean Moulin Business School, "Change Management in Caring Capitalism: The Veterans Theater project in economic sustainability," Jean Moulin Business School, Lyon France. (October 14, 2015).</w:t>
      </w:r>
    </w:p>
    <w:p w14:paraId="52FC16EE" w14:textId="77777777" w:rsidR="00B90C4D" w:rsidRDefault="00B90C4D">
      <w:pPr>
        <w:ind w:left="720" w:right="-720"/>
        <w:rPr>
          <w:rFonts w:ascii="Arial" w:hAnsi="Arial" w:cs="Arial"/>
          <w:sz w:val="20"/>
          <w:szCs w:val="20"/>
        </w:rPr>
      </w:pPr>
    </w:p>
    <w:p w14:paraId="2C087C15" w14:textId="77777777" w:rsidR="00B90C4D" w:rsidRDefault="00000000">
      <w:pPr>
        <w:ind w:left="1080" w:right="-720" w:hanging="360"/>
        <w:rPr>
          <w:rFonts w:ascii="Arial" w:hAnsi="Arial" w:cs="Arial"/>
          <w:sz w:val="20"/>
          <w:szCs w:val="20"/>
        </w:rPr>
      </w:pPr>
      <w:r>
        <w:rPr>
          <w:rFonts w:ascii="Arial" w:hAnsi="Arial" w:cs="Arial"/>
          <w:sz w:val="20"/>
          <w:szCs w:val="20"/>
        </w:rPr>
        <w:t>Boje, D. M. (Presenter), Rosile, G. A. M. (Presenter), Equine Assisted Growth and Learning Assn. Annual Meeting, "Storytelling, Horses, and Sand Play: Improving Family Communication for Post-Deployment Veterans and their Loved Ones," EAGALA, Salt Lake City, Utah. (March 2015).</w:t>
      </w:r>
    </w:p>
    <w:p w14:paraId="5C8D0061" w14:textId="77777777" w:rsidR="00B90C4D" w:rsidRDefault="00B90C4D">
      <w:pPr>
        <w:ind w:left="720" w:right="-720"/>
        <w:rPr>
          <w:rFonts w:ascii="Arial" w:hAnsi="Arial" w:cs="Arial"/>
          <w:sz w:val="20"/>
          <w:szCs w:val="20"/>
        </w:rPr>
      </w:pPr>
    </w:p>
    <w:p w14:paraId="28545F68" w14:textId="77777777" w:rsidR="00B90C4D" w:rsidRDefault="00000000">
      <w:pPr>
        <w:ind w:left="1080" w:right="-720" w:hanging="360"/>
        <w:rPr>
          <w:rFonts w:ascii="Arial" w:hAnsi="Arial" w:cs="Arial"/>
          <w:sz w:val="20"/>
          <w:szCs w:val="20"/>
        </w:rPr>
      </w:pPr>
      <w:r>
        <w:rPr>
          <w:rFonts w:ascii="Arial" w:hAnsi="Arial" w:cs="Arial"/>
          <w:sz w:val="20"/>
          <w:szCs w:val="20"/>
        </w:rPr>
        <w:t>Hacker, K. L. (Discussant), Boje, D. M. (Other), Political Communication Division of the National Communication Association, "Interpreting Iranian Leaders’ Conflict Framing by Combining Latent Semantic Analysis and Pragmatist Storytelling Theory," NCA, Washington D.C. (November 3, 2013).</w:t>
      </w:r>
    </w:p>
    <w:p w14:paraId="47DCEE46" w14:textId="77777777" w:rsidR="00B90C4D" w:rsidRDefault="00B90C4D">
      <w:pPr>
        <w:ind w:left="720" w:right="-720"/>
        <w:rPr>
          <w:rFonts w:ascii="Arial" w:hAnsi="Arial" w:cs="Arial"/>
          <w:sz w:val="20"/>
          <w:szCs w:val="20"/>
        </w:rPr>
      </w:pPr>
    </w:p>
    <w:p w14:paraId="01ADD6F0" w14:textId="77777777" w:rsidR="00B90C4D" w:rsidRDefault="00000000">
      <w:pPr>
        <w:ind w:left="1080" w:right="-720" w:hanging="360"/>
        <w:rPr>
          <w:rFonts w:ascii="Arial" w:hAnsi="Arial" w:cs="Arial"/>
          <w:sz w:val="20"/>
          <w:szCs w:val="20"/>
        </w:rPr>
      </w:pPr>
      <w:r>
        <w:rPr>
          <w:rFonts w:ascii="Arial" w:hAnsi="Arial" w:cs="Arial"/>
          <w:sz w:val="20"/>
          <w:szCs w:val="20"/>
        </w:rPr>
        <w:t>Boje, D. M., Saylors, R., The 1st conference on Socio-Economic Approach to Management, "Spiral Antenarrative Approach to SEAM," ISEOR, Lyon France, University of St. Thomas, Minneapolis, MN, USA. (November 29, 2012).</w:t>
      </w:r>
    </w:p>
    <w:p w14:paraId="051B710F" w14:textId="77777777" w:rsidR="00B90C4D" w:rsidRDefault="00B90C4D">
      <w:pPr>
        <w:ind w:left="720" w:right="-720"/>
        <w:rPr>
          <w:rFonts w:ascii="Arial" w:hAnsi="Arial" w:cs="Arial"/>
          <w:sz w:val="20"/>
          <w:szCs w:val="20"/>
        </w:rPr>
      </w:pPr>
    </w:p>
    <w:p w14:paraId="08CD04F4"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Haley, U., EGOS in </w:t>
      </w:r>
      <w:proofErr w:type="spellStart"/>
      <w:r>
        <w:rPr>
          <w:rFonts w:ascii="Arial" w:hAnsi="Arial" w:cs="Arial"/>
          <w:sz w:val="20"/>
          <w:szCs w:val="20"/>
        </w:rPr>
        <w:t>HElsinki</w:t>
      </w:r>
      <w:proofErr w:type="spellEnd"/>
      <w:r>
        <w:rPr>
          <w:rFonts w:ascii="Arial" w:hAnsi="Arial" w:cs="Arial"/>
          <w:sz w:val="20"/>
          <w:szCs w:val="20"/>
        </w:rPr>
        <w:t xml:space="preserve"> </w:t>
      </w:r>
      <w:proofErr w:type="spellStart"/>
      <w:r>
        <w:rPr>
          <w:rFonts w:ascii="Arial" w:hAnsi="Arial" w:cs="Arial"/>
          <w:sz w:val="20"/>
          <w:szCs w:val="20"/>
        </w:rPr>
        <w:t>FInland</w:t>
      </w:r>
      <w:proofErr w:type="spellEnd"/>
      <w:r>
        <w:rPr>
          <w:rFonts w:ascii="Arial" w:hAnsi="Arial" w:cs="Arial"/>
          <w:sz w:val="20"/>
          <w:szCs w:val="20"/>
        </w:rPr>
        <w:t xml:space="preserve">, "LANGUAGE USE AT MCDONALD’S CORPORATION: USING NARRATIVES &amp; STORIES TO EXPLAIN GLOBAL EXPANSION," European </w:t>
      </w:r>
      <w:proofErr w:type="spellStart"/>
      <w:r>
        <w:rPr>
          <w:rFonts w:ascii="Arial" w:hAnsi="Arial" w:cs="Arial"/>
          <w:sz w:val="20"/>
          <w:szCs w:val="20"/>
        </w:rPr>
        <w:t>Grou</w:t>
      </w:r>
      <w:proofErr w:type="spellEnd"/>
      <w:r>
        <w:rPr>
          <w:rFonts w:ascii="Arial" w:hAnsi="Arial" w:cs="Arial"/>
          <w:sz w:val="20"/>
          <w:szCs w:val="20"/>
        </w:rPr>
        <w:t xml:space="preserve"> Organization of Studies, Helsinki Finland. (July 6, 2012).</w:t>
      </w:r>
    </w:p>
    <w:p w14:paraId="3C43A71B" w14:textId="77777777" w:rsidR="00B90C4D" w:rsidRDefault="00B90C4D">
      <w:pPr>
        <w:ind w:left="720" w:right="-720"/>
        <w:rPr>
          <w:rFonts w:ascii="Arial" w:hAnsi="Arial" w:cs="Arial"/>
          <w:sz w:val="20"/>
          <w:szCs w:val="20"/>
        </w:rPr>
      </w:pPr>
    </w:p>
    <w:p w14:paraId="0A6E77F2" w14:textId="77777777" w:rsidR="00B90C4D" w:rsidRDefault="00000000">
      <w:pPr>
        <w:ind w:left="1080" w:right="-720" w:hanging="360"/>
        <w:rPr>
          <w:rFonts w:ascii="Arial" w:hAnsi="Arial" w:cs="Arial"/>
          <w:sz w:val="20"/>
          <w:szCs w:val="20"/>
        </w:rPr>
      </w:pPr>
      <w:r>
        <w:rPr>
          <w:rFonts w:ascii="Arial" w:hAnsi="Arial" w:cs="Arial"/>
          <w:sz w:val="20"/>
          <w:szCs w:val="20"/>
        </w:rPr>
        <w:t>Rosile, G. A. M. (Discussant), Boje, D. M. (Discussant), Gladstone, J. (Discussant), NMSU Daniels Ethics Initiative Conference, "Comparing Daniels Principles of Business Ethics and Tribal Ethics: Using Indigenous Methods of Storytelling and Pedagogy to Convey Moral Principles," NMSU Daniels Ethics Initiative Conference, Las Cruces, NM. (January 5, 2012).</w:t>
      </w:r>
    </w:p>
    <w:p w14:paraId="4AFC249A" w14:textId="77777777" w:rsidR="00B90C4D" w:rsidRDefault="00B90C4D">
      <w:pPr>
        <w:ind w:left="720" w:right="-720"/>
        <w:rPr>
          <w:rFonts w:ascii="Arial" w:hAnsi="Arial" w:cs="Arial"/>
          <w:sz w:val="20"/>
          <w:szCs w:val="20"/>
        </w:rPr>
      </w:pPr>
    </w:p>
    <w:p w14:paraId="46150FCC" w14:textId="77777777" w:rsidR="00B90C4D" w:rsidRDefault="00000000">
      <w:pPr>
        <w:ind w:left="1080" w:right="-720" w:hanging="360"/>
        <w:rPr>
          <w:rFonts w:ascii="Arial" w:hAnsi="Arial" w:cs="Arial"/>
          <w:sz w:val="20"/>
          <w:szCs w:val="20"/>
        </w:rPr>
      </w:pPr>
      <w:r>
        <w:rPr>
          <w:rFonts w:ascii="Arial" w:hAnsi="Arial" w:cs="Arial"/>
          <w:sz w:val="20"/>
          <w:szCs w:val="20"/>
        </w:rPr>
        <w:t>Rosile, G. A. M. (Discussant), Boje, D. M. (Discussant), Gladstone, J. (Discussant), NMSU Daniels Ethics Initiative Conference, "Comparing Daniels Principles of Business Ethics and Tribal Ethics: Using Indigenous Methods of Storytelling and Pedagogy to Convey Moral Principles," NMSU Daniels Ethics Initiative Conference, Las Cruces, NM. (January 5, 2012).</w:t>
      </w:r>
    </w:p>
    <w:p w14:paraId="310BD582" w14:textId="77777777" w:rsidR="00B90C4D" w:rsidRDefault="00B90C4D">
      <w:pPr>
        <w:ind w:left="720" w:right="-720"/>
        <w:rPr>
          <w:rFonts w:ascii="Arial" w:hAnsi="Arial" w:cs="Arial"/>
          <w:sz w:val="20"/>
          <w:szCs w:val="20"/>
        </w:rPr>
      </w:pPr>
    </w:p>
    <w:p w14:paraId="2E0AB23F" w14:textId="77777777" w:rsidR="00B90C4D" w:rsidRDefault="00000000">
      <w:pPr>
        <w:ind w:left="1080" w:right="-720" w:hanging="360"/>
        <w:rPr>
          <w:rFonts w:ascii="Arial" w:hAnsi="Arial" w:cs="Arial"/>
          <w:sz w:val="20"/>
          <w:szCs w:val="20"/>
        </w:rPr>
      </w:pPr>
      <w:r>
        <w:rPr>
          <w:rFonts w:ascii="Arial" w:hAnsi="Arial" w:cs="Arial"/>
          <w:sz w:val="20"/>
          <w:szCs w:val="20"/>
        </w:rPr>
        <w:t>Rosile, G. A. M., Boje, D. M., Scholarly Workshop, "Qualitative Research Methods and the Socio-Economic Approach to Management," Benedictine University Doctoral Students, Lisle, Il. (December 2, 2011).</w:t>
      </w:r>
    </w:p>
    <w:p w14:paraId="6B64E271" w14:textId="77777777" w:rsidR="00B90C4D" w:rsidRDefault="00B90C4D">
      <w:pPr>
        <w:ind w:left="720" w:right="-720"/>
        <w:rPr>
          <w:rFonts w:ascii="Arial" w:hAnsi="Arial" w:cs="Arial"/>
          <w:sz w:val="20"/>
          <w:szCs w:val="20"/>
        </w:rPr>
      </w:pPr>
    </w:p>
    <w:p w14:paraId="184FF4CD" w14:textId="77777777" w:rsidR="00B90C4D" w:rsidRDefault="00000000">
      <w:pPr>
        <w:ind w:left="1080" w:right="-720" w:hanging="360"/>
        <w:rPr>
          <w:rFonts w:ascii="Arial" w:hAnsi="Arial" w:cs="Arial"/>
          <w:sz w:val="20"/>
          <w:szCs w:val="20"/>
        </w:rPr>
      </w:pPr>
      <w:r>
        <w:rPr>
          <w:rFonts w:ascii="Arial" w:hAnsi="Arial" w:cs="Arial"/>
          <w:sz w:val="20"/>
          <w:szCs w:val="20"/>
        </w:rPr>
        <w:lastRenderedPageBreak/>
        <w:t>Rosile, G. A. M. (Discussant), Boje, D. M. (Discussant), Scholarly Workshop, "Qualitative Research Methods and the Socio-Economic Approach to Management," Benedictine University Doctoral Students, Springfield, Il. (September 23, 2011).</w:t>
      </w:r>
    </w:p>
    <w:p w14:paraId="4E6F1797" w14:textId="77777777" w:rsidR="00B90C4D" w:rsidRDefault="00B90C4D">
      <w:pPr>
        <w:ind w:left="720" w:right="-720"/>
        <w:rPr>
          <w:rFonts w:ascii="Arial" w:hAnsi="Arial" w:cs="Arial"/>
          <w:sz w:val="20"/>
          <w:szCs w:val="20"/>
        </w:rPr>
      </w:pPr>
    </w:p>
    <w:p w14:paraId="16E8E1C3"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w:t>
      </w:r>
      <w:proofErr w:type="spellStart"/>
      <w:r>
        <w:rPr>
          <w:rFonts w:ascii="Arial" w:hAnsi="Arial" w:cs="Arial"/>
          <w:sz w:val="20"/>
          <w:szCs w:val="20"/>
        </w:rPr>
        <w:t>Internationl</w:t>
      </w:r>
      <w:proofErr w:type="spellEnd"/>
      <w:r>
        <w:rPr>
          <w:rFonts w:ascii="Arial" w:hAnsi="Arial" w:cs="Arial"/>
          <w:sz w:val="20"/>
          <w:szCs w:val="20"/>
        </w:rPr>
        <w:t xml:space="preserve"> meeting of Academy of Management, "Quantum Physics of Storytelling," Research Methods Division, Lyon, France. (July 15, 2011).</w:t>
      </w:r>
    </w:p>
    <w:p w14:paraId="7F29AA83" w14:textId="77777777" w:rsidR="00B90C4D" w:rsidRDefault="00B90C4D">
      <w:pPr>
        <w:ind w:left="720" w:right="-720"/>
        <w:rPr>
          <w:rFonts w:ascii="Arial" w:hAnsi="Arial" w:cs="Arial"/>
          <w:sz w:val="20"/>
          <w:szCs w:val="20"/>
        </w:rPr>
      </w:pPr>
    </w:p>
    <w:p w14:paraId="7C7F5806" w14:textId="77777777" w:rsidR="00B90C4D" w:rsidRDefault="00000000">
      <w:pPr>
        <w:ind w:left="1080" w:right="-720" w:hanging="360"/>
        <w:rPr>
          <w:rFonts w:ascii="Arial" w:hAnsi="Arial" w:cs="Arial"/>
          <w:sz w:val="20"/>
          <w:szCs w:val="20"/>
        </w:rPr>
      </w:pPr>
      <w:r>
        <w:rPr>
          <w:rFonts w:ascii="Arial" w:hAnsi="Arial" w:cs="Arial"/>
          <w:sz w:val="20"/>
          <w:szCs w:val="20"/>
        </w:rPr>
        <w:t>Boje, D. M., Standing Conference for Management and Organizational Inquiry, "Quantum Physics of Storytelling: Implications for Management and Organizational Inquiry," SCMOI, Philadelphia, PA. (April 15, 2011).</w:t>
      </w:r>
    </w:p>
    <w:p w14:paraId="3C60E8B9" w14:textId="77777777" w:rsidR="00B90C4D" w:rsidRDefault="00B90C4D">
      <w:pPr>
        <w:ind w:left="720" w:right="-720"/>
        <w:rPr>
          <w:rFonts w:ascii="Arial" w:hAnsi="Arial" w:cs="Arial"/>
          <w:sz w:val="20"/>
          <w:szCs w:val="20"/>
        </w:rPr>
      </w:pPr>
    </w:p>
    <w:p w14:paraId="6CCCD580" w14:textId="77777777" w:rsidR="00B90C4D" w:rsidRDefault="00000000">
      <w:pPr>
        <w:ind w:left="1080" w:right="-720" w:hanging="360"/>
        <w:rPr>
          <w:rFonts w:ascii="Arial" w:hAnsi="Arial" w:cs="Arial"/>
          <w:sz w:val="20"/>
          <w:szCs w:val="20"/>
        </w:rPr>
      </w:pPr>
      <w:r>
        <w:rPr>
          <w:rFonts w:ascii="Arial" w:hAnsi="Arial" w:cs="Arial"/>
          <w:sz w:val="20"/>
          <w:szCs w:val="20"/>
        </w:rPr>
        <w:t>Rosile, G. A. M. (Discussant), Boje, D. M. (Discussant), Wallenberg, L. (Discussant), Thanem, T. (Discussant), NMSU Research Forum, "Storytelling, Ethics, and Daniels' Principles," NMSU College of Business, NMSU. (November 19, 2010).</w:t>
      </w:r>
    </w:p>
    <w:p w14:paraId="0927769B" w14:textId="77777777" w:rsidR="00B90C4D" w:rsidRDefault="00B90C4D">
      <w:pPr>
        <w:ind w:left="720" w:right="-720"/>
        <w:rPr>
          <w:rFonts w:ascii="Arial" w:hAnsi="Arial" w:cs="Arial"/>
          <w:sz w:val="20"/>
          <w:szCs w:val="20"/>
        </w:rPr>
      </w:pPr>
    </w:p>
    <w:p w14:paraId="49FDC963" w14:textId="77777777" w:rsidR="00B90C4D" w:rsidRDefault="00000000">
      <w:pPr>
        <w:ind w:left="1080" w:right="-720" w:hanging="360"/>
        <w:rPr>
          <w:rFonts w:ascii="Arial" w:hAnsi="Arial" w:cs="Arial"/>
          <w:sz w:val="20"/>
          <w:szCs w:val="20"/>
        </w:rPr>
      </w:pPr>
      <w:r>
        <w:rPr>
          <w:rFonts w:ascii="Arial" w:hAnsi="Arial" w:cs="Arial"/>
          <w:sz w:val="20"/>
          <w:szCs w:val="20"/>
        </w:rPr>
        <w:t xml:space="preserve">Falk, C. (Discussant), Boje, D. M. (Other), Green, M. (Other), McKimmie, T. (Other), Association for the </w:t>
      </w:r>
      <w:proofErr w:type="spellStart"/>
      <w:r>
        <w:rPr>
          <w:rFonts w:ascii="Arial" w:hAnsi="Arial" w:cs="Arial"/>
          <w:sz w:val="20"/>
          <w:szCs w:val="20"/>
        </w:rPr>
        <w:t>Advencement</w:t>
      </w:r>
      <w:proofErr w:type="spellEnd"/>
      <w:r>
        <w:rPr>
          <w:rFonts w:ascii="Arial" w:hAnsi="Arial" w:cs="Arial"/>
          <w:sz w:val="20"/>
          <w:szCs w:val="20"/>
        </w:rPr>
        <w:t xml:space="preserve"> of </w:t>
      </w:r>
      <w:proofErr w:type="spellStart"/>
      <w:r>
        <w:rPr>
          <w:rFonts w:ascii="Arial" w:hAnsi="Arial" w:cs="Arial"/>
          <w:sz w:val="20"/>
          <w:szCs w:val="20"/>
        </w:rPr>
        <w:t>Sustainaiblity</w:t>
      </w:r>
      <w:proofErr w:type="spellEnd"/>
      <w:r>
        <w:rPr>
          <w:rFonts w:ascii="Arial" w:hAnsi="Arial" w:cs="Arial"/>
          <w:sz w:val="20"/>
          <w:szCs w:val="20"/>
        </w:rPr>
        <w:t xml:space="preserve"> in Higher Education, "Aligning Sustainability Commitments with Actions at A Wild West University," AASHE, Denver CO. (October 12, 2010).</w:t>
      </w:r>
    </w:p>
    <w:p w14:paraId="2823B3D5" w14:textId="77777777" w:rsidR="00B90C4D" w:rsidRDefault="00B90C4D">
      <w:pPr>
        <w:ind w:left="720" w:right="-720"/>
        <w:rPr>
          <w:rFonts w:ascii="Arial" w:hAnsi="Arial" w:cs="Arial"/>
          <w:sz w:val="20"/>
          <w:szCs w:val="20"/>
        </w:rPr>
      </w:pPr>
    </w:p>
    <w:p w14:paraId="7CB6B630"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(Discussant), Brazil Academy of Management (The National Association of Postgraduate Studies and Research in Administration, "Post-modernism and the linking of antenarrative with Material Conditions: Material Agential Storytelling.," </w:t>
      </w:r>
      <w:proofErr w:type="spellStart"/>
      <w:r>
        <w:rPr>
          <w:rFonts w:ascii="Arial" w:hAnsi="Arial" w:cs="Arial"/>
          <w:sz w:val="20"/>
          <w:szCs w:val="20"/>
        </w:rPr>
        <w:t>Associação</w:t>
      </w:r>
      <w:proofErr w:type="spellEnd"/>
      <w:r>
        <w:rPr>
          <w:rFonts w:ascii="Arial" w:hAnsi="Arial" w:cs="Arial"/>
          <w:sz w:val="20"/>
          <w:szCs w:val="20"/>
        </w:rPr>
        <w:t xml:space="preserve"> Nacional dos </w:t>
      </w:r>
      <w:proofErr w:type="spellStart"/>
      <w:r>
        <w:rPr>
          <w:rFonts w:ascii="Arial" w:hAnsi="Arial" w:cs="Arial"/>
          <w:sz w:val="20"/>
          <w:szCs w:val="20"/>
        </w:rPr>
        <w:t>Programas</w:t>
      </w:r>
      <w:proofErr w:type="spellEnd"/>
      <w:r>
        <w:rPr>
          <w:rFonts w:ascii="Arial" w:hAnsi="Arial" w:cs="Arial"/>
          <w:sz w:val="20"/>
          <w:szCs w:val="20"/>
        </w:rPr>
        <w:t xml:space="preserve"> de Pós-</w:t>
      </w:r>
      <w:proofErr w:type="spellStart"/>
      <w:r>
        <w:rPr>
          <w:rFonts w:ascii="Arial" w:hAnsi="Arial" w:cs="Arial"/>
          <w:sz w:val="20"/>
          <w:szCs w:val="20"/>
        </w:rPr>
        <w:t>graduação</w:t>
      </w:r>
      <w:proofErr w:type="spellEnd"/>
      <w:r>
        <w:rPr>
          <w:rFonts w:ascii="Arial" w:hAnsi="Arial" w:cs="Arial"/>
          <w:sz w:val="20"/>
          <w:szCs w:val="20"/>
        </w:rPr>
        <w:t xml:space="preserve"> e Pesquisa </w:t>
      </w:r>
      <w:proofErr w:type="spellStart"/>
      <w:r>
        <w:rPr>
          <w:rFonts w:ascii="Arial" w:hAnsi="Arial" w:cs="Arial"/>
          <w:sz w:val="20"/>
          <w:szCs w:val="20"/>
        </w:rPr>
        <w:t>em</w:t>
      </w:r>
      <w:proofErr w:type="spellEnd"/>
      <w:r>
        <w:rPr>
          <w:rFonts w:ascii="Arial" w:hAnsi="Arial" w:cs="Arial"/>
          <w:sz w:val="20"/>
          <w:szCs w:val="20"/>
        </w:rPr>
        <w:t xml:space="preserve"> </w:t>
      </w:r>
      <w:proofErr w:type="spellStart"/>
      <w:r>
        <w:rPr>
          <w:rFonts w:ascii="Arial" w:hAnsi="Arial" w:cs="Arial"/>
          <w:sz w:val="20"/>
          <w:szCs w:val="20"/>
        </w:rPr>
        <w:t>Administração</w:t>
      </w:r>
      <w:proofErr w:type="spellEnd"/>
      <w:r>
        <w:rPr>
          <w:rFonts w:ascii="Arial" w:hAnsi="Arial" w:cs="Arial"/>
          <w:sz w:val="20"/>
          <w:szCs w:val="20"/>
        </w:rPr>
        <w:t xml:space="preserve"> – ANPAD) XXXIV, Rio, Brazil. (September 26, 2010).</w:t>
      </w:r>
    </w:p>
    <w:p w14:paraId="0878380B" w14:textId="77777777" w:rsidR="00B90C4D" w:rsidRDefault="00B90C4D">
      <w:pPr>
        <w:ind w:left="720" w:right="-720"/>
        <w:rPr>
          <w:rFonts w:ascii="Arial" w:hAnsi="Arial" w:cs="Arial"/>
          <w:sz w:val="20"/>
          <w:szCs w:val="20"/>
        </w:rPr>
      </w:pPr>
    </w:p>
    <w:p w14:paraId="070AA0FE"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(Discussant), </w:t>
      </w:r>
      <w:proofErr w:type="spellStart"/>
      <w:r>
        <w:rPr>
          <w:rFonts w:ascii="Arial" w:hAnsi="Arial" w:cs="Arial"/>
          <w:sz w:val="20"/>
          <w:szCs w:val="20"/>
        </w:rPr>
        <w:t>MOtomedi</w:t>
      </w:r>
      <w:proofErr w:type="spellEnd"/>
      <w:r>
        <w:rPr>
          <w:rFonts w:ascii="Arial" w:hAnsi="Arial" w:cs="Arial"/>
          <w:sz w:val="20"/>
          <w:szCs w:val="20"/>
        </w:rPr>
        <w:t xml:space="preserve">, K. (Discussant), Rosile, G. A. M. (Discussant), </w:t>
      </w:r>
      <w:proofErr w:type="spellStart"/>
      <w:r>
        <w:rPr>
          <w:rFonts w:ascii="Arial" w:hAnsi="Arial" w:cs="Arial"/>
          <w:sz w:val="20"/>
          <w:szCs w:val="20"/>
        </w:rPr>
        <w:t>Internationl</w:t>
      </w:r>
      <w:proofErr w:type="spellEnd"/>
      <w:r>
        <w:rPr>
          <w:rFonts w:ascii="Arial" w:hAnsi="Arial" w:cs="Arial"/>
          <w:sz w:val="20"/>
          <w:szCs w:val="20"/>
        </w:rPr>
        <w:t xml:space="preserve"> meeting of Academy of Management, "TRANSORGANIZATION NETWORK AND STORYTELLING  AS MANAGERIAL AGENCY FOR TETRANORMALIZATION," Academy of Management, Lyon III University, NMSU, Lyon, France. (June 15, 2010).</w:t>
      </w:r>
    </w:p>
    <w:p w14:paraId="3DCEDD15" w14:textId="77777777" w:rsidR="00B90C4D" w:rsidRDefault="00B90C4D">
      <w:pPr>
        <w:ind w:left="720" w:right="-720"/>
        <w:rPr>
          <w:rFonts w:ascii="Arial" w:hAnsi="Arial" w:cs="Arial"/>
          <w:sz w:val="20"/>
          <w:szCs w:val="20"/>
        </w:rPr>
      </w:pPr>
    </w:p>
    <w:p w14:paraId="440439EF"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(Discussant), Rosile, G. A. M. (Discussant), </w:t>
      </w:r>
      <w:proofErr w:type="spellStart"/>
      <w:r>
        <w:rPr>
          <w:rFonts w:ascii="Arial" w:hAnsi="Arial" w:cs="Arial"/>
          <w:sz w:val="20"/>
          <w:szCs w:val="20"/>
        </w:rPr>
        <w:t>Motomedi</w:t>
      </w:r>
      <w:proofErr w:type="spellEnd"/>
      <w:r>
        <w:rPr>
          <w:rFonts w:ascii="Arial" w:hAnsi="Arial" w:cs="Arial"/>
          <w:sz w:val="20"/>
          <w:szCs w:val="20"/>
        </w:rPr>
        <w:t xml:space="preserve">, K. (Discussant), </w:t>
      </w:r>
      <w:proofErr w:type="spellStart"/>
      <w:r>
        <w:rPr>
          <w:rFonts w:ascii="Arial" w:hAnsi="Arial" w:cs="Arial"/>
          <w:sz w:val="20"/>
          <w:szCs w:val="20"/>
        </w:rPr>
        <w:t>Internationl</w:t>
      </w:r>
      <w:proofErr w:type="spellEnd"/>
      <w:r>
        <w:rPr>
          <w:rFonts w:ascii="Arial" w:hAnsi="Arial" w:cs="Arial"/>
          <w:sz w:val="20"/>
          <w:szCs w:val="20"/>
        </w:rPr>
        <w:t xml:space="preserve"> meeting of Academy of Management, "Transorganization Network </w:t>
      </w:r>
      <w:proofErr w:type="gramStart"/>
      <w:r>
        <w:rPr>
          <w:rFonts w:ascii="Arial" w:hAnsi="Arial" w:cs="Arial"/>
          <w:sz w:val="20"/>
          <w:szCs w:val="20"/>
        </w:rPr>
        <w:t>And</w:t>
      </w:r>
      <w:proofErr w:type="gramEnd"/>
      <w:r>
        <w:rPr>
          <w:rFonts w:ascii="Arial" w:hAnsi="Arial" w:cs="Arial"/>
          <w:sz w:val="20"/>
          <w:szCs w:val="20"/>
        </w:rPr>
        <w:t xml:space="preserve"> Storytelling </w:t>
      </w:r>
      <w:proofErr w:type="gramStart"/>
      <w:r>
        <w:rPr>
          <w:rFonts w:ascii="Arial" w:hAnsi="Arial" w:cs="Arial"/>
          <w:sz w:val="20"/>
          <w:szCs w:val="20"/>
        </w:rPr>
        <w:t>As</w:t>
      </w:r>
      <w:proofErr w:type="gramEnd"/>
      <w:r>
        <w:rPr>
          <w:rFonts w:ascii="Arial" w:hAnsi="Arial" w:cs="Arial"/>
          <w:sz w:val="20"/>
          <w:szCs w:val="20"/>
        </w:rPr>
        <w:t xml:space="preserve"> Managerial Agency </w:t>
      </w:r>
      <w:proofErr w:type="gramStart"/>
      <w:r>
        <w:rPr>
          <w:rFonts w:ascii="Arial" w:hAnsi="Arial" w:cs="Arial"/>
          <w:sz w:val="20"/>
          <w:szCs w:val="20"/>
        </w:rPr>
        <w:t>For</w:t>
      </w:r>
      <w:proofErr w:type="gramEnd"/>
      <w:r>
        <w:rPr>
          <w:rFonts w:ascii="Arial" w:hAnsi="Arial" w:cs="Arial"/>
          <w:sz w:val="20"/>
          <w:szCs w:val="20"/>
        </w:rPr>
        <w:t xml:space="preserve"> Tetranormalization," Academy of Management, Lyon III University, NMSU, Lyon, France. (June 15, 2010).</w:t>
      </w:r>
    </w:p>
    <w:p w14:paraId="712F4E5A" w14:textId="77777777" w:rsidR="00B90C4D" w:rsidRDefault="00B90C4D">
      <w:pPr>
        <w:ind w:left="720" w:right="-720"/>
        <w:rPr>
          <w:rFonts w:ascii="Arial" w:hAnsi="Arial" w:cs="Arial"/>
          <w:sz w:val="20"/>
          <w:szCs w:val="20"/>
        </w:rPr>
      </w:pPr>
    </w:p>
    <w:p w14:paraId="3EDDCC4E" w14:textId="77777777" w:rsidR="00B90C4D" w:rsidRDefault="00000000">
      <w:pPr>
        <w:ind w:left="1080" w:right="-720" w:hanging="360"/>
        <w:rPr>
          <w:rFonts w:ascii="Arial" w:hAnsi="Arial" w:cs="Arial"/>
          <w:sz w:val="20"/>
          <w:szCs w:val="20"/>
        </w:rPr>
      </w:pPr>
      <w:r>
        <w:rPr>
          <w:rFonts w:ascii="Arial" w:hAnsi="Arial" w:cs="Arial"/>
          <w:sz w:val="20"/>
          <w:szCs w:val="20"/>
        </w:rPr>
        <w:t>Boje, D. M. (Discussant), Standing Conference for Management and Organizational Inquiry, "Beyond Reflexivity: Towards A Materiality Theory and Practice of Storytelling in Higher Education," SCMOI, Washington, D.C. (April 10, 2010).</w:t>
      </w:r>
    </w:p>
    <w:p w14:paraId="5DF39EAE" w14:textId="77777777" w:rsidR="00B90C4D" w:rsidRDefault="00B90C4D">
      <w:pPr>
        <w:ind w:left="720" w:right="-720"/>
        <w:rPr>
          <w:rFonts w:ascii="Arial" w:hAnsi="Arial" w:cs="Arial"/>
          <w:sz w:val="20"/>
          <w:szCs w:val="20"/>
        </w:rPr>
      </w:pPr>
    </w:p>
    <w:p w14:paraId="661B6AF3" w14:textId="77777777" w:rsidR="00B90C4D" w:rsidRDefault="00000000">
      <w:pPr>
        <w:ind w:left="1080" w:right="-720" w:hanging="360"/>
        <w:rPr>
          <w:rFonts w:ascii="Arial" w:hAnsi="Arial" w:cs="Arial"/>
          <w:sz w:val="20"/>
          <w:szCs w:val="20"/>
        </w:rPr>
      </w:pPr>
      <w:proofErr w:type="spellStart"/>
      <w:r>
        <w:rPr>
          <w:rFonts w:ascii="Arial" w:hAnsi="Arial" w:cs="Arial"/>
          <w:sz w:val="20"/>
          <w:szCs w:val="20"/>
        </w:rPr>
        <w:t>Azadegan</w:t>
      </w:r>
      <w:proofErr w:type="spellEnd"/>
      <w:r>
        <w:rPr>
          <w:rFonts w:ascii="Arial" w:hAnsi="Arial" w:cs="Arial"/>
          <w:sz w:val="20"/>
          <w:szCs w:val="20"/>
        </w:rPr>
        <w:t xml:space="preserve">, A. (Discussant), Boje, D. M. (Other), North American Research and Teaching Consortium, "Network Centrality in Mega </w:t>
      </w:r>
      <w:proofErr w:type="spellStart"/>
      <w:r>
        <w:rPr>
          <w:rFonts w:ascii="Arial" w:hAnsi="Arial" w:cs="Arial"/>
          <w:sz w:val="20"/>
          <w:szCs w:val="20"/>
        </w:rPr>
        <w:t>Constuction</w:t>
      </w:r>
      <w:proofErr w:type="spellEnd"/>
      <w:r>
        <w:rPr>
          <w:rFonts w:ascii="Arial" w:hAnsi="Arial" w:cs="Arial"/>
          <w:sz w:val="20"/>
          <w:szCs w:val="20"/>
        </w:rPr>
        <w:t xml:space="preserve"> Projects:  The role of Global Architectural Practice," NARTC, Tempe, Arizona. (March 12, 2010).</w:t>
      </w:r>
    </w:p>
    <w:p w14:paraId="44E2E224" w14:textId="77777777" w:rsidR="00B90C4D" w:rsidRDefault="00B90C4D">
      <w:pPr>
        <w:ind w:left="720" w:right="-720"/>
        <w:rPr>
          <w:rFonts w:ascii="Arial" w:hAnsi="Arial" w:cs="Arial"/>
          <w:sz w:val="20"/>
          <w:szCs w:val="20"/>
        </w:rPr>
      </w:pPr>
    </w:p>
    <w:p w14:paraId="4F0A4E34"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(Discussant), Dialogue and Organizational Development </w:t>
      </w:r>
      <w:proofErr w:type="spellStart"/>
      <w:proofErr w:type="gramStart"/>
      <w:r>
        <w:rPr>
          <w:rFonts w:ascii="Arial" w:hAnsi="Arial" w:cs="Arial"/>
          <w:sz w:val="20"/>
          <w:szCs w:val="20"/>
        </w:rPr>
        <w:t>Symposiu</w:t>
      </w:r>
      <w:proofErr w:type="spellEnd"/>
      <w:r>
        <w:rPr>
          <w:rFonts w:ascii="Arial" w:hAnsi="Arial" w:cs="Arial"/>
          <w:sz w:val="20"/>
          <w:szCs w:val="20"/>
        </w:rPr>
        <w:t>,,</w:t>
      </w:r>
      <w:proofErr w:type="gramEnd"/>
      <w:r>
        <w:rPr>
          <w:rFonts w:ascii="Arial" w:hAnsi="Arial" w:cs="Arial"/>
          <w:sz w:val="20"/>
          <w:szCs w:val="20"/>
        </w:rPr>
        <w:t xml:space="preserve"> "Resituating narrative and story in business ethics discourse.," Aalborg University, Denmark. (November 25, 2009).</w:t>
      </w:r>
    </w:p>
    <w:p w14:paraId="5966F389" w14:textId="77777777" w:rsidR="00B90C4D" w:rsidRDefault="00B90C4D">
      <w:pPr>
        <w:ind w:left="720" w:right="-720"/>
        <w:rPr>
          <w:rFonts w:ascii="Arial" w:hAnsi="Arial" w:cs="Arial"/>
          <w:sz w:val="20"/>
          <w:szCs w:val="20"/>
        </w:rPr>
      </w:pPr>
    </w:p>
    <w:p w14:paraId="5D99B605" w14:textId="77777777" w:rsidR="00B90C4D" w:rsidRDefault="00000000">
      <w:pPr>
        <w:ind w:left="1080" w:right="-720" w:hanging="360"/>
        <w:rPr>
          <w:rFonts w:ascii="Arial" w:hAnsi="Arial" w:cs="Arial"/>
          <w:sz w:val="20"/>
          <w:szCs w:val="20"/>
        </w:rPr>
      </w:pPr>
      <w:r>
        <w:rPr>
          <w:rFonts w:ascii="Arial" w:hAnsi="Arial" w:cs="Arial"/>
          <w:sz w:val="20"/>
          <w:szCs w:val="20"/>
        </w:rPr>
        <w:t>Boje, D. M. (Discussant), Dialogue and Organizational Development Symposium, "Resituating narrative and story in business ethics and discourse," Aalborg University, Denmark. (November 25, 2009).</w:t>
      </w:r>
    </w:p>
    <w:p w14:paraId="6CE8C331" w14:textId="77777777" w:rsidR="00B90C4D" w:rsidRDefault="00B90C4D">
      <w:pPr>
        <w:ind w:left="720" w:right="-720"/>
        <w:rPr>
          <w:rFonts w:ascii="Arial" w:hAnsi="Arial" w:cs="Arial"/>
          <w:sz w:val="20"/>
          <w:szCs w:val="20"/>
        </w:rPr>
      </w:pPr>
    </w:p>
    <w:p w14:paraId="389525CA" w14:textId="77777777" w:rsidR="00B90C4D" w:rsidRDefault="00000000">
      <w:pPr>
        <w:ind w:left="1080" w:right="-720" w:hanging="360"/>
        <w:rPr>
          <w:rFonts w:ascii="Arial" w:hAnsi="Arial" w:cs="Arial"/>
          <w:sz w:val="20"/>
          <w:szCs w:val="20"/>
        </w:rPr>
      </w:pPr>
      <w:r>
        <w:rPr>
          <w:rFonts w:ascii="Arial" w:hAnsi="Arial" w:cs="Arial"/>
          <w:sz w:val="20"/>
          <w:szCs w:val="20"/>
        </w:rPr>
        <w:t>Boje, D. M. (Discussant), Service Learning, "Service learning and community engagement by Mgt 448 and 548 Small Business Consulting," Task Force on Service Learning, NMSU, Health and Human Services Building, Room 310. (November 18, 2009).</w:t>
      </w:r>
    </w:p>
    <w:p w14:paraId="4CD77AF1" w14:textId="77777777" w:rsidR="00B90C4D" w:rsidRDefault="00B90C4D">
      <w:pPr>
        <w:ind w:left="720" w:right="-720"/>
        <w:rPr>
          <w:rFonts w:ascii="Arial" w:hAnsi="Arial" w:cs="Arial"/>
          <w:sz w:val="20"/>
          <w:szCs w:val="20"/>
        </w:rPr>
      </w:pPr>
    </w:p>
    <w:p w14:paraId="0194511D" w14:textId="77777777" w:rsidR="00B90C4D" w:rsidRDefault="00000000">
      <w:pPr>
        <w:ind w:left="1080" w:right="-720" w:hanging="360"/>
        <w:rPr>
          <w:rFonts w:ascii="Arial" w:hAnsi="Arial" w:cs="Arial"/>
          <w:sz w:val="20"/>
          <w:szCs w:val="20"/>
        </w:rPr>
      </w:pPr>
      <w:r>
        <w:rPr>
          <w:rFonts w:ascii="Arial" w:hAnsi="Arial" w:cs="Arial"/>
          <w:sz w:val="20"/>
          <w:szCs w:val="20"/>
        </w:rPr>
        <w:t>Boje, D. M. (Discussant), Las Cruces City Council, City of Las Cruces, City Hall, Las Cruces. (November 16, 2009).</w:t>
      </w:r>
    </w:p>
    <w:p w14:paraId="31F865AE" w14:textId="77777777" w:rsidR="00B90C4D" w:rsidRDefault="00B90C4D">
      <w:pPr>
        <w:ind w:left="720" w:right="-720"/>
        <w:rPr>
          <w:rFonts w:ascii="Arial" w:hAnsi="Arial" w:cs="Arial"/>
          <w:sz w:val="20"/>
          <w:szCs w:val="20"/>
        </w:rPr>
      </w:pPr>
    </w:p>
    <w:p w14:paraId="21619B22" w14:textId="77777777" w:rsidR="00B90C4D" w:rsidRDefault="00000000">
      <w:pPr>
        <w:ind w:left="1080" w:right="-720" w:hanging="360"/>
        <w:rPr>
          <w:rFonts w:ascii="Arial" w:hAnsi="Arial" w:cs="Arial"/>
          <w:sz w:val="20"/>
          <w:szCs w:val="20"/>
        </w:rPr>
      </w:pPr>
      <w:r>
        <w:rPr>
          <w:rFonts w:ascii="Arial" w:hAnsi="Arial" w:cs="Arial"/>
          <w:sz w:val="20"/>
          <w:szCs w:val="20"/>
        </w:rPr>
        <w:lastRenderedPageBreak/>
        <w:t>Boje, D. M., Ethnography, "Postcritical Ethnography, Hermeneutics, and Storytelling Ethics of the New Mexico Arts Scene," UK Ethnography, Liverpool. (August 17, 2009).</w:t>
      </w:r>
    </w:p>
    <w:p w14:paraId="38891AF1" w14:textId="77777777" w:rsidR="00B90C4D" w:rsidRDefault="00B90C4D">
      <w:pPr>
        <w:ind w:left="720" w:right="-720"/>
        <w:rPr>
          <w:rFonts w:ascii="Arial" w:hAnsi="Arial" w:cs="Arial"/>
          <w:sz w:val="20"/>
          <w:szCs w:val="20"/>
        </w:rPr>
      </w:pPr>
    </w:p>
    <w:p w14:paraId="7EDB587D" w14:textId="77777777" w:rsidR="00B90C4D" w:rsidRDefault="00000000">
      <w:pPr>
        <w:ind w:left="1080" w:right="-720" w:hanging="360"/>
        <w:rPr>
          <w:rFonts w:ascii="Arial" w:hAnsi="Arial" w:cs="Arial"/>
          <w:sz w:val="20"/>
          <w:szCs w:val="20"/>
        </w:rPr>
      </w:pPr>
      <w:r>
        <w:rPr>
          <w:rFonts w:ascii="Arial" w:hAnsi="Arial" w:cs="Arial"/>
          <w:sz w:val="20"/>
          <w:szCs w:val="20"/>
        </w:rPr>
        <w:t>Boje, D. M. (Discussant), INTERNATIONAL CONFERENCE AND DOCTORAL CONSORTIUM ON EVALUATION METRICS OF CORPORATE SOCIAL AND ENVIRONMENTAL RESPONSIBILITY, "Storytelling, Appreciative Inquiry, and Tetranormalization," ISEOR, University of Lyon. (June 8, 2009).</w:t>
      </w:r>
    </w:p>
    <w:p w14:paraId="3FDEC033" w14:textId="77777777" w:rsidR="00B90C4D" w:rsidRDefault="00B90C4D">
      <w:pPr>
        <w:ind w:left="720" w:right="-720"/>
        <w:rPr>
          <w:rFonts w:ascii="Arial" w:hAnsi="Arial" w:cs="Arial"/>
          <w:sz w:val="20"/>
          <w:szCs w:val="20"/>
        </w:rPr>
      </w:pPr>
    </w:p>
    <w:p w14:paraId="5F804A0E" w14:textId="77777777" w:rsidR="00B90C4D" w:rsidRDefault="00000000">
      <w:pPr>
        <w:ind w:left="1080" w:right="-720" w:hanging="360"/>
        <w:rPr>
          <w:rFonts w:ascii="Arial" w:hAnsi="Arial" w:cs="Arial"/>
          <w:sz w:val="20"/>
          <w:szCs w:val="20"/>
        </w:rPr>
      </w:pPr>
      <w:r>
        <w:rPr>
          <w:rFonts w:ascii="Arial" w:hAnsi="Arial" w:cs="Arial"/>
          <w:sz w:val="20"/>
          <w:szCs w:val="20"/>
        </w:rPr>
        <w:t>Boje, D. M. (Discussant), Standing Conference for Management and Organization Inquiry, "Radical Arts and Multicultural Antenarrative: Time and Space in New Mexico." (April 2009).</w:t>
      </w:r>
    </w:p>
    <w:p w14:paraId="57A5D9A5" w14:textId="77777777" w:rsidR="00B90C4D" w:rsidRDefault="00B90C4D">
      <w:pPr>
        <w:ind w:left="720" w:right="-720"/>
        <w:rPr>
          <w:rFonts w:ascii="Arial" w:hAnsi="Arial" w:cs="Arial"/>
          <w:sz w:val="20"/>
          <w:szCs w:val="20"/>
        </w:rPr>
      </w:pPr>
    </w:p>
    <w:p w14:paraId="109B71A0" w14:textId="77777777" w:rsidR="00B90C4D" w:rsidRDefault="00000000">
      <w:pPr>
        <w:ind w:left="1080" w:right="-720" w:hanging="360"/>
        <w:rPr>
          <w:rFonts w:ascii="Arial" w:hAnsi="Arial" w:cs="Arial"/>
          <w:sz w:val="20"/>
          <w:szCs w:val="20"/>
        </w:rPr>
      </w:pPr>
      <w:r>
        <w:rPr>
          <w:rFonts w:ascii="Arial" w:hAnsi="Arial" w:cs="Arial"/>
          <w:sz w:val="20"/>
          <w:szCs w:val="20"/>
        </w:rPr>
        <w:t>Boje, D. M., Regional Toastmasters Conference, "Leadership is Story-Telling, Story-Listening &amp; Story-Noticing Workshop," Toastmasters, Tularosa ballroom - Las Cruces. (April 25, 2009).</w:t>
      </w:r>
    </w:p>
    <w:p w14:paraId="3662C312" w14:textId="77777777" w:rsidR="00B90C4D" w:rsidRDefault="00B90C4D">
      <w:pPr>
        <w:ind w:left="720" w:right="-720"/>
        <w:rPr>
          <w:rFonts w:ascii="Arial" w:hAnsi="Arial" w:cs="Arial"/>
          <w:sz w:val="20"/>
          <w:szCs w:val="20"/>
        </w:rPr>
      </w:pPr>
    </w:p>
    <w:p w14:paraId="05E24902"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Banquet </w:t>
      </w:r>
      <w:proofErr w:type="spellStart"/>
      <w:r>
        <w:rPr>
          <w:rFonts w:ascii="Arial" w:hAnsi="Arial" w:cs="Arial"/>
          <w:sz w:val="20"/>
          <w:szCs w:val="20"/>
        </w:rPr>
        <w:t>Sppech</w:t>
      </w:r>
      <w:proofErr w:type="spellEnd"/>
      <w:r>
        <w:rPr>
          <w:rFonts w:ascii="Arial" w:hAnsi="Arial" w:cs="Arial"/>
          <w:sz w:val="20"/>
          <w:szCs w:val="20"/>
        </w:rPr>
        <w:t xml:space="preserve">, "Making your art and research life into an ethical story in the Wild West," Research </w:t>
      </w:r>
      <w:proofErr w:type="spellStart"/>
      <w:r>
        <w:rPr>
          <w:rFonts w:ascii="Arial" w:hAnsi="Arial" w:cs="Arial"/>
          <w:sz w:val="20"/>
          <w:szCs w:val="20"/>
        </w:rPr>
        <w:t>ans</w:t>
      </w:r>
      <w:proofErr w:type="spellEnd"/>
      <w:r>
        <w:rPr>
          <w:rFonts w:ascii="Arial" w:hAnsi="Arial" w:cs="Arial"/>
          <w:sz w:val="20"/>
          <w:szCs w:val="20"/>
        </w:rPr>
        <w:t xml:space="preserve"> Arts </w:t>
      </w:r>
      <w:proofErr w:type="spellStart"/>
      <w:r>
        <w:rPr>
          <w:rFonts w:ascii="Arial" w:hAnsi="Arial" w:cs="Arial"/>
          <w:sz w:val="20"/>
          <w:szCs w:val="20"/>
        </w:rPr>
        <w:t>Gradade</w:t>
      </w:r>
      <w:proofErr w:type="spellEnd"/>
      <w:r>
        <w:rPr>
          <w:rFonts w:ascii="Arial" w:hAnsi="Arial" w:cs="Arial"/>
          <w:sz w:val="20"/>
          <w:szCs w:val="20"/>
        </w:rPr>
        <w:t xml:space="preserve"> Symposium, Corbett Center Ballroom NMSU. (April 23, 2009).</w:t>
      </w:r>
    </w:p>
    <w:p w14:paraId="55177F6F" w14:textId="77777777" w:rsidR="00B90C4D" w:rsidRDefault="00B90C4D">
      <w:pPr>
        <w:ind w:left="720" w:right="-720"/>
        <w:rPr>
          <w:rFonts w:ascii="Arial" w:hAnsi="Arial" w:cs="Arial"/>
          <w:sz w:val="20"/>
          <w:szCs w:val="20"/>
        </w:rPr>
      </w:pPr>
    </w:p>
    <w:p w14:paraId="01809786"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(Discussant), Speech on Ethics, "How to Create Your </w:t>
      </w:r>
      <w:proofErr w:type="spellStart"/>
      <w:r>
        <w:rPr>
          <w:rFonts w:ascii="Arial" w:hAnsi="Arial" w:cs="Arial"/>
          <w:sz w:val="20"/>
          <w:szCs w:val="20"/>
        </w:rPr>
        <w:t>LIfe</w:t>
      </w:r>
      <w:proofErr w:type="spellEnd"/>
      <w:r>
        <w:rPr>
          <w:rFonts w:ascii="Arial" w:hAnsi="Arial" w:cs="Arial"/>
          <w:sz w:val="20"/>
          <w:szCs w:val="20"/>
        </w:rPr>
        <w:t xml:space="preserve"> as an Ethical Optimist Story," Optimist Club, Las Cruces NM. (April 16, 2009).</w:t>
      </w:r>
    </w:p>
    <w:p w14:paraId="3D41AD1F" w14:textId="77777777" w:rsidR="00B90C4D" w:rsidRDefault="00B90C4D">
      <w:pPr>
        <w:ind w:left="720" w:right="-720"/>
        <w:rPr>
          <w:rFonts w:ascii="Arial" w:hAnsi="Arial" w:cs="Arial"/>
          <w:sz w:val="20"/>
          <w:szCs w:val="20"/>
        </w:rPr>
      </w:pPr>
    </w:p>
    <w:p w14:paraId="1B9B5602" w14:textId="77777777" w:rsidR="00B90C4D" w:rsidRDefault="00000000">
      <w:pPr>
        <w:ind w:left="1080" w:right="-720" w:hanging="360"/>
        <w:rPr>
          <w:rFonts w:ascii="Arial" w:hAnsi="Arial" w:cs="Arial"/>
          <w:sz w:val="20"/>
          <w:szCs w:val="20"/>
        </w:rPr>
      </w:pPr>
      <w:r>
        <w:rPr>
          <w:rFonts w:ascii="Arial" w:hAnsi="Arial" w:cs="Arial"/>
          <w:sz w:val="20"/>
          <w:szCs w:val="20"/>
        </w:rPr>
        <w:t>Boje, D. M. (Discussant), Technology-Enabled Global Businesses, "Storytelling and Information Technology," University of Southern California, NMSU - distance ed. (April 9, 2009).</w:t>
      </w:r>
    </w:p>
    <w:p w14:paraId="313F3E34" w14:textId="77777777" w:rsidR="00B90C4D" w:rsidRDefault="00B90C4D">
      <w:pPr>
        <w:ind w:left="720" w:right="-720"/>
        <w:rPr>
          <w:rFonts w:ascii="Arial" w:hAnsi="Arial" w:cs="Arial"/>
          <w:sz w:val="20"/>
          <w:szCs w:val="20"/>
        </w:rPr>
      </w:pPr>
    </w:p>
    <w:p w14:paraId="62422290" w14:textId="77777777" w:rsidR="00B90C4D" w:rsidRDefault="00000000">
      <w:pPr>
        <w:ind w:left="1080" w:right="-720" w:hanging="360"/>
        <w:rPr>
          <w:rFonts w:ascii="Arial" w:hAnsi="Arial" w:cs="Arial"/>
          <w:sz w:val="20"/>
          <w:szCs w:val="20"/>
        </w:rPr>
      </w:pPr>
      <w:r>
        <w:rPr>
          <w:rFonts w:ascii="Arial" w:hAnsi="Arial" w:cs="Arial"/>
          <w:sz w:val="20"/>
          <w:szCs w:val="20"/>
        </w:rPr>
        <w:t>Smith, W. L. (Discussant), Boje, D. M. (Other), Hillon, M. E. (Other), Organizing Space and Place, "The Hijacking of Environmental  Rhetoric: A Narrative Analysis," Standing Conference for Management &amp; Organizational Inquiry, Orlando, FL. (April 3, 2009).</w:t>
      </w:r>
    </w:p>
    <w:p w14:paraId="1E34C7B4" w14:textId="77777777" w:rsidR="00B90C4D" w:rsidRDefault="00B90C4D">
      <w:pPr>
        <w:ind w:left="720" w:right="-720"/>
        <w:rPr>
          <w:rFonts w:ascii="Arial" w:hAnsi="Arial" w:cs="Arial"/>
          <w:sz w:val="20"/>
          <w:szCs w:val="20"/>
        </w:rPr>
      </w:pPr>
    </w:p>
    <w:p w14:paraId="69DE129D" w14:textId="77777777" w:rsidR="00B90C4D" w:rsidRDefault="00000000">
      <w:pPr>
        <w:ind w:left="1080" w:right="-720" w:hanging="360"/>
        <w:rPr>
          <w:rFonts w:ascii="Arial" w:hAnsi="Arial" w:cs="Arial"/>
          <w:sz w:val="20"/>
          <w:szCs w:val="20"/>
        </w:rPr>
      </w:pPr>
      <w:r>
        <w:rPr>
          <w:rFonts w:ascii="Arial" w:hAnsi="Arial" w:cs="Arial"/>
          <w:sz w:val="20"/>
          <w:szCs w:val="20"/>
        </w:rPr>
        <w:t>Boje, D. M. (Discussant), Entrepreneurs in Water and Energy Sustainability, "Narrative and Networking," Saltillo, Mexico. (March 26, 2009).</w:t>
      </w:r>
    </w:p>
    <w:p w14:paraId="077D0328" w14:textId="77777777" w:rsidR="00B90C4D" w:rsidRDefault="00B90C4D">
      <w:pPr>
        <w:ind w:left="720" w:right="-720"/>
        <w:rPr>
          <w:rFonts w:ascii="Arial" w:hAnsi="Arial" w:cs="Arial"/>
          <w:sz w:val="20"/>
          <w:szCs w:val="20"/>
        </w:rPr>
      </w:pPr>
    </w:p>
    <w:p w14:paraId="61EEBB25" w14:textId="77777777" w:rsidR="00B90C4D" w:rsidRDefault="00000000">
      <w:pPr>
        <w:ind w:left="1080" w:right="-720" w:hanging="360"/>
        <w:rPr>
          <w:rFonts w:ascii="Arial" w:hAnsi="Arial" w:cs="Arial"/>
          <w:sz w:val="20"/>
          <w:szCs w:val="20"/>
        </w:rPr>
      </w:pPr>
      <w:r>
        <w:rPr>
          <w:rFonts w:ascii="Arial" w:hAnsi="Arial" w:cs="Arial"/>
          <w:sz w:val="20"/>
          <w:szCs w:val="20"/>
        </w:rPr>
        <w:t xml:space="preserve">Rosile, G. A. M. (Discussant), Boje, D. M. (Discussant), AFSCME 2393 and NMSU Joint Committee on Compensation, "Storytelling, Motivation, and Non-Monetary </w:t>
      </w:r>
      <w:proofErr w:type="spellStart"/>
      <w:r>
        <w:rPr>
          <w:rFonts w:ascii="Arial" w:hAnsi="Arial" w:cs="Arial"/>
          <w:sz w:val="20"/>
          <w:szCs w:val="20"/>
        </w:rPr>
        <w:t>Compenstion</w:t>
      </w:r>
      <w:proofErr w:type="spellEnd"/>
      <w:r>
        <w:rPr>
          <w:rFonts w:ascii="Arial" w:hAnsi="Arial" w:cs="Arial"/>
          <w:sz w:val="20"/>
          <w:szCs w:val="20"/>
        </w:rPr>
        <w:t>," New Mexico State University, NMSU campus, Hadley Hall. (March 18, 2009).</w:t>
      </w:r>
    </w:p>
    <w:p w14:paraId="1E8E5B53" w14:textId="77777777" w:rsidR="00B90C4D" w:rsidRDefault="00B90C4D">
      <w:pPr>
        <w:ind w:left="720" w:right="-720"/>
        <w:rPr>
          <w:rFonts w:ascii="Arial" w:hAnsi="Arial" w:cs="Arial"/>
          <w:sz w:val="20"/>
          <w:szCs w:val="20"/>
        </w:rPr>
      </w:pPr>
    </w:p>
    <w:p w14:paraId="565253AC" w14:textId="77777777" w:rsidR="00B90C4D" w:rsidRDefault="00000000">
      <w:pPr>
        <w:ind w:left="1080" w:right="-720" w:hanging="360"/>
        <w:rPr>
          <w:rFonts w:ascii="Arial" w:hAnsi="Arial" w:cs="Arial"/>
          <w:sz w:val="20"/>
          <w:szCs w:val="20"/>
        </w:rPr>
      </w:pPr>
      <w:r>
        <w:rPr>
          <w:rFonts w:ascii="Arial" w:hAnsi="Arial" w:cs="Arial"/>
          <w:sz w:val="20"/>
          <w:szCs w:val="20"/>
        </w:rPr>
        <w:t>Boje, D. M., Rosile, G. A. M. (Discussant), Advanced Leaders Group, "Leadership and storytelling," NMSU. (March 6, 2009).</w:t>
      </w:r>
    </w:p>
    <w:p w14:paraId="2F60C321" w14:textId="77777777" w:rsidR="00B90C4D" w:rsidRDefault="00B90C4D">
      <w:pPr>
        <w:ind w:left="720" w:right="-720"/>
        <w:rPr>
          <w:rFonts w:ascii="Arial" w:hAnsi="Arial" w:cs="Arial"/>
          <w:sz w:val="20"/>
          <w:szCs w:val="20"/>
        </w:rPr>
      </w:pPr>
    </w:p>
    <w:p w14:paraId="2E2A9411" w14:textId="77777777" w:rsidR="00B90C4D" w:rsidRDefault="00000000">
      <w:pPr>
        <w:ind w:left="1080" w:right="-720" w:hanging="360"/>
        <w:rPr>
          <w:rFonts w:ascii="Arial" w:hAnsi="Arial" w:cs="Arial"/>
          <w:sz w:val="20"/>
          <w:szCs w:val="20"/>
        </w:rPr>
      </w:pPr>
      <w:r>
        <w:rPr>
          <w:rFonts w:ascii="Arial" w:hAnsi="Arial" w:cs="Arial"/>
          <w:sz w:val="20"/>
          <w:szCs w:val="20"/>
        </w:rPr>
        <w:t>Rosile, G. A. M. (Discussant), Boje, D. M. (Discussant), Gladstone, J. (Discussant), Governor Richardson's Summit on Higher Education, "Rising to the Challenge for Access and Student Success." (2008).</w:t>
      </w:r>
    </w:p>
    <w:p w14:paraId="327F2A2A" w14:textId="77777777" w:rsidR="00B90C4D" w:rsidRDefault="00B90C4D">
      <w:pPr>
        <w:ind w:left="720" w:right="-720"/>
        <w:rPr>
          <w:rFonts w:ascii="Arial" w:hAnsi="Arial" w:cs="Arial"/>
          <w:sz w:val="20"/>
          <w:szCs w:val="20"/>
        </w:rPr>
      </w:pPr>
    </w:p>
    <w:p w14:paraId="53816CDE" w14:textId="77777777" w:rsidR="00B90C4D" w:rsidRDefault="00000000">
      <w:pPr>
        <w:ind w:left="1080" w:right="-720" w:hanging="360"/>
        <w:rPr>
          <w:rFonts w:ascii="Arial" w:hAnsi="Arial" w:cs="Arial"/>
          <w:sz w:val="20"/>
          <w:szCs w:val="20"/>
        </w:rPr>
      </w:pPr>
      <w:r>
        <w:rPr>
          <w:rFonts w:ascii="Arial" w:hAnsi="Arial" w:cs="Arial"/>
          <w:sz w:val="20"/>
          <w:szCs w:val="20"/>
        </w:rPr>
        <w:t>Syed, J. (Discussant), Boje, D. M. (Discussant), British Academy of Management Conference, "The Dialogic Relation of Narrative and Story for Negotiated Diversity Management," Harrogate. (September 9, 2008).</w:t>
      </w:r>
    </w:p>
    <w:p w14:paraId="273A51CC" w14:textId="77777777" w:rsidR="00B90C4D" w:rsidRDefault="00B90C4D">
      <w:pPr>
        <w:ind w:left="720" w:right="-720"/>
        <w:rPr>
          <w:rFonts w:ascii="Arial" w:hAnsi="Arial" w:cs="Arial"/>
          <w:sz w:val="20"/>
          <w:szCs w:val="20"/>
        </w:rPr>
      </w:pPr>
    </w:p>
    <w:p w14:paraId="0360CE16" w14:textId="77777777" w:rsidR="00B90C4D" w:rsidRDefault="00000000">
      <w:pPr>
        <w:ind w:left="1080" w:right="-720" w:hanging="360"/>
        <w:rPr>
          <w:rFonts w:ascii="Arial" w:hAnsi="Arial" w:cs="Arial"/>
          <w:sz w:val="20"/>
          <w:szCs w:val="20"/>
        </w:rPr>
      </w:pPr>
      <w:r>
        <w:rPr>
          <w:rFonts w:ascii="Arial" w:hAnsi="Arial" w:cs="Arial"/>
          <w:sz w:val="20"/>
          <w:szCs w:val="20"/>
        </w:rPr>
        <w:t>Rosile, G. A. M. (Discussant), Boje, D. M. (Other), Gladstone, J. (Other), Governor Richardson's Summit on Higher Education, "Rising to the Challenge for Access and Student Success." (August 2008).</w:t>
      </w:r>
    </w:p>
    <w:p w14:paraId="33CEE6B4" w14:textId="77777777" w:rsidR="00B90C4D" w:rsidRDefault="00B90C4D">
      <w:pPr>
        <w:ind w:left="720" w:right="-720"/>
        <w:rPr>
          <w:rFonts w:ascii="Arial" w:hAnsi="Arial" w:cs="Arial"/>
          <w:sz w:val="20"/>
          <w:szCs w:val="20"/>
        </w:rPr>
      </w:pPr>
    </w:p>
    <w:p w14:paraId="23755086" w14:textId="77777777" w:rsidR="00B90C4D" w:rsidRDefault="00000000">
      <w:pPr>
        <w:ind w:left="1080" w:right="-720" w:hanging="360"/>
        <w:rPr>
          <w:rFonts w:ascii="Arial" w:hAnsi="Arial" w:cs="Arial"/>
          <w:sz w:val="20"/>
          <w:szCs w:val="20"/>
        </w:rPr>
      </w:pPr>
      <w:r>
        <w:rPr>
          <w:rFonts w:ascii="Arial" w:hAnsi="Arial" w:cs="Arial"/>
          <w:sz w:val="20"/>
          <w:szCs w:val="20"/>
        </w:rPr>
        <w:t>Boje, D. M., Rosile, G. A. M., Gladstone, J., Symposium, "Natives Questioning Western Narratives Ways," Anaheim, CA. (August 13, 2008).</w:t>
      </w:r>
    </w:p>
    <w:p w14:paraId="669EE2F1" w14:textId="77777777" w:rsidR="00B90C4D" w:rsidRDefault="00B90C4D">
      <w:pPr>
        <w:ind w:left="720" w:right="-720"/>
        <w:rPr>
          <w:rFonts w:ascii="Arial" w:hAnsi="Arial" w:cs="Arial"/>
          <w:sz w:val="20"/>
          <w:szCs w:val="20"/>
        </w:rPr>
      </w:pPr>
    </w:p>
    <w:p w14:paraId="78753594" w14:textId="77777777" w:rsidR="00B90C4D" w:rsidRDefault="00000000">
      <w:pPr>
        <w:ind w:left="1080" w:right="-720" w:hanging="360"/>
        <w:rPr>
          <w:rFonts w:ascii="Arial" w:hAnsi="Arial" w:cs="Arial"/>
          <w:sz w:val="20"/>
          <w:szCs w:val="20"/>
        </w:rPr>
      </w:pPr>
      <w:r>
        <w:rPr>
          <w:rFonts w:ascii="Arial" w:hAnsi="Arial" w:cs="Arial"/>
          <w:sz w:val="20"/>
          <w:szCs w:val="20"/>
        </w:rPr>
        <w:t>Boje, D. M. (Discussant), Academy of Management ALL ACADEMY Session, "Chair &amp; presenter: Questions we ask Disney Smile Factory," Academy of Management Conference, Huntington Beach, CA. (August 12, 2008).</w:t>
      </w:r>
    </w:p>
    <w:p w14:paraId="43955C89" w14:textId="77777777" w:rsidR="00B90C4D" w:rsidRDefault="00B90C4D">
      <w:pPr>
        <w:ind w:left="720" w:right="-720"/>
        <w:rPr>
          <w:rFonts w:ascii="Arial" w:hAnsi="Arial" w:cs="Arial"/>
          <w:sz w:val="20"/>
          <w:szCs w:val="20"/>
        </w:rPr>
      </w:pPr>
    </w:p>
    <w:p w14:paraId="540BD1A7" w14:textId="77777777" w:rsidR="00B90C4D" w:rsidRDefault="00000000">
      <w:pPr>
        <w:ind w:left="1080" w:right="-720" w:hanging="360"/>
        <w:rPr>
          <w:rFonts w:ascii="Arial" w:hAnsi="Arial" w:cs="Arial"/>
          <w:sz w:val="20"/>
          <w:szCs w:val="20"/>
        </w:rPr>
      </w:pPr>
      <w:r>
        <w:rPr>
          <w:rFonts w:ascii="Arial" w:hAnsi="Arial" w:cs="Arial"/>
          <w:sz w:val="20"/>
          <w:szCs w:val="20"/>
        </w:rPr>
        <w:lastRenderedPageBreak/>
        <w:t>Boje, D. M. (Discussant), Academy of Management, "Not Mickey Mouse: Methodological Writing to Address Qualitative Questions," Anaheim, CA. (August 10, 2008).</w:t>
      </w:r>
    </w:p>
    <w:p w14:paraId="6476E45C" w14:textId="77777777" w:rsidR="00B90C4D" w:rsidRDefault="00B90C4D">
      <w:pPr>
        <w:ind w:left="720" w:right="-720"/>
        <w:rPr>
          <w:rFonts w:ascii="Arial" w:hAnsi="Arial" w:cs="Arial"/>
          <w:sz w:val="20"/>
          <w:szCs w:val="20"/>
        </w:rPr>
      </w:pPr>
    </w:p>
    <w:p w14:paraId="40237E74" w14:textId="77777777" w:rsidR="00B90C4D" w:rsidRDefault="00000000">
      <w:pPr>
        <w:ind w:left="1080" w:right="-720" w:hanging="360"/>
        <w:rPr>
          <w:rFonts w:ascii="Arial" w:hAnsi="Arial" w:cs="Arial"/>
          <w:sz w:val="20"/>
          <w:szCs w:val="20"/>
        </w:rPr>
      </w:pPr>
      <w:r>
        <w:rPr>
          <w:rFonts w:ascii="Arial" w:hAnsi="Arial" w:cs="Arial"/>
          <w:sz w:val="20"/>
          <w:szCs w:val="20"/>
        </w:rPr>
        <w:t>Boje, D. M. (Discussant), Standing Conference for Management and Organization Inquiry, "The Excess of History," Philadelphia, PA. (April 2008).</w:t>
      </w:r>
    </w:p>
    <w:p w14:paraId="2CB70A99" w14:textId="77777777" w:rsidR="00B90C4D" w:rsidRDefault="00B90C4D">
      <w:pPr>
        <w:ind w:left="720" w:right="-720"/>
        <w:rPr>
          <w:rFonts w:ascii="Arial" w:hAnsi="Arial" w:cs="Arial"/>
          <w:sz w:val="20"/>
          <w:szCs w:val="20"/>
        </w:rPr>
      </w:pPr>
    </w:p>
    <w:p w14:paraId="051E5CFD" w14:textId="77777777" w:rsidR="00B90C4D" w:rsidRDefault="00000000">
      <w:pPr>
        <w:ind w:left="1080" w:right="-720" w:hanging="360"/>
        <w:rPr>
          <w:rFonts w:ascii="Arial" w:hAnsi="Arial" w:cs="Arial"/>
          <w:sz w:val="20"/>
          <w:szCs w:val="20"/>
        </w:rPr>
      </w:pPr>
      <w:r>
        <w:rPr>
          <w:rFonts w:ascii="Arial" w:hAnsi="Arial" w:cs="Arial"/>
          <w:sz w:val="20"/>
          <w:szCs w:val="20"/>
        </w:rPr>
        <w:t>Rosile, G. A. M. (Discussant), Boje, D. M. (Discussant), Fostering Indigenous Business and Entrepreneurship in the America's (FIBEA) Conference, "Telling indigenous entrepreneurship success stories to develop wisdom," Acoma, New Mexico. (2007).</w:t>
      </w:r>
    </w:p>
    <w:p w14:paraId="78E1FB5F" w14:textId="77777777" w:rsidR="00B90C4D" w:rsidRDefault="00B90C4D">
      <w:pPr>
        <w:ind w:left="720" w:right="-720"/>
        <w:rPr>
          <w:rFonts w:ascii="Arial" w:hAnsi="Arial" w:cs="Arial"/>
          <w:sz w:val="20"/>
          <w:szCs w:val="20"/>
        </w:rPr>
      </w:pPr>
    </w:p>
    <w:p w14:paraId="107564D3"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(Discussant), Standing Conference for Management and Organization Inquiry, "Boje's Feminism: Parallel </w:t>
      </w:r>
      <w:proofErr w:type="spellStart"/>
      <w:r>
        <w:rPr>
          <w:rFonts w:ascii="Arial" w:hAnsi="Arial" w:cs="Arial"/>
          <w:sz w:val="20"/>
          <w:szCs w:val="20"/>
        </w:rPr>
        <w:t>Storyablility</w:t>
      </w:r>
      <w:proofErr w:type="spellEnd"/>
      <w:r>
        <w:rPr>
          <w:rFonts w:ascii="Arial" w:hAnsi="Arial" w:cs="Arial"/>
          <w:sz w:val="20"/>
          <w:szCs w:val="20"/>
        </w:rPr>
        <w:t xml:space="preserve"> of Male Vietnam Veteran and Female Sweatshop Body Traumas." (2007).</w:t>
      </w:r>
    </w:p>
    <w:p w14:paraId="02A9A921" w14:textId="77777777" w:rsidR="00B90C4D" w:rsidRDefault="00B90C4D">
      <w:pPr>
        <w:ind w:left="720" w:right="-720"/>
        <w:rPr>
          <w:rFonts w:ascii="Arial" w:hAnsi="Arial" w:cs="Arial"/>
          <w:sz w:val="20"/>
          <w:szCs w:val="20"/>
        </w:rPr>
      </w:pPr>
    </w:p>
    <w:p w14:paraId="41CA0C7D" w14:textId="77777777" w:rsidR="00B90C4D" w:rsidRDefault="00000000">
      <w:pPr>
        <w:ind w:left="1080" w:right="-720" w:hanging="360"/>
        <w:rPr>
          <w:rFonts w:ascii="Arial" w:hAnsi="Arial" w:cs="Arial"/>
          <w:sz w:val="20"/>
          <w:szCs w:val="20"/>
        </w:rPr>
      </w:pPr>
      <w:r>
        <w:rPr>
          <w:rFonts w:ascii="Arial" w:hAnsi="Arial" w:cs="Arial"/>
          <w:sz w:val="20"/>
          <w:szCs w:val="20"/>
        </w:rPr>
        <w:t>Schipper, F. (Discussant), Boje, D. M. (Discussant), Standing Conference for Management and Organizational Inquiry, "The Ethics of Transparency, Branding and Entrepreneurship: The Case of Nike," Las Vegas, Nevada. (2007).</w:t>
      </w:r>
    </w:p>
    <w:p w14:paraId="7F4DE569" w14:textId="77777777" w:rsidR="00B90C4D" w:rsidRDefault="00B90C4D">
      <w:pPr>
        <w:ind w:left="720" w:right="-720"/>
        <w:rPr>
          <w:rFonts w:ascii="Arial" w:hAnsi="Arial" w:cs="Arial"/>
          <w:sz w:val="20"/>
          <w:szCs w:val="20"/>
        </w:rPr>
      </w:pPr>
    </w:p>
    <w:p w14:paraId="6A66E15B"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(Discussant), Critical </w:t>
      </w:r>
      <w:proofErr w:type="spellStart"/>
      <w:r>
        <w:rPr>
          <w:rFonts w:ascii="Arial" w:hAnsi="Arial" w:cs="Arial"/>
          <w:sz w:val="20"/>
          <w:szCs w:val="20"/>
        </w:rPr>
        <w:t>Mangagement</w:t>
      </w:r>
      <w:proofErr w:type="spellEnd"/>
      <w:r>
        <w:rPr>
          <w:rFonts w:ascii="Arial" w:hAnsi="Arial" w:cs="Arial"/>
          <w:sz w:val="20"/>
          <w:szCs w:val="20"/>
        </w:rPr>
        <w:t xml:space="preserve"> Studies Conference, "Emergent Story and Control Narratives," Manchester, UK. (July 11, 2007).</w:t>
      </w:r>
    </w:p>
    <w:p w14:paraId="07E055C6" w14:textId="77777777" w:rsidR="00B90C4D" w:rsidRDefault="00B90C4D">
      <w:pPr>
        <w:ind w:left="720" w:right="-720"/>
        <w:rPr>
          <w:rFonts w:ascii="Arial" w:hAnsi="Arial" w:cs="Arial"/>
          <w:sz w:val="20"/>
          <w:szCs w:val="20"/>
        </w:rPr>
      </w:pPr>
    </w:p>
    <w:p w14:paraId="44474E1E"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(Discussant), "Storytelling Research on Wal-Mart," University of </w:t>
      </w:r>
      <w:proofErr w:type="spellStart"/>
      <w:r>
        <w:rPr>
          <w:rFonts w:ascii="Arial" w:hAnsi="Arial" w:cs="Arial"/>
          <w:sz w:val="20"/>
          <w:szCs w:val="20"/>
        </w:rPr>
        <w:t>Leceister</w:t>
      </w:r>
      <w:proofErr w:type="spellEnd"/>
      <w:r>
        <w:rPr>
          <w:rFonts w:ascii="Arial" w:hAnsi="Arial" w:cs="Arial"/>
          <w:sz w:val="20"/>
          <w:szCs w:val="20"/>
        </w:rPr>
        <w:t xml:space="preserve">, </w:t>
      </w:r>
      <w:proofErr w:type="spellStart"/>
      <w:r>
        <w:rPr>
          <w:rFonts w:ascii="Arial" w:hAnsi="Arial" w:cs="Arial"/>
          <w:sz w:val="20"/>
          <w:szCs w:val="20"/>
        </w:rPr>
        <w:t>Leceister</w:t>
      </w:r>
      <w:proofErr w:type="spellEnd"/>
      <w:r>
        <w:rPr>
          <w:rFonts w:ascii="Arial" w:hAnsi="Arial" w:cs="Arial"/>
          <w:sz w:val="20"/>
          <w:szCs w:val="20"/>
        </w:rPr>
        <w:t>, UK. (July 9, 2007).</w:t>
      </w:r>
    </w:p>
    <w:p w14:paraId="7E8CAFC8" w14:textId="77777777" w:rsidR="00B90C4D" w:rsidRDefault="00B90C4D">
      <w:pPr>
        <w:ind w:left="720" w:right="-720"/>
        <w:rPr>
          <w:rFonts w:ascii="Arial" w:hAnsi="Arial" w:cs="Arial"/>
          <w:sz w:val="20"/>
          <w:szCs w:val="20"/>
        </w:rPr>
      </w:pPr>
    </w:p>
    <w:p w14:paraId="76409885" w14:textId="77777777" w:rsidR="00B90C4D" w:rsidRDefault="00000000">
      <w:pPr>
        <w:ind w:left="1080" w:right="-720" w:hanging="360"/>
        <w:rPr>
          <w:rFonts w:ascii="Arial" w:hAnsi="Arial" w:cs="Arial"/>
          <w:sz w:val="20"/>
          <w:szCs w:val="20"/>
        </w:rPr>
      </w:pPr>
      <w:r>
        <w:rPr>
          <w:rFonts w:ascii="Arial" w:hAnsi="Arial" w:cs="Arial"/>
          <w:sz w:val="20"/>
          <w:szCs w:val="20"/>
        </w:rPr>
        <w:t>Boje, D. M. (Discussant), "Medicine wheel Ceremony based on Native American Indian Storytelling Traditions," University of Lincoln, Lincoln, UK. (July 5, 2007).</w:t>
      </w:r>
    </w:p>
    <w:p w14:paraId="272812BD" w14:textId="77777777" w:rsidR="00B90C4D" w:rsidRDefault="00B90C4D">
      <w:pPr>
        <w:ind w:left="720" w:right="-720"/>
        <w:rPr>
          <w:rFonts w:ascii="Arial" w:hAnsi="Arial" w:cs="Arial"/>
          <w:sz w:val="20"/>
          <w:szCs w:val="20"/>
        </w:rPr>
      </w:pPr>
    </w:p>
    <w:p w14:paraId="4763B034"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(Discussant), "Empirical Analysis of Wal-Mart's Shifting Founding Stories," Centre for Narrative Studies, University of </w:t>
      </w:r>
      <w:proofErr w:type="spellStart"/>
      <w:r>
        <w:rPr>
          <w:rFonts w:ascii="Arial" w:hAnsi="Arial" w:cs="Arial"/>
          <w:sz w:val="20"/>
          <w:szCs w:val="20"/>
        </w:rPr>
        <w:t>Southhampton</w:t>
      </w:r>
      <w:proofErr w:type="spellEnd"/>
      <w:r>
        <w:rPr>
          <w:rFonts w:ascii="Arial" w:hAnsi="Arial" w:cs="Arial"/>
          <w:sz w:val="20"/>
          <w:szCs w:val="20"/>
        </w:rPr>
        <w:t>, UK. (July 2, 2007).</w:t>
      </w:r>
    </w:p>
    <w:p w14:paraId="566BA909" w14:textId="77777777" w:rsidR="00B90C4D" w:rsidRDefault="00B90C4D">
      <w:pPr>
        <w:ind w:left="720" w:right="-720"/>
        <w:rPr>
          <w:rFonts w:ascii="Arial" w:hAnsi="Arial" w:cs="Arial"/>
          <w:sz w:val="20"/>
          <w:szCs w:val="20"/>
        </w:rPr>
      </w:pPr>
    </w:p>
    <w:p w14:paraId="7B40988E" w14:textId="77777777" w:rsidR="00B90C4D" w:rsidRDefault="00000000">
      <w:pPr>
        <w:ind w:left="1080" w:right="-720" w:hanging="360"/>
        <w:rPr>
          <w:rFonts w:ascii="Arial" w:hAnsi="Arial" w:cs="Arial"/>
          <w:sz w:val="20"/>
          <w:szCs w:val="20"/>
        </w:rPr>
      </w:pPr>
      <w:r>
        <w:rPr>
          <w:rFonts w:ascii="Arial" w:hAnsi="Arial" w:cs="Arial"/>
          <w:sz w:val="20"/>
          <w:szCs w:val="20"/>
        </w:rPr>
        <w:t>Syed, J. (Discussant), Boje, D. M. (Discussant), Storytelling Seminar, "Storytelling as a means of negotiated diversity management," London. (June 7, 2007).</w:t>
      </w:r>
    </w:p>
    <w:p w14:paraId="78297B11" w14:textId="77777777" w:rsidR="00B90C4D" w:rsidRDefault="00B90C4D">
      <w:pPr>
        <w:ind w:left="720" w:right="-720"/>
        <w:rPr>
          <w:rFonts w:ascii="Arial" w:hAnsi="Arial" w:cs="Arial"/>
          <w:sz w:val="20"/>
          <w:szCs w:val="20"/>
        </w:rPr>
      </w:pPr>
    </w:p>
    <w:p w14:paraId="6A632233"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(Discussant), 2nd International Congress of Qualitative Inquiry, "It is time to set story free from narrative </w:t>
      </w:r>
      <w:proofErr w:type="gramStart"/>
      <w:r>
        <w:rPr>
          <w:rFonts w:ascii="Arial" w:hAnsi="Arial" w:cs="Arial"/>
          <w:sz w:val="20"/>
          <w:szCs w:val="20"/>
        </w:rPr>
        <w:t>prison!,</w:t>
      </w:r>
      <w:proofErr w:type="gramEnd"/>
      <w:r>
        <w:rPr>
          <w:rFonts w:ascii="Arial" w:hAnsi="Arial" w:cs="Arial"/>
          <w:sz w:val="20"/>
          <w:szCs w:val="20"/>
        </w:rPr>
        <w:t>" University of Illinois. (2006).</w:t>
      </w:r>
    </w:p>
    <w:p w14:paraId="7823F56F" w14:textId="77777777" w:rsidR="00B90C4D" w:rsidRDefault="00B90C4D">
      <w:pPr>
        <w:ind w:left="720" w:right="-720"/>
        <w:rPr>
          <w:rFonts w:ascii="Arial" w:hAnsi="Arial" w:cs="Arial"/>
          <w:sz w:val="20"/>
          <w:szCs w:val="20"/>
        </w:rPr>
      </w:pPr>
    </w:p>
    <w:p w14:paraId="168BADA5" w14:textId="77777777" w:rsidR="00B90C4D" w:rsidRDefault="00000000">
      <w:pPr>
        <w:ind w:left="1080" w:right="-720" w:hanging="360"/>
        <w:rPr>
          <w:rFonts w:ascii="Arial" w:hAnsi="Arial" w:cs="Arial"/>
          <w:sz w:val="20"/>
          <w:szCs w:val="20"/>
        </w:rPr>
      </w:pPr>
      <w:r>
        <w:rPr>
          <w:rFonts w:ascii="Arial" w:hAnsi="Arial" w:cs="Arial"/>
          <w:sz w:val="20"/>
          <w:szCs w:val="20"/>
        </w:rPr>
        <w:t>Luhman, J. T. (Discussant), Boje, D. M. (Discussant), Cunliffe, A. L. (Discussant), 3rd International Congress of Qualitative Inquiry, "Bakhtin and the emergence of organizational discourse," University of Illinois. (2006).</w:t>
      </w:r>
    </w:p>
    <w:p w14:paraId="07915242" w14:textId="77777777" w:rsidR="00B90C4D" w:rsidRDefault="00B90C4D">
      <w:pPr>
        <w:ind w:left="720" w:right="-720"/>
        <w:rPr>
          <w:rFonts w:ascii="Arial" w:hAnsi="Arial" w:cs="Arial"/>
          <w:sz w:val="20"/>
          <w:szCs w:val="20"/>
        </w:rPr>
      </w:pPr>
    </w:p>
    <w:p w14:paraId="6D0D741B" w14:textId="77777777" w:rsidR="00B90C4D" w:rsidRDefault="00000000">
      <w:pPr>
        <w:ind w:left="1080" w:right="-720" w:hanging="360"/>
        <w:rPr>
          <w:rFonts w:ascii="Arial" w:hAnsi="Arial" w:cs="Arial"/>
          <w:sz w:val="20"/>
          <w:szCs w:val="20"/>
        </w:rPr>
      </w:pPr>
      <w:r>
        <w:rPr>
          <w:rFonts w:ascii="Arial" w:hAnsi="Arial" w:cs="Arial"/>
          <w:sz w:val="20"/>
          <w:szCs w:val="20"/>
        </w:rPr>
        <w:t>Boje, D. M., PAT-NET Conference, "What Happened on the Way to Postmodern? Part II," Olympia, Washington. (2006).</w:t>
      </w:r>
    </w:p>
    <w:p w14:paraId="382C309C" w14:textId="77777777" w:rsidR="00B90C4D" w:rsidRDefault="00B90C4D">
      <w:pPr>
        <w:ind w:left="720" w:right="-720"/>
        <w:rPr>
          <w:rFonts w:ascii="Arial" w:hAnsi="Arial" w:cs="Arial"/>
          <w:sz w:val="20"/>
          <w:szCs w:val="20"/>
        </w:rPr>
      </w:pPr>
    </w:p>
    <w:p w14:paraId="1251B3CE" w14:textId="77777777" w:rsidR="00B90C4D" w:rsidRDefault="00000000">
      <w:pPr>
        <w:ind w:left="1080" w:right="-720" w:hanging="360"/>
        <w:rPr>
          <w:rFonts w:ascii="Arial" w:hAnsi="Arial" w:cs="Arial"/>
          <w:sz w:val="20"/>
          <w:szCs w:val="20"/>
        </w:rPr>
      </w:pPr>
      <w:r>
        <w:rPr>
          <w:rFonts w:ascii="Arial" w:hAnsi="Arial" w:cs="Arial"/>
          <w:sz w:val="20"/>
          <w:szCs w:val="20"/>
        </w:rPr>
        <w:t xml:space="preserve">Luhman, J. T. (Discussant), Boje, D. M. (Discussant), 7th International Conference on Organizational Discourse: Identity, Ideology and </w:t>
      </w:r>
      <w:proofErr w:type="spellStart"/>
      <w:r>
        <w:rPr>
          <w:rFonts w:ascii="Arial" w:hAnsi="Arial" w:cs="Arial"/>
          <w:sz w:val="20"/>
          <w:szCs w:val="20"/>
        </w:rPr>
        <w:t>Ideosyncracy</w:t>
      </w:r>
      <w:proofErr w:type="spellEnd"/>
      <w:r>
        <w:rPr>
          <w:rFonts w:ascii="Arial" w:hAnsi="Arial" w:cs="Arial"/>
          <w:sz w:val="20"/>
          <w:szCs w:val="20"/>
        </w:rPr>
        <w:t xml:space="preserve">, "Bakhtin's Dialogic and the Research of Organizational Discourse," </w:t>
      </w:r>
      <w:proofErr w:type="spellStart"/>
      <w:r>
        <w:rPr>
          <w:rFonts w:ascii="Arial" w:hAnsi="Arial" w:cs="Arial"/>
          <w:sz w:val="20"/>
          <w:szCs w:val="20"/>
        </w:rPr>
        <w:t>Amersterdam</w:t>
      </w:r>
      <w:proofErr w:type="spellEnd"/>
      <w:r>
        <w:rPr>
          <w:rFonts w:ascii="Arial" w:hAnsi="Arial" w:cs="Arial"/>
          <w:sz w:val="20"/>
          <w:szCs w:val="20"/>
        </w:rPr>
        <w:t>, The Netherlands. (July 26, 2006).</w:t>
      </w:r>
    </w:p>
    <w:p w14:paraId="636BA539" w14:textId="77777777" w:rsidR="00B90C4D" w:rsidRDefault="00B90C4D">
      <w:pPr>
        <w:ind w:left="720" w:right="-720"/>
        <w:rPr>
          <w:rFonts w:ascii="Arial" w:hAnsi="Arial" w:cs="Arial"/>
          <w:sz w:val="20"/>
          <w:szCs w:val="20"/>
        </w:rPr>
      </w:pPr>
    </w:p>
    <w:p w14:paraId="33AE6F2C" w14:textId="77777777" w:rsidR="00B90C4D" w:rsidRDefault="00000000">
      <w:pPr>
        <w:ind w:left="1080" w:right="-720" w:hanging="360"/>
        <w:rPr>
          <w:rFonts w:ascii="Arial" w:hAnsi="Arial" w:cs="Arial"/>
          <w:sz w:val="20"/>
          <w:szCs w:val="20"/>
        </w:rPr>
      </w:pPr>
      <w:r>
        <w:rPr>
          <w:rFonts w:ascii="Arial" w:hAnsi="Arial" w:cs="Arial"/>
          <w:sz w:val="20"/>
          <w:szCs w:val="20"/>
        </w:rPr>
        <w:t>Boje, D. M. (Discussant), 9th Annual Storytelling Seminar: Careering Across Boundaries- Storytelling Perspectives, "Aunt Dorothy's Suicide or Murder: Crossing Dialogic Boundaries," Norwich Business School, UEA, UK. (June 6, 2006).</w:t>
      </w:r>
    </w:p>
    <w:p w14:paraId="45EBC14D" w14:textId="77777777" w:rsidR="00B90C4D" w:rsidRDefault="00B90C4D">
      <w:pPr>
        <w:ind w:left="720" w:right="-720"/>
        <w:rPr>
          <w:rFonts w:ascii="Arial" w:hAnsi="Arial" w:cs="Arial"/>
          <w:sz w:val="20"/>
          <w:szCs w:val="20"/>
        </w:rPr>
      </w:pPr>
    </w:p>
    <w:p w14:paraId="00638A68"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(Discussant), Standing Conference for Management &amp; Organizational Inquiry, "Critique of </w:t>
      </w:r>
      <w:proofErr w:type="spellStart"/>
      <w:r>
        <w:rPr>
          <w:rFonts w:ascii="Arial" w:hAnsi="Arial" w:cs="Arial"/>
          <w:sz w:val="20"/>
          <w:szCs w:val="20"/>
        </w:rPr>
        <w:t>Weiken</w:t>
      </w:r>
      <w:proofErr w:type="spellEnd"/>
      <w:r>
        <w:rPr>
          <w:rFonts w:ascii="Arial" w:hAnsi="Arial" w:cs="Arial"/>
          <w:sz w:val="20"/>
          <w:szCs w:val="20"/>
        </w:rPr>
        <w:t xml:space="preserve"> Sensemaking as Monological," Washington, D.C. (March 2006).</w:t>
      </w:r>
    </w:p>
    <w:p w14:paraId="05C16CAF" w14:textId="77777777" w:rsidR="00B90C4D" w:rsidRDefault="00B90C4D">
      <w:pPr>
        <w:ind w:left="720" w:right="-720"/>
        <w:rPr>
          <w:rFonts w:ascii="Arial" w:hAnsi="Arial" w:cs="Arial"/>
          <w:sz w:val="20"/>
          <w:szCs w:val="20"/>
        </w:rPr>
      </w:pPr>
    </w:p>
    <w:p w14:paraId="68733231" w14:textId="77777777" w:rsidR="00B90C4D" w:rsidRDefault="00000000">
      <w:pPr>
        <w:ind w:left="1080" w:right="-720" w:hanging="360"/>
        <w:rPr>
          <w:rFonts w:ascii="Arial" w:hAnsi="Arial" w:cs="Arial"/>
          <w:sz w:val="20"/>
          <w:szCs w:val="20"/>
        </w:rPr>
      </w:pPr>
      <w:r>
        <w:rPr>
          <w:rFonts w:ascii="Arial" w:hAnsi="Arial" w:cs="Arial"/>
          <w:sz w:val="20"/>
          <w:szCs w:val="20"/>
        </w:rPr>
        <w:t>Boje, D. M. (Discussant), Standing Conference for Management &amp; Organizational Inquiry, "Metaphors to Aesthetics," Philadelphia, PA. (2005).</w:t>
      </w:r>
    </w:p>
    <w:p w14:paraId="265967FE" w14:textId="77777777" w:rsidR="00B90C4D" w:rsidRDefault="00B90C4D">
      <w:pPr>
        <w:ind w:left="720" w:right="-720"/>
        <w:rPr>
          <w:rFonts w:ascii="Arial" w:hAnsi="Arial" w:cs="Arial"/>
          <w:sz w:val="20"/>
          <w:szCs w:val="20"/>
        </w:rPr>
      </w:pPr>
    </w:p>
    <w:p w14:paraId="4EF734F8" w14:textId="77777777" w:rsidR="00B90C4D" w:rsidRDefault="00000000">
      <w:pPr>
        <w:ind w:left="1080" w:right="-720" w:hanging="360"/>
        <w:rPr>
          <w:rFonts w:ascii="Arial" w:hAnsi="Arial" w:cs="Arial"/>
          <w:sz w:val="20"/>
          <w:szCs w:val="20"/>
        </w:rPr>
      </w:pPr>
      <w:r>
        <w:rPr>
          <w:rFonts w:ascii="Arial" w:hAnsi="Arial" w:cs="Arial"/>
          <w:sz w:val="20"/>
          <w:szCs w:val="20"/>
        </w:rPr>
        <w:lastRenderedPageBreak/>
        <w:t>Boje, D. M. (Discussant), Lecture to Students &amp; Faculty of Business College, "Dead Leadership: Wal-Marts Specter," University of Rhode Island. (November 21, 2005).</w:t>
      </w:r>
    </w:p>
    <w:p w14:paraId="7CB7E2AF" w14:textId="77777777" w:rsidR="00B90C4D" w:rsidRDefault="00B90C4D">
      <w:pPr>
        <w:ind w:left="720" w:right="-720"/>
        <w:rPr>
          <w:rFonts w:ascii="Arial" w:hAnsi="Arial" w:cs="Arial"/>
          <w:sz w:val="20"/>
          <w:szCs w:val="20"/>
        </w:rPr>
      </w:pPr>
    </w:p>
    <w:p w14:paraId="3580568D" w14:textId="77777777" w:rsidR="00B90C4D" w:rsidRDefault="00000000">
      <w:pPr>
        <w:ind w:left="1080" w:right="-720" w:hanging="360"/>
        <w:rPr>
          <w:rFonts w:ascii="Arial" w:hAnsi="Arial" w:cs="Arial"/>
          <w:sz w:val="20"/>
          <w:szCs w:val="20"/>
        </w:rPr>
      </w:pPr>
      <w:r>
        <w:rPr>
          <w:rFonts w:ascii="Arial" w:hAnsi="Arial" w:cs="Arial"/>
          <w:sz w:val="20"/>
          <w:szCs w:val="20"/>
        </w:rPr>
        <w:t>Boje, D. M. (Discussant), Ph. D. Lecture, "Postmodern Consumer and Producer research," University of Rhode Island. (November 21, 2005).</w:t>
      </w:r>
    </w:p>
    <w:p w14:paraId="1785262F" w14:textId="77777777" w:rsidR="00B90C4D" w:rsidRDefault="00B90C4D">
      <w:pPr>
        <w:ind w:left="720" w:right="-720"/>
        <w:rPr>
          <w:rFonts w:ascii="Arial" w:hAnsi="Arial" w:cs="Arial"/>
          <w:sz w:val="20"/>
          <w:szCs w:val="20"/>
        </w:rPr>
      </w:pPr>
    </w:p>
    <w:p w14:paraId="6A168D12" w14:textId="77777777" w:rsidR="00B90C4D" w:rsidRDefault="00000000">
      <w:pPr>
        <w:ind w:left="1080" w:right="-720" w:hanging="360"/>
        <w:rPr>
          <w:rFonts w:ascii="Arial" w:hAnsi="Arial" w:cs="Arial"/>
          <w:sz w:val="20"/>
          <w:szCs w:val="20"/>
        </w:rPr>
      </w:pPr>
      <w:r>
        <w:rPr>
          <w:rFonts w:ascii="Arial" w:hAnsi="Arial" w:cs="Arial"/>
          <w:sz w:val="20"/>
          <w:szCs w:val="20"/>
        </w:rPr>
        <w:t>Boje, D. M. (Discussant), Cai, Y. (Discussant), Standing Conference for Management &amp; Organizational Inquiry, "China in the Age of Globalization," Philadelphia, PA. (April 2005).</w:t>
      </w:r>
    </w:p>
    <w:p w14:paraId="7E2EEDFC" w14:textId="77777777" w:rsidR="00B90C4D" w:rsidRDefault="00B90C4D">
      <w:pPr>
        <w:ind w:left="720" w:right="-720"/>
        <w:rPr>
          <w:rFonts w:ascii="Arial" w:hAnsi="Arial" w:cs="Arial"/>
          <w:sz w:val="20"/>
          <w:szCs w:val="20"/>
        </w:rPr>
      </w:pPr>
    </w:p>
    <w:p w14:paraId="696CE5D0"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(Discussant), Standing Conference for Management &amp; Organizational Inquiry, "Decapitating Boje: Story of Leader Succession and birth of sc'MOI," </w:t>
      </w:r>
      <w:proofErr w:type="spellStart"/>
      <w:r>
        <w:rPr>
          <w:rFonts w:ascii="Arial" w:hAnsi="Arial" w:cs="Arial"/>
          <w:sz w:val="20"/>
          <w:szCs w:val="20"/>
        </w:rPr>
        <w:t>Phiadelphia</w:t>
      </w:r>
      <w:proofErr w:type="spellEnd"/>
      <w:r>
        <w:rPr>
          <w:rFonts w:ascii="Arial" w:hAnsi="Arial" w:cs="Arial"/>
          <w:sz w:val="20"/>
          <w:szCs w:val="20"/>
        </w:rPr>
        <w:t>, PA. (April 2005).</w:t>
      </w:r>
    </w:p>
    <w:p w14:paraId="11B953C7" w14:textId="77777777" w:rsidR="00B90C4D" w:rsidRDefault="00B90C4D">
      <w:pPr>
        <w:ind w:left="720" w:right="-720"/>
        <w:rPr>
          <w:rFonts w:ascii="Arial" w:hAnsi="Arial" w:cs="Arial"/>
          <w:sz w:val="20"/>
          <w:szCs w:val="20"/>
        </w:rPr>
      </w:pPr>
    </w:p>
    <w:p w14:paraId="0DCFAC66" w14:textId="77777777" w:rsidR="00B90C4D" w:rsidRDefault="00000000">
      <w:pPr>
        <w:ind w:left="1080" w:right="-720" w:hanging="360"/>
        <w:rPr>
          <w:rFonts w:ascii="Arial" w:hAnsi="Arial" w:cs="Arial"/>
          <w:sz w:val="20"/>
          <w:szCs w:val="20"/>
        </w:rPr>
      </w:pPr>
      <w:r>
        <w:rPr>
          <w:rFonts w:ascii="Arial" w:hAnsi="Arial" w:cs="Arial"/>
          <w:sz w:val="20"/>
          <w:szCs w:val="20"/>
        </w:rPr>
        <w:t>Boje, D. M. (Discussant), Al Arkoubi, K. (Discussant), Standing Conference for Management &amp; Organizational Inquiry, "Toward a Dialogic System Theory," Philadelphia, PA. (April 2005).</w:t>
      </w:r>
    </w:p>
    <w:p w14:paraId="731573E2" w14:textId="77777777" w:rsidR="00B90C4D" w:rsidRDefault="00B90C4D">
      <w:pPr>
        <w:ind w:left="720" w:right="-720"/>
        <w:rPr>
          <w:rFonts w:ascii="Arial" w:hAnsi="Arial" w:cs="Arial"/>
          <w:sz w:val="20"/>
          <w:szCs w:val="20"/>
        </w:rPr>
      </w:pPr>
    </w:p>
    <w:p w14:paraId="190B9319" w14:textId="77777777" w:rsidR="00B90C4D" w:rsidRDefault="00000000">
      <w:pPr>
        <w:ind w:left="1080" w:right="-720" w:hanging="360"/>
        <w:rPr>
          <w:rFonts w:ascii="Arial" w:hAnsi="Arial" w:cs="Arial"/>
          <w:sz w:val="20"/>
          <w:szCs w:val="20"/>
        </w:rPr>
      </w:pPr>
      <w:r>
        <w:rPr>
          <w:rFonts w:ascii="Arial" w:hAnsi="Arial" w:cs="Arial"/>
          <w:sz w:val="20"/>
          <w:szCs w:val="20"/>
        </w:rPr>
        <w:t>Boje, D. M. (Discussant), Standing Conference for Management &amp; Organizational Inquiry, "Wilda," Philadelphia, PA. (April 2005).</w:t>
      </w:r>
    </w:p>
    <w:p w14:paraId="6C16F26E" w14:textId="77777777" w:rsidR="00B90C4D" w:rsidRDefault="00B90C4D">
      <w:pPr>
        <w:ind w:left="720" w:right="-720"/>
        <w:rPr>
          <w:rFonts w:ascii="Arial" w:hAnsi="Arial" w:cs="Arial"/>
          <w:sz w:val="20"/>
          <w:szCs w:val="20"/>
        </w:rPr>
      </w:pPr>
    </w:p>
    <w:p w14:paraId="475F69AF"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(Discussant), </w:t>
      </w:r>
      <w:proofErr w:type="spellStart"/>
      <w:r>
        <w:rPr>
          <w:rFonts w:ascii="Arial" w:hAnsi="Arial" w:cs="Arial"/>
          <w:sz w:val="20"/>
          <w:szCs w:val="20"/>
        </w:rPr>
        <w:t>Ph.D</w:t>
      </w:r>
      <w:proofErr w:type="spellEnd"/>
      <w:r>
        <w:rPr>
          <w:rFonts w:ascii="Arial" w:hAnsi="Arial" w:cs="Arial"/>
          <w:sz w:val="20"/>
          <w:szCs w:val="20"/>
        </w:rPr>
        <w:t xml:space="preserve"> &amp; Faculty Seminar, "Socio-Economic Approach to Management," ISEOR </w:t>
      </w:r>
      <w:proofErr w:type="spellStart"/>
      <w:r>
        <w:rPr>
          <w:rFonts w:ascii="Arial" w:hAnsi="Arial" w:cs="Arial"/>
          <w:sz w:val="20"/>
          <w:szCs w:val="20"/>
        </w:rPr>
        <w:t>Insitute</w:t>
      </w:r>
      <w:proofErr w:type="spellEnd"/>
      <w:r>
        <w:rPr>
          <w:rFonts w:ascii="Arial" w:hAnsi="Arial" w:cs="Arial"/>
          <w:sz w:val="20"/>
          <w:szCs w:val="20"/>
        </w:rPr>
        <w:t>, Lyon. (March 12, 2005).</w:t>
      </w:r>
    </w:p>
    <w:p w14:paraId="326644DA" w14:textId="77777777" w:rsidR="00B90C4D" w:rsidRDefault="00B90C4D">
      <w:pPr>
        <w:ind w:left="720" w:right="-720"/>
        <w:rPr>
          <w:rFonts w:ascii="Arial" w:hAnsi="Arial" w:cs="Arial"/>
          <w:sz w:val="20"/>
          <w:szCs w:val="20"/>
        </w:rPr>
      </w:pPr>
    </w:p>
    <w:p w14:paraId="186C36B7"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(Discussant), Ph. D and Faculty Seminar, University of </w:t>
      </w:r>
      <w:proofErr w:type="spellStart"/>
      <w:r>
        <w:rPr>
          <w:rFonts w:ascii="Arial" w:hAnsi="Arial" w:cs="Arial"/>
          <w:sz w:val="20"/>
          <w:szCs w:val="20"/>
        </w:rPr>
        <w:t>Leicaster</w:t>
      </w:r>
      <w:proofErr w:type="spellEnd"/>
      <w:r>
        <w:rPr>
          <w:rFonts w:ascii="Arial" w:hAnsi="Arial" w:cs="Arial"/>
          <w:sz w:val="20"/>
          <w:szCs w:val="20"/>
        </w:rPr>
        <w:t>, UK. (March 7, 2005).</w:t>
      </w:r>
    </w:p>
    <w:p w14:paraId="0A7BC3F4" w14:textId="77777777" w:rsidR="00B90C4D" w:rsidRDefault="00B90C4D">
      <w:pPr>
        <w:ind w:left="720" w:right="-720"/>
        <w:rPr>
          <w:rFonts w:ascii="Arial" w:hAnsi="Arial" w:cs="Arial"/>
          <w:sz w:val="20"/>
          <w:szCs w:val="20"/>
        </w:rPr>
      </w:pPr>
    </w:p>
    <w:p w14:paraId="49192754" w14:textId="77777777" w:rsidR="00B90C4D" w:rsidRDefault="00000000">
      <w:pPr>
        <w:ind w:left="1080" w:right="-720" w:hanging="360"/>
        <w:rPr>
          <w:rFonts w:ascii="Arial" w:hAnsi="Arial" w:cs="Arial"/>
          <w:sz w:val="20"/>
          <w:szCs w:val="20"/>
        </w:rPr>
      </w:pPr>
      <w:r>
        <w:rPr>
          <w:rFonts w:ascii="Arial" w:hAnsi="Arial" w:cs="Arial"/>
          <w:sz w:val="20"/>
          <w:szCs w:val="20"/>
        </w:rPr>
        <w:t>Boje, D. M. (Discussant), Faculty Lecture, "Storytelling theory and research frontiers," University of Essex, UK. (March 4, 2005).</w:t>
      </w:r>
    </w:p>
    <w:p w14:paraId="6506AA7D" w14:textId="77777777" w:rsidR="00B90C4D" w:rsidRDefault="00B90C4D">
      <w:pPr>
        <w:ind w:left="720" w:right="-720"/>
        <w:rPr>
          <w:rFonts w:ascii="Arial" w:hAnsi="Arial" w:cs="Arial"/>
          <w:sz w:val="20"/>
          <w:szCs w:val="20"/>
        </w:rPr>
      </w:pPr>
    </w:p>
    <w:p w14:paraId="4BC7699B" w14:textId="77777777" w:rsidR="00B90C4D" w:rsidRDefault="00000000">
      <w:pPr>
        <w:ind w:left="1080" w:right="-720" w:hanging="360"/>
        <w:rPr>
          <w:rFonts w:ascii="Arial" w:hAnsi="Arial" w:cs="Arial"/>
          <w:sz w:val="20"/>
          <w:szCs w:val="20"/>
        </w:rPr>
      </w:pPr>
      <w:r>
        <w:rPr>
          <w:rFonts w:ascii="Arial" w:hAnsi="Arial" w:cs="Arial"/>
          <w:sz w:val="20"/>
          <w:szCs w:val="20"/>
        </w:rPr>
        <w:t>Boje, D. M. (Discussant), Ph. D. &amp; Faculty Lecture, "Critical Theory Studies," University of Essex, UK. (February 28, 2005).</w:t>
      </w:r>
    </w:p>
    <w:p w14:paraId="3C2B443D" w14:textId="77777777" w:rsidR="00B90C4D" w:rsidRDefault="00B90C4D">
      <w:pPr>
        <w:ind w:left="720" w:right="-720"/>
        <w:rPr>
          <w:rFonts w:ascii="Arial" w:hAnsi="Arial" w:cs="Arial"/>
          <w:sz w:val="20"/>
          <w:szCs w:val="20"/>
        </w:rPr>
      </w:pPr>
    </w:p>
    <w:p w14:paraId="62E5A556"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(Discussant), </w:t>
      </w:r>
      <w:proofErr w:type="spellStart"/>
      <w:r>
        <w:rPr>
          <w:rFonts w:ascii="Arial" w:hAnsi="Arial" w:cs="Arial"/>
          <w:sz w:val="20"/>
          <w:szCs w:val="20"/>
        </w:rPr>
        <w:t>Ph.D</w:t>
      </w:r>
      <w:proofErr w:type="spellEnd"/>
      <w:r>
        <w:rPr>
          <w:rFonts w:ascii="Arial" w:hAnsi="Arial" w:cs="Arial"/>
          <w:sz w:val="20"/>
          <w:szCs w:val="20"/>
        </w:rPr>
        <w:t xml:space="preserve"> &amp; Faculty Lecture, "How to teach with theatre," University of Essex, UK. (February 28, 2005).</w:t>
      </w:r>
    </w:p>
    <w:p w14:paraId="1F04B188" w14:textId="77777777" w:rsidR="00B90C4D" w:rsidRDefault="00B90C4D">
      <w:pPr>
        <w:ind w:left="720" w:right="-720"/>
        <w:rPr>
          <w:rFonts w:ascii="Arial" w:hAnsi="Arial" w:cs="Arial"/>
          <w:sz w:val="20"/>
          <w:szCs w:val="20"/>
        </w:rPr>
      </w:pPr>
    </w:p>
    <w:p w14:paraId="121B675B" w14:textId="77777777" w:rsidR="00B90C4D" w:rsidRDefault="00000000">
      <w:pPr>
        <w:ind w:left="1080" w:right="-720" w:hanging="360"/>
        <w:rPr>
          <w:rFonts w:ascii="Arial" w:hAnsi="Arial" w:cs="Arial"/>
          <w:sz w:val="20"/>
          <w:szCs w:val="20"/>
        </w:rPr>
      </w:pPr>
      <w:r>
        <w:rPr>
          <w:rFonts w:ascii="Arial" w:hAnsi="Arial" w:cs="Arial"/>
          <w:sz w:val="20"/>
          <w:szCs w:val="20"/>
        </w:rPr>
        <w:t>Adler, T. R. (Discussant), Boje, D. M. (Discussant), Black, J. (Discussant), Business Policy and Strategy Division at the Academy of Management National Meeting, "Strategic Social Theatre: More Than 'Just Doing It' in the Emergent Implementation Process," New Orleans, LA. (August 2004).</w:t>
      </w:r>
    </w:p>
    <w:p w14:paraId="4058C355" w14:textId="77777777" w:rsidR="00B90C4D" w:rsidRDefault="00B90C4D">
      <w:pPr>
        <w:ind w:left="720" w:right="-720"/>
        <w:rPr>
          <w:rFonts w:ascii="Arial" w:hAnsi="Arial" w:cs="Arial"/>
          <w:sz w:val="20"/>
          <w:szCs w:val="20"/>
        </w:rPr>
      </w:pPr>
    </w:p>
    <w:p w14:paraId="284A7357" w14:textId="77777777" w:rsidR="00B90C4D" w:rsidRDefault="00000000">
      <w:pPr>
        <w:ind w:left="1080" w:right="-720" w:hanging="360"/>
        <w:rPr>
          <w:rFonts w:ascii="Arial" w:hAnsi="Arial" w:cs="Arial"/>
          <w:sz w:val="20"/>
          <w:szCs w:val="20"/>
        </w:rPr>
      </w:pPr>
      <w:r>
        <w:rPr>
          <w:rFonts w:ascii="Arial" w:hAnsi="Arial" w:cs="Arial"/>
          <w:sz w:val="20"/>
          <w:szCs w:val="20"/>
        </w:rPr>
        <w:t>Boje, D. M. (Discussant), Academy of Management, "CMS Doctoral Consortium: Building Careers and Engaging in Critical-Oriented Scholarly Research." (August 7, 2004).</w:t>
      </w:r>
    </w:p>
    <w:p w14:paraId="4B3793D1" w14:textId="77777777" w:rsidR="00B90C4D" w:rsidRDefault="00B90C4D">
      <w:pPr>
        <w:ind w:left="720" w:right="-720"/>
        <w:rPr>
          <w:rFonts w:ascii="Arial" w:hAnsi="Arial" w:cs="Arial"/>
          <w:sz w:val="20"/>
          <w:szCs w:val="20"/>
        </w:rPr>
      </w:pPr>
    </w:p>
    <w:p w14:paraId="2E2E9025" w14:textId="77777777" w:rsidR="00B90C4D" w:rsidRDefault="00000000">
      <w:pPr>
        <w:ind w:left="1080" w:right="-720" w:hanging="360"/>
        <w:rPr>
          <w:rFonts w:ascii="Arial" w:hAnsi="Arial" w:cs="Arial"/>
          <w:sz w:val="20"/>
          <w:szCs w:val="20"/>
        </w:rPr>
      </w:pPr>
      <w:r>
        <w:rPr>
          <w:rFonts w:ascii="Arial" w:hAnsi="Arial" w:cs="Arial"/>
          <w:sz w:val="20"/>
          <w:szCs w:val="20"/>
        </w:rPr>
        <w:t>Rosile, G. A. M. (Other), Boje, D. M. (Discussant), Academy of Management, "Antenarrative Theory." (August 6, 2004).</w:t>
      </w:r>
    </w:p>
    <w:p w14:paraId="4B5C9F67" w14:textId="77777777" w:rsidR="00B90C4D" w:rsidRDefault="00B90C4D">
      <w:pPr>
        <w:ind w:left="720" w:right="-720"/>
        <w:rPr>
          <w:rFonts w:ascii="Arial" w:hAnsi="Arial" w:cs="Arial"/>
          <w:sz w:val="20"/>
          <w:szCs w:val="20"/>
        </w:rPr>
      </w:pPr>
    </w:p>
    <w:p w14:paraId="3B5C0298" w14:textId="77777777" w:rsidR="00B90C4D" w:rsidRDefault="00000000">
      <w:pPr>
        <w:ind w:left="1080" w:right="-720" w:hanging="360"/>
        <w:rPr>
          <w:rFonts w:ascii="Arial" w:hAnsi="Arial" w:cs="Arial"/>
          <w:sz w:val="20"/>
          <w:szCs w:val="20"/>
        </w:rPr>
      </w:pPr>
      <w:r>
        <w:rPr>
          <w:rFonts w:ascii="Arial" w:hAnsi="Arial" w:cs="Arial"/>
          <w:sz w:val="20"/>
          <w:szCs w:val="20"/>
        </w:rPr>
        <w:t>Rosile, G. A. M. (Other), Boje, D. M. (Discussant), Academy of Management, "Theatre and Script Theory: Implications for Re-Scripting Management Education," CMS and MED. (August 6, 2004).</w:t>
      </w:r>
    </w:p>
    <w:p w14:paraId="53DC4255" w14:textId="77777777" w:rsidR="00B90C4D" w:rsidRDefault="00B90C4D">
      <w:pPr>
        <w:ind w:left="720" w:right="-720"/>
        <w:rPr>
          <w:rFonts w:ascii="Arial" w:hAnsi="Arial" w:cs="Arial"/>
          <w:sz w:val="20"/>
          <w:szCs w:val="20"/>
        </w:rPr>
      </w:pPr>
    </w:p>
    <w:p w14:paraId="43E98ACC"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(Discussant), CMS and  Spirituality in Business, "Towards </w:t>
      </w:r>
      <w:proofErr w:type="spellStart"/>
      <w:r>
        <w:rPr>
          <w:rFonts w:ascii="Arial" w:hAnsi="Arial" w:cs="Arial"/>
          <w:sz w:val="20"/>
          <w:szCs w:val="20"/>
        </w:rPr>
        <w:t>Festivalism</w:t>
      </w:r>
      <w:proofErr w:type="spellEnd"/>
      <w:r>
        <w:rPr>
          <w:rFonts w:ascii="Arial" w:hAnsi="Arial" w:cs="Arial"/>
          <w:sz w:val="20"/>
          <w:szCs w:val="20"/>
        </w:rPr>
        <w:t xml:space="preserve">: </w:t>
      </w:r>
      <w:proofErr w:type="gramStart"/>
      <w:r>
        <w:rPr>
          <w:rFonts w:ascii="Arial" w:hAnsi="Arial" w:cs="Arial"/>
          <w:sz w:val="20"/>
          <w:szCs w:val="20"/>
        </w:rPr>
        <w:t>Or,</w:t>
      </w:r>
      <w:proofErr w:type="gramEnd"/>
      <w:r>
        <w:rPr>
          <w:rFonts w:ascii="Arial" w:hAnsi="Arial" w:cs="Arial"/>
          <w:sz w:val="20"/>
          <w:szCs w:val="20"/>
        </w:rPr>
        <w:t xml:space="preserve"> Can I Be Spiritual and Still Walk on the Dark Side." (2003).</w:t>
      </w:r>
    </w:p>
    <w:p w14:paraId="717E9EBB" w14:textId="77777777" w:rsidR="00B90C4D" w:rsidRDefault="00B90C4D">
      <w:pPr>
        <w:ind w:left="720" w:right="-720"/>
        <w:rPr>
          <w:rFonts w:ascii="Arial" w:hAnsi="Arial" w:cs="Arial"/>
          <w:sz w:val="20"/>
          <w:szCs w:val="20"/>
        </w:rPr>
      </w:pPr>
    </w:p>
    <w:p w14:paraId="219C57FB" w14:textId="77777777" w:rsidR="00B90C4D" w:rsidRDefault="00000000">
      <w:pPr>
        <w:ind w:left="1080" w:right="-720" w:hanging="360"/>
        <w:rPr>
          <w:rFonts w:ascii="Arial" w:hAnsi="Arial" w:cs="Arial"/>
          <w:sz w:val="20"/>
          <w:szCs w:val="20"/>
        </w:rPr>
      </w:pPr>
      <w:r>
        <w:rPr>
          <w:rFonts w:ascii="Arial" w:hAnsi="Arial" w:cs="Arial"/>
          <w:sz w:val="20"/>
          <w:szCs w:val="20"/>
        </w:rPr>
        <w:t>Boje, D. M. (Discussant), International Academy of Business Disciplines, "Oil Empire Strikes Back: Marketing Iraq Oil War Sequel," Orlando, Florida. (2003).</w:t>
      </w:r>
    </w:p>
    <w:p w14:paraId="05E80F2E" w14:textId="77777777" w:rsidR="00B90C4D" w:rsidRDefault="00B90C4D">
      <w:pPr>
        <w:ind w:left="720" w:right="-720"/>
        <w:rPr>
          <w:rFonts w:ascii="Arial" w:hAnsi="Arial" w:cs="Arial"/>
          <w:sz w:val="20"/>
          <w:szCs w:val="20"/>
        </w:rPr>
      </w:pPr>
    </w:p>
    <w:p w14:paraId="329B06C4" w14:textId="77777777" w:rsidR="00B90C4D" w:rsidRDefault="00000000">
      <w:pPr>
        <w:ind w:left="1080" w:right="-720" w:hanging="360"/>
        <w:rPr>
          <w:rFonts w:ascii="Arial" w:hAnsi="Arial" w:cs="Arial"/>
          <w:sz w:val="20"/>
          <w:szCs w:val="20"/>
        </w:rPr>
      </w:pPr>
      <w:r>
        <w:rPr>
          <w:rFonts w:ascii="Arial" w:hAnsi="Arial" w:cs="Arial"/>
          <w:sz w:val="20"/>
          <w:szCs w:val="20"/>
        </w:rPr>
        <w:t>Boje, D. M. (Discussant), Main Session, "Telling Enron Stories with Numbers." (2003).</w:t>
      </w:r>
    </w:p>
    <w:p w14:paraId="005F69BE" w14:textId="77777777" w:rsidR="00B90C4D" w:rsidRDefault="00B90C4D">
      <w:pPr>
        <w:ind w:left="720" w:right="-720"/>
        <w:rPr>
          <w:rFonts w:ascii="Arial" w:hAnsi="Arial" w:cs="Arial"/>
          <w:sz w:val="20"/>
          <w:szCs w:val="20"/>
        </w:rPr>
      </w:pPr>
    </w:p>
    <w:p w14:paraId="67685E03"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(Discussant), Academy of Management, "Bush as  Top Gun: </w:t>
      </w:r>
      <w:proofErr w:type="spellStart"/>
      <w:r>
        <w:rPr>
          <w:rFonts w:ascii="Arial" w:hAnsi="Arial" w:cs="Arial"/>
          <w:sz w:val="20"/>
          <w:szCs w:val="20"/>
        </w:rPr>
        <w:t>Deconstucting</w:t>
      </w:r>
      <w:proofErr w:type="spellEnd"/>
      <w:r>
        <w:rPr>
          <w:rFonts w:ascii="Arial" w:hAnsi="Arial" w:cs="Arial"/>
          <w:sz w:val="20"/>
          <w:szCs w:val="20"/>
        </w:rPr>
        <w:t xml:space="preserve"> Visual Theatrics Imagery," Seattle, Washington. (August 2, 2003).</w:t>
      </w:r>
    </w:p>
    <w:p w14:paraId="29EB7794" w14:textId="77777777" w:rsidR="00B90C4D" w:rsidRDefault="00B90C4D">
      <w:pPr>
        <w:ind w:left="720" w:right="-720"/>
        <w:rPr>
          <w:rFonts w:ascii="Arial" w:hAnsi="Arial" w:cs="Arial"/>
          <w:sz w:val="20"/>
          <w:szCs w:val="20"/>
        </w:rPr>
      </w:pPr>
    </w:p>
    <w:p w14:paraId="49572C80" w14:textId="77777777" w:rsidR="00B90C4D" w:rsidRDefault="00000000">
      <w:pPr>
        <w:ind w:left="1080" w:right="-720" w:hanging="360"/>
        <w:rPr>
          <w:rFonts w:ascii="Arial" w:hAnsi="Arial" w:cs="Arial"/>
          <w:sz w:val="20"/>
          <w:szCs w:val="20"/>
        </w:rPr>
      </w:pPr>
      <w:r>
        <w:rPr>
          <w:rFonts w:ascii="Arial" w:hAnsi="Arial" w:cs="Arial"/>
          <w:sz w:val="20"/>
          <w:szCs w:val="20"/>
        </w:rPr>
        <w:lastRenderedPageBreak/>
        <w:t>Boje, D. M. (Discussant), Academy of Management, "Empire Visual Methods of Manet's Execution of Maximilian: Critical Visual Aesthetics and Antenarrative Spectrality," Seattle, Washington. (August 2, 2003).</w:t>
      </w:r>
    </w:p>
    <w:p w14:paraId="30530C22" w14:textId="77777777" w:rsidR="00B90C4D" w:rsidRDefault="00B90C4D">
      <w:pPr>
        <w:ind w:left="720" w:right="-720"/>
        <w:rPr>
          <w:rFonts w:ascii="Arial" w:hAnsi="Arial" w:cs="Arial"/>
          <w:sz w:val="20"/>
          <w:szCs w:val="20"/>
        </w:rPr>
      </w:pPr>
    </w:p>
    <w:p w14:paraId="7D0541D3" w14:textId="77777777" w:rsidR="00B90C4D" w:rsidRDefault="00000000">
      <w:pPr>
        <w:ind w:left="1080" w:right="-720" w:hanging="360"/>
        <w:rPr>
          <w:rFonts w:ascii="Arial" w:hAnsi="Arial" w:cs="Arial"/>
          <w:sz w:val="20"/>
          <w:szCs w:val="20"/>
        </w:rPr>
      </w:pPr>
      <w:r>
        <w:rPr>
          <w:rFonts w:ascii="Arial" w:hAnsi="Arial" w:cs="Arial"/>
          <w:sz w:val="20"/>
          <w:szCs w:val="20"/>
        </w:rPr>
        <w:t xml:space="preserve">Rosile, G. A. M. (Discussant), Boje, D. M. (Discussant), Academy of Management, "Towards </w:t>
      </w:r>
      <w:proofErr w:type="spellStart"/>
      <w:r>
        <w:rPr>
          <w:rFonts w:ascii="Arial" w:hAnsi="Arial" w:cs="Arial"/>
          <w:sz w:val="20"/>
          <w:szCs w:val="20"/>
        </w:rPr>
        <w:t>Festivalism</w:t>
      </w:r>
      <w:proofErr w:type="spellEnd"/>
      <w:r>
        <w:rPr>
          <w:rFonts w:ascii="Arial" w:hAnsi="Arial" w:cs="Arial"/>
          <w:sz w:val="20"/>
          <w:szCs w:val="20"/>
        </w:rPr>
        <w:t xml:space="preserve">: </w:t>
      </w:r>
      <w:proofErr w:type="gramStart"/>
      <w:r>
        <w:rPr>
          <w:rFonts w:ascii="Arial" w:hAnsi="Arial" w:cs="Arial"/>
          <w:sz w:val="20"/>
          <w:szCs w:val="20"/>
        </w:rPr>
        <w:t>or,</w:t>
      </w:r>
      <w:proofErr w:type="gramEnd"/>
      <w:r>
        <w:rPr>
          <w:rFonts w:ascii="Arial" w:hAnsi="Arial" w:cs="Arial"/>
          <w:sz w:val="20"/>
          <w:szCs w:val="20"/>
        </w:rPr>
        <w:t xml:space="preserve"> Can I Be Spiritual and Still Walk on the Dark </w:t>
      </w:r>
      <w:proofErr w:type="gramStart"/>
      <w:r>
        <w:rPr>
          <w:rFonts w:ascii="Arial" w:hAnsi="Arial" w:cs="Arial"/>
          <w:sz w:val="20"/>
          <w:szCs w:val="20"/>
        </w:rPr>
        <w:t>Side?,</w:t>
      </w:r>
      <w:proofErr w:type="gramEnd"/>
      <w:r>
        <w:rPr>
          <w:rFonts w:ascii="Arial" w:hAnsi="Arial" w:cs="Arial"/>
          <w:sz w:val="20"/>
          <w:szCs w:val="20"/>
        </w:rPr>
        <w:t>" Seattle, Washington. (August 1, 2003).</w:t>
      </w:r>
    </w:p>
    <w:p w14:paraId="4DBB34D0" w14:textId="77777777" w:rsidR="00B90C4D" w:rsidRDefault="00B90C4D">
      <w:pPr>
        <w:ind w:left="720" w:right="-720"/>
        <w:rPr>
          <w:rFonts w:ascii="Arial" w:hAnsi="Arial" w:cs="Arial"/>
          <w:sz w:val="20"/>
          <w:szCs w:val="20"/>
        </w:rPr>
      </w:pPr>
    </w:p>
    <w:p w14:paraId="21E5DE77" w14:textId="77777777" w:rsidR="00B90C4D" w:rsidRDefault="00000000">
      <w:pPr>
        <w:ind w:left="1080" w:right="-720" w:hanging="360"/>
        <w:rPr>
          <w:rFonts w:ascii="Arial" w:hAnsi="Arial" w:cs="Arial"/>
          <w:sz w:val="20"/>
          <w:szCs w:val="20"/>
        </w:rPr>
      </w:pPr>
      <w:r>
        <w:rPr>
          <w:rFonts w:ascii="Arial" w:hAnsi="Arial" w:cs="Arial"/>
          <w:sz w:val="20"/>
          <w:szCs w:val="20"/>
        </w:rPr>
        <w:t>Boje, D. M. (Discussant), Academy of Management Preconference on Aesthetics, "The Aesthetics of Epic Theatre: Pedagogic Implications for the Management and Organization," Seattle, Washington. (July 16, 2003).</w:t>
      </w:r>
    </w:p>
    <w:p w14:paraId="0A9438FA" w14:textId="77777777" w:rsidR="00B90C4D" w:rsidRDefault="00B90C4D">
      <w:pPr>
        <w:ind w:left="720" w:right="-720"/>
        <w:rPr>
          <w:rFonts w:ascii="Arial" w:hAnsi="Arial" w:cs="Arial"/>
          <w:sz w:val="20"/>
          <w:szCs w:val="20"/>
        </w:rPr>
      </w:pPr>
    </w:p>
    <w:p w14:paraId="735A75B5" w14:textId="77777777" w:rsidR="00B90C4D" w:rsidRDefault="00000000">
      <w:pPr>
        <w:ind w:left="1080" w:right="-720" w:hanging="360"/>
        <w:rPr>
          <w:rFonts w:ascii="Arial" w:hAnsi="Arial" w:cs="Arial"/>
          <w:sz w:val="20"/>
          <w:szCs w:val="20"/>
        </w:rPr>
      </w:pPr>
      <w:r>
        <w:rPr>
          <w:rFonts w:ascii="Arial" w:hAnsi="Arial" w:cs="Arial"/>
          <w:sz w:val="20"/>
          <w:szCs w:val="20"/>
        </w:rPr>
        <w:t>Rosile, G. A. M. (Discussant), Boje, D. M. (Discussant), Critical Management Studies 3 Conferences, "Enron Theatrics," University of Lancaster, Lancaster, UK. (June 7, 2003).</w:t>
      </w:r>
    </w:p>
    <w:p w14:paraId="70628501" w14:textId="77777777" w:rsidR="00B90C4D" w:rsidRDefault="00B90C4D">
      <w:pPr>
        <w:ind w:left="720" w:right="-720"/>
        <w:rPr>
          <w:rFonts w:ascii="Arial" w:hAnsi="Arial" w:cs="Arial"/>
          <w:sz w:val="20"/>
          <w:szCs w:val="20"/>
        </w:rPr>
      </w:pPr>
    </w:p>
    <w:p w14:paraId="0E9578EB" w14:textId="77777777" w:rsidR="00B90C4D" w:rsidRDefault="00000000">
      <w:pPr>
        <w:ind w:left="1080" w:right="-720" w:hanging="360"/>
        <w:rPr>
          <w:rFonts w:ascii="Arial" w:hAnsi="Arial" w:cs="Arial"/>
          <w:sz w:val="20"/>
          <w:szCs w:val="20"/>
        </w:rPr>
      </w:pPr>
      <w:r>
        <w:rPr>
          <w:rFonts w:ascii="Arial" w:hAnsi="Arial" w:cs="Arial"/>
          <w:sz w:val="20"/>
          <w:szCs w:val="20"/>
        </w:rPr>
        <w:t>Boje, D. M. (Discussant), International Academy of Business Disciplines, "Oil Empire Strikes Back: U.S. Postmodern War with Iraq," Orlando, Florida. (April 2003).</w:t>
      </w:r>
    </w:p>
    <w:p w14:paraId="174C8519" w14:textId="77777777" w:rsidR="00B90C4D" w:rsidRDefault="00B90C4D">
      <w:pPr>
        <w:ind w:left="720" w:right="-720"/>
        <w:rPr>
          <w:rFonts w:ascii="Arial" w:hAnsi="Arial" w:cs="Arial"/>
          <w:sz w:val="20"/>
          <w:szCs w:val="20"/>
        </w:rPr>
      </w:pPr>
    </w:p>
    <w:p w14:paraId="6D9ACC9F" w14:textId="77777777" w:rsidR="00B90C4D" w:rsidRDefault="00000000">
      <w:pPr>
        <w:ind w:left="1080" w:right="-720" w:hanging="360"/>
        <w:rPr>
          <w:rFonts w:ascii="Arial" w:hAnsi="Arial" w:cs="Arial"/>
          <w:sz w:val="20"/>
          <w:szCs w:val="20"/>
        </w:rPr>
      </w:pPr>
      <w:r>
        <w:rPr>
          <w:rFonts w:ascii="Arial" w:hAnsi="Arial" w:cs="Arial"/>
          <w:sz w:val="20"/>
          <w:szCs w:val="20"/>
        </w:rPr>
        <w:t>Boje, D. M. (Discussant), Academy of Management, "Story-Telling and Narrative," Denver, Colorado. (August 14, 2002).</w:t>
      </w:r>
    </w:p>
    <w:p w14:paraId="66A8E6F8" w14:textId="77777777" w:rsidR="00B90C4D" w:rsidRDefault="00B90C4D">
      <w:pPr>
        <w:ind w:left="720" w:right="-720"/>
        <w:rPr>
          <w:rFonts w:ascii="Arial" w:hAnsi="Arial" w:cs="Arial"/>
          <w:sz w:val="20"/>
          <w:szCs w:val="20"/>
        </w:rPr>
      </w:pPr>
    </w:p>
    <w:p w14:paraId="78B1B7FE" w14:textId="77777777" w:rsidR="00B90C4D" w:rsidRDefault="00000000">
      <w:pPr>
        <w:ind w:left="1080" w:right="-720" w:hanging="360"/>
        <w:rPr>
          <w:rFonts w:ascii="Arial" w:hAnsi="Arial" w:cs="Arial"/>
          <w:sz w:val="20"/>
          <w:szCs w:val="20"/>
        </w:rPr>
      </w:pPr>
      <w:r>
        <w:rPr>
          <w:rFonts w:ascii="Arial" w:hAnsi="Arial" w:cs="Arial"/>
          <w:sz w:val="20"/>
          <w:szCs w:val="20"/>
        </w:rPr>
        <w:t>Boje, D. M. (Discussant), Academy of Management, "Chaired Research Methods Division." (August 13, 2002).</w:t>
      </w:r>
    </w:p>
    <w:p w14:paraId="54EC8DCC" w14:textId="77777777" w:rsidR="00B90C4D" w:rsidRDefault="00B90C4D">
      <w:pPr>
        <w:ind w:left="720" w:right="-720"/>
        <w:rPr>
          <w:rFonts w:ascii="Arial" w:hAnsi="Arial" w:cs="Arial"/>
          <w:sz w:val="20"/>
          <w:szCs w:val="20"/>
        </w:rPr>
      </w:pPr>
    </w:p>
    <w:p w14:paraId="1208B4FC" w14:textId="77777777" w:rsidR="00B90C4D" w:rsidRDefault="00000000">
      <w:pPr>
        <w:ind w:left="1080" w:right="-720" w:hanging="360"/>
        <w:rPr>
          <w:rFonts w:ascii="Arial" w:hAnsi="Arial" w:cs="Arial"/>
          <w:sz w:val="20"/>
          <w:szCs w:val="20"/>
        </w:rPr>
      </w:pPr>
      <w:r>
        <w:rPr>
          <w:rFonts w:ascii="Arial" w:hAnsi="Arial" w:cs="Arial"/>
          <w:sz w:val="20"/>
          <w:szCs w:val="20"/>
        </w:rPr>
        <w:t>Boje, D. M. (Discussant), Denver Academy of Management Meeting, "Enron Metatheatre: A Critical Dramaturgy Analysis of Enron's Quasi-</w:t>
      </w:r>
      <w:proofErr w:type="gramStart"/>
      <w:r>
        <w:rPr>
          <w:rFonts w:ascii="Arial" w:hAnsi="Arial" w:cs="Arial"/>
          <w:sz w:val="20"/>
          <w:szCs w:val="20"/>
        </w:rPr>
        <w:t>Objects..</w:t>
      </w:r>
      <w:proofErr w:type="gramEnd"/>
      <w:r>
        <w:rPr>
          <w:rFonts w:ascii="Arial" w:hAnsi="Arial" w:cs="Arial"/>
          <w:sz w:val="20"/>
          <w:szCs w:val="20"/>
        </w:rPr>
        <w:t>" (August 13, 2002).</w:t>
      </w:r>
    </w:p>
    <w:p w14:paraId="7313F445" w14:textId="77777777" w:rsidR="00B90C4D" w:rsidRDefault="00B90C4D">
      <w:pPr>
        <w:ind w:left="720" w:right="-720"/>
        <w:rPr>
          <w:rFonts w:ascii="Arial" w:hAnsi="Arial" w:cs="Arial"/>
          <w:sz w:val="20"/>
          <w:szCs w:val="20"/>
        </w:rPr>
      </w:pPr>
    </w:p>
    <w:p w14:paraId="5F8EFB44" w14:textId="77777777" w:rsidR="00B90C4D" w:rsidRDefault="00000000">
      <w:pPr>
        <w:ind w:left="1080" w:right="-720" w:hanging="360"/>
        <w:rPr>
          <w:rFonts w:ascii="Arial" w:hAnsi="Arial" w:cs="Arial"/>
          <w:sz w:val="20"/>
          <w:szCs w:val="20"/>
        </w:rPr>
      </w:pPr>
      <w:r>
        <w:rPr>
          <w:rFonts w:ascii="Arial" w:hAnsi="Arial" w:cs="Arial"/>
          <w:sz w:val="20"/>
          <w:szCs w:val="20"/>
        </w:rPr>
        <w:t>Boje, D. M. (Discussant), Academy of Management, "Doctoral Workshop: Research in Critical Theory," Denver, Colorado. (August 11, 2002).</w:t>
      </w:r>
    </w:p>
    <w:p w14:paraId="0B4A57D1" w14:textId="77777777" w:rsidR="00B90C4D" w:rsidRDefault="00B90C4D">
      <w:pPr>
        <w:ind w:left="720" w:right="-720"/>
        <w:rPr>
          <w:rFonts w:ascii="Arial" w:hAnsi="Arial" w:cs="Arial"/>
          <w:sz w:val="20"/>
          <w:szCs w:val="20"/>
        </w:rPr>
      </w:pPr>
    </w:p>
    <w:p w14:paraId="3E17A6EC" w14:textId="77777777" w:rsidR="00B90C4D" w:rsidRDefault="00000000">
      <w:pPr>
        <w:ind w:left="1080" w:right="-720" w:hanging="360"/>
        <w:rPr>
          <w:rFonts w:ascii="Arial" w:hAnsi="Arial" w:cs="Arial"/>
          <w:sz w:val="20"/>
          <w:szCs w:val="20"/>
        </w:rPr>
      </w:pPr>
      <w:r>
        <w:rPr>
          <w:rFonts w:ascii="Arial" w:hAnsi="Arial" w:cs="Arial"/>
          <w:sz w:val="20"/>
          <w:szCs w:val="20"/>
        </w:rPr>
        <w:t>Boje, D. M. (Discussant), Academy of Management, "Theatrics of capitalism," Denver, Colorado. (August 10, 2002).</w:t>
      </w:r>
    </w:p>
    <w:p w14:paraId="2C6B75D7" w14:textId="77777777" w:rsidR="00B90C4D" w:rsidRDefault="00B90C4D">
      <w:pPr>
        <w:ind w:left="720" w:right="-720"/>
        <w:rPr>
          <w:rFonts w:ascii="Arial" w:hAnsi="Arial" w:cs="Arial"/>
          <w:sz w:val="20"/>
          <w:szCs w:val="20"/>
        </w:rPr>
      </w:pPr>
    </w:p>
    <w:p w14:paraId="3194853C" w14:textId="77777777" w:rsidR="00B90C4D" w:rsidRDefault="00000000">
      <w:pPr>
        <w:ind w:left="1080" w:right="-720" w:hanging="360"/>
        <w:rPr>
          <w:rFonts w:ascii="Arial" w:hAnsi="Arial" w:cs="Arial"/>
          <w:sz w:val="20"/>
          <w:szCs w:val="20"/>
        </w:rPr>
      </w:pPr>
      <w:r>
        <w:rPr>
          <w:rFonts w:ascii="Arial" w:hAnsi="Arial" w:cs="Arial"/>
          <w:sz w:val="20"/>
          <w:szCs w:val="20"/>
        </w:rPr>
        <w:t>Boje, D. M. (Discussant), 5th International Conference on Organizational Discourse: From Micro-Utterances to Macro-Inferences, "Critical Dramaturgical Analysis of Enron Antenarratives and Metatheatre," London. (July 24, 2002).</w:t>
      </w:r>
    </w:p>
    <w:p w14:paraId="29C81741" w14:textId="77777777" w:rsidR="00B90C4D" w:rsidRDefault="00B90C4D">
      <w:pPr>
        <w:ind w:left="720" w:right="-720"/>
        <w:rPr>
          <w:rFonts w:ascii="Arial" w:hAnsi="Arial" w:cs="Arial"/>
          <w:sz w:val="20"/>
          <w:szCs w:val="20"/>
        </w:rPr>
      </w:pPr>
    </w:p>
    <w:p w14:paraId="7C30E4E3" w14:textId="77777777" w:rsidR="00B90C4D" w:rsidRDefault="00000000">
      <w:pPr>
        <w:ind w:left="1080" w:right="-720" w:hanging="360"/>
        <w:rPr>
          <w:rFonts w:ascii="Arial" w:hAnsi="Arial" w:cs="Arial"/>
          <w:sz w:val="20"/>
          <w:szCs w:val="20"/>
        </w:rPr>
      </w:pPr>
      <w:r>
        <w:rPr>
          <w:rFonts w:ascii="Arial" w:hAnsi="Arial" w:cs="Arial"/>
          <w:sz w:val="20"/>
          <w:szCs w:val="20"/>
        </w:rPr>
        <w:t>Boje, D. M., Dennehy, R., Gardner, C., Organization Theory and Postmodern Track of International Academy of Business Disciplines, "The terrorist attack on the World Trade Center and the Pentagon: Frames to examine the unfolding spectacle," Marina Del Rey, California. (April 5, 2002).</w:t>
      </w:r>
    </w:p>
    <w:p w14:paraId="7AC9D538" w14:textId="77777777" w:rsidR="00B90C4D" w:rsidRDefault="00B90C4D">
      <w:pPr>
        <w:ind w:left="720" w:right="-720"/>
        <w:rPr>
          <w:rFonts w:ascii="Arial" w:hAnsi="Arial" w:cs="Arial"/>
          <w:sz w:val="20"/>
          <w:szCs w:val="20"/>
        </w:rPr>
      </w:pPr>
    </w:p>
    <w:p w14:paraId="2C05AFD2" w14:textId="77777777" w:rsidR="00B90C4D" w:rsidRDefault="00000000">
      <w:pPr>
        <w:ind w:left="1080" w:right="-720" w:hanging="360"/>
        <w:rPr>
          <w:rFonts w:ascii="Arial" w:hAnsi="Arial" w:cs="Arial"/>
          <w:sz w:val="20"/>
          <w:szCs w:val="20"/>
        </w:rPr>
      </w:pPr>
      <w:r>
        <w:rPr>
          <w:rFonts w:ascii="Arial" w:hAnsi="Arial" w:cs="Arial"/>
          <w:sz w:val="20"/>
          <w:szCs w:val="20"/>
        </w:rPr>
        <w:t>Boje, D. M. (Discussant), IABE All Academy Session, "A Postmodernist Perspective." (April 4, 2002).</w:t>
      </w:r>
    </w:p>
    <w:p w14:paraId="7136C31C" w14:textId="77777777" w:rsidR="00B90C4D" w:rsidRDefault="00B90C4D">
      <w:pPr>
        <w:ind w:right="-720"/>
        <w:rPr>
          <w:rFonts w:ascii="Arial" w:hAnsi="Arial" w:cs="Arial"/>
          <w:sz w:val="20"/>
          <w:szCs w:val="20"/>
        </w:rPr>
      </w:pPr>
    </w:p>
    <w:p w14:paraId="5CE7EF5F" w14:textId="77777777" w:rsidR="00B90C4D" w:rsidRDefault="00000000">
      <w:pPr>
        <w:ind w:right="-720"/>
        <w:rPr>
          <w:rFonts w:ascii="Arial" w:hAnsi="Arial" w:cs="Arial"/>
          <w:b/>
          <w:bCs/>
        </w:rPr>
      </w:pPr>
      <w:r>
        <w:rPr>
          <w:rFonts w:ascii="Arial" w:hAnsi="Arial" w:cs="Arial"/>
          <w:b/>
          <w:bCs/>
        </w:rPr>
        <w:t>Media Contributions</w:t>
      </w:r>
    </w:p>
    <w:p w14:paraId="48D7066C" w14:textId="77777777" w:rsidR="00B90C4D" w:rsidRDefault="00B90C4D">
      <w:pPr>
        <w:ind w:left="360" w:right="-720"/>
        <w:rPr>
          <w:rFonts w:ascii="Arial" w:hAnsi="Arial" w:cs="Arial"/>
          <w:b/>
          <w:bCs/>
          <w:sz w:val="20"/>
          <w:szCs w:val="20"/>
        </w:rPr>
      </w:pPr>
    </w:p>
    <w:p w14:paraId="7C1E412F" w14:textId="77777777" w:rsidR="00B90C4D" w:rsidRDefault="00000000">
      <w:pPr>
        <w:ind w:left="360" w:right="-720"/>
        <w:rPr>
          <w:rFonts w:ascii="Arial" w:hAnsi="Arial" w:cs="Arial"/>
          <w:b/>
          <w:bCs/>
          <w:sz w:val="20"/>
          <w:szCs w:val="20"/>
        </w:rPr>
      </w:pPr>
      <w:r>
        <w:rPr>
          <w:rFonts w:ascii="Arial" w:hAnsi="Arial" w:cs="Arial"/>
          <w:b/>
          <w:bCs/>
          <w:sz w:val="20"/>
          <w:szCs w:val="20"/>
        </w:rPr>
        <w:t>Documentary</w:t>
      </w:r>
    </w:p>
    <w:p w14:paraId="2FB7B41E" w14:textId="77777777" w:rsidR="00B90C4D" w:rsidRDefault="00B90C4D">
      <w:pPr>
        <w:ind w:right="-720"/>
        <w:rPr>
          <w:rFonts w:ascii="Arial" w:hAnsi="Arial" w:cs="Arial"/>
          <w:sz w:val="20"/>
          <w:szCs w:val="20"/>
        </w:rPr>
      </w:pPr>
    </w:p>
    <w:p w14:paraId="3585A91B" w14:textId="77777777" w:rsidR="00B90C4D" w:rsidRDefault="00000000">
      <w:pPr>
        <w:ind w:left="1080" w:right="-720" w:hanging="360"/>
        <w:rPr>
          <w:rFonts w:ascii="Arial" w:hAnsi="Arial" w:cs="Arial"/>
          <w:sz w:val="20"/>
          <w:szCs w:val="20"/>
        </w:rPr>
      </w:pPr>
      <w:r>
        <w:rPr>
          <w:rFonts w:ascii="Arial" w:hAnsi="Arial" w:cs="Arial"/>
          <w:sz w:val="20"/>
          <w:szCs w:val="20"/>
        </w:rPr>
        <w:t>KRWG TV interview for Fronteras   PBS. (December 9, 2014).</w:t>
      </w:r>
    </w:p>
    <w:p w14:paraId="63B55237" w14:textId="77777777" w:rsidR="00B90C4D" w:rsidRDefault="00B90C4D">
      <w:pPr>
        <w:ind w:left="360" w:right="-720"/>
        <w:rPr>
          <w:rFonts w:ascii="Arial" w:hAnsi="Arial" w:cs="Arial"/>
          <w:b/>
          <w:bCs/>
          <w:sz w:val="20"/>
          <w:szCs w:val="20"/>
        </w:rPr>
      </w:pPr>
    </w:p>
    <w:p w14:paraId="3E1FE6EA" w14:textId="77777777" w:rsidR="00B90C4D" w:rsidRDefault="00000000">
      <w:pPr>
        <w:ind w:left="360" w:right="-720"/>
        <w:rPr>
          <w:rFonts w:ascii="Arial" w:hAnsi="Arial" w:cs="Arial"/>
          <w:b/>
          <w:bCs/>
          <w:sz w:val="20"/>
          <w:szCs w:val="20"/>
        </w:rPr>
      </w:pPr>
      <w:r>
        <w:rPr>
          <w:rFonts w:ascii="Arial" w:hAnsi="Arial" w:cs="Arial"/>
          <w:b/>
          <w:bCs/>
          <w:sz w:val="20"/>
          <w:szCs w:val="20"/>
        </w:rPr>
        <w:t>Other</w:t>
      </w:r>
    </w:p>
    <w:p w14:paraId="68EA7E2A" w14:textId="77777777" w:rsidR="00B90C4D" w:rsidRDefault="00B90C4D">
      <w:pPr>
        <w:ind w:right="-720"/>
        <w:rPr>
          <w:rFonts w:ascii="Arial" w:hAnsi="Arial" w:cs="Arial"/>
          <w:sz w:val="20"/>
          <w:szCs w:val="20"/>
        </w:rPr>
      </w:pPr>
    </w:p>
    <w:p w14:paraId="06F70553" w14:textId="77777777" w:rsidR="00B90C4D" w:rsidRDefault="00000000">
      <w:pPr>
        <w:ind w:left="1080" w:right="-720" w:hanging="360"/>
        <w:rPr>
          <w:rFonts w:ascii="Arial" w:hAnsi="Arial" w:cs="Arial"/>
          <w:sz w:val="20"/>
          <w:szCs w:val="20"/>
        </w:rPr>
      </w:pPr>
      <w:r>
        <w:rPr>
          <w:rFonts w:ascii="Arial" w:hAnsi="Arial" w:cs="Arial"/>
          <w:sz w:val="20"/>
          <w:szCs w:val="20"/>
        </w:rPr>
        <w:t>Sun News Paper. (August 19, 2016).</w:t>
      </w:r>
    </w:p>
    <w:p w14:paraId="4D94027D" w14:textId="77777777" w:rsidR="00B90C4D" w:rsidRDefault="00B90C4D">
      <w:pPr>
        <w:ind w:right="-720"/>
        <w:rPr>
          <w:rFonts w:ascii="Arial" w:hAnsi="Arial" w:cs="Arial"/>
          <w:sz w:val="20"/>
          <w:szCs w:val="20"/>
        </w:rPr>
      </w:pPr>
    </w:p>
    <w:p w14:paraId="42305E3C" w14:textId="77777777" w:rsidR="00B90C4D" w:rsidRDefault="00000000">
      <w:pPr>
        <w:ind w:left="1080" w:right="-720" w:hanging="360"/>
        <w:rPr>
          <w:rFonts w:ascii="Arial" w:hAnsi="Arial" w:cs="Arial"/>
          <w:sz w:val="20"/>
          <w:szCs w:val="20"/>
        </w:rPr>
      </w:pPr>
      <w:r>
        <w:rPr>
          <w:rFonts w:ascii="Arial" w:hAnsi="Arial" w:cs="Arial"/>
          <w:sz w:val="20"/>
          <w:szCs w:val="20"/>
        </w:rPr>
        <w:t>News Article. (August 8, 2016).</w:t>
      </w:r>
    </w:p>
    <w:p w14:paraId="549C020E" w14:textId="77777777" w:rsidR="00B90C4D" w:rsidRDefault="00B90C4D">
      <w:pPr>
        <w:ind w:right="-720"/>
        <w:rPr>
          <w:rFonts w:ascii="Arial" w:hAnsi="Arial" w:cs="Arial"/>
          <w:sz w:val="20"/>
          <w:szCs w:val="20"/>
        </w:rPr>
      </w:pPr>
    </w:p>
    <w:p w14:paraId="0007C043" w14:textId="77777777" w:rsidR="00B90C4D" w:rsidRDefault="00000000">
      <w:pPr>
        <w:ind w:left="1080" w:right="-720" w:hanging="360"/>
        <w:rPr>
          <w:rFonts w:ascii="Arial" w:hAnsi="Arial" w:cs="Arial"/>
          <w:sz w:val="20"/>
          <w:szCs w:val="20"/>
        </w:rPr>
      </w:pPr>
      <w:r>
        <w:rPr>
          <w:rFonts w:ascii="Arial" w:hAnsi="Arial" w:cs="Arial"/>
          <w:sz w:val="20"/>
          <w:szCs w:val="20"/>
        </w:rPr>
        <w:t>Sun News Paper. (April 14, 2016).</w:t>
      </w:r>
    </w:p>
    <w:p w14:paraId="44677067" w14:textId="77777777" w:rsidR="00B90C4D" w:rsidRDefault="00B90C4D">
      <w:pPr>
        <w:ind w:right="-720"/>
        <w:rPr>
          <w:rFonts w:ascii="Arial" w:hAnsi="Arial" w:cs="Arial"/>
          <w:sz w:val="20"/>
          <w:szCs w:val="20"/>
        </w:rPr>
      </w:pPr>
    </w:p>
    <w:p w14:paraId="4F5003BF" w14:textId="77777777" w:rsidR="00B90C4D" w:rsidRDefault="00000000">
      <w:pPr>
        <w:ind w:left="1080" w:right="-720" w:hanging="360"/>
        <w:rPr>
          <w:rFonts w:ascii="Arial" w:hAnsi="Arial" w:cs="Arial"/>
          <w:sz w:val="20"/>
          <w:szCs w:val="20"/>
        </w:rPr>
      </w:pPr>
      <w:r>
        <w:rPr>
          <w:rFonts w:ascii="Arial" w:hAnsi="Arial" w:cs="Arial"/>
          <w:sz w:val="20"/>
          <w:szCs w:val="20"/>
        </w:rPr>
        <w:lastRenderedPageBreak/>
        <w:t>Sun-News. (April 9, 2016).</w:t>
      </w:r>
    </w:p>
    <w:p w14:paraId="4BACA62E" w14:textId="77777777" w:rsidR="00B90C4D" w:rsidRDefault="00B90C4D">
      <w:pPr>
        <w:ind w:right="-720"/>
        <w:rPr>
          <w:rFonts w:ascii="Arial" w:hAnsi="Arial" w:cs="Arial"/>
          <w:sz w:val="20"/>
          <w:szCs w:val="20"/>
        </w:rPr>
      </w:pPr>
    </w:p>
    <w:p w14:paraId="39700CDA" w14:textId="77777777" w:rsidR="00B90C4D" w:rsidRDefault="00000000">
      <w:pPr>
        <w:ind w:left="1080" w:right="-720" w:hanging="360"/>
        <w:rPr>
          <w:rFonts w:ascii="Arial" w:hAnsi="Arial" w:cs="Arial"/>
          <w:sz w:val="20"/>
          <w:szCs w:val="20"/>
        </w:rPr>
      </w:pPr>
      <w:r>
        <w:rPr>
          <w:rFonts w:ascii="Arial" w:hAnsi="Arial" w:cs="Arial"/>
          <w:sz w:val="20"/>
          <w:szCs w:val="20"/>
        </w:rPr>
        <w:t>Sun News. (October 3, 2015).</w:t>
      </w:r>
    </w:p>
    <w:p w14:paraId="1AA9CE61" w14:textId="77777777" w:rsidR="00B90C4D" w:rsidRDefault="00B90C4D">
      <w:pPr>
        <w:ind w:right="-720"/>
        <w:rPr>
          <w:rFonts w:ascii="Arial" w:hAnsi="Arial" w:cs="Arial"/>
          <w:sz w:val="20"/>
          <w:szCs w:val="20"/>
        </w:rPr>
      </w:pPr>
    </w:p>
    <w:p w14:paraId="7F5F2824" w14:textId="77777777" w:rsidR="00B90C4D" w:rsidRDefault="00000000">
      <w:pPr>
        <w:ind w:left="1080" w:right="-720" w:hanging="360"/>
        <w:rPr>
          <w:rFonts w:ascii="Arial" w:hAnsi="Arial" w:cs="Arial"/>
          <w:sz w:val="20"/>
          <w:szCs w:val="20"/>
        </w:rPr>
      </w:pPr>
      <w:r>
        <w:rPr>
          <w:rFonts w:ascii="Arial" w:hAnsi="Arial" w:cs="Arial"/>
          <w:sz w:val="20"/>
          <w:szCs w:val="20"/>
        </w:rPr>
        <w:t>Sun News. (August 17, 2014).</w:t>
      </w:r>
    </w:p>
    <w:p w14:paraId="0093E32B" w14:textId="77777777" w:rsidR="00B90C4D" w:rsidRDefault="00B90C4D">
      <w:pPr>
        <w:ind w:right="-720"/>
        <w:rPr>
          <w:rFonts w:ascii="Arial" w:hAnsi="Arial" w:cs="Arial"/>
          <w:sz w:val="20"/>
          <w:szCs w:val="20"/>
        </w:rPr>
      </w:pPr>
    </w:p>
    <w:p w14:paraId="447EA64A" w14:textId="77777777" w:rsidR="00B90C4D" w:rsidRDefault="00000000">
      <w:pPr>
        <w:ind w:left="1080" w:right="-720" w:hanging="360"/>
        <w:rPr>
          <w:rFonts w:ascii="Arial" w:hAnsi="Arial" w:cs="Arial"/>
          <w:sz w:val="20"/>
          <w:szCs w:val="20"/>
        </w:rPr>
      </w:pPr>
      <w:r>
        <w:rPr>
          <w:rFonts w:ascii="Arial" w:hAnsi="Arial" w:cs="Arial"/>
          <w:sz w:val="20"/>
          <w:szCs w:val="20"/>
        </w:rPr>
        <w:t>New Mexico Business Outlook. (June 2014).</w:t>
      </w:r>
    </w:p>
    <w:p w14:paraId="49BE2B2B" w14:textId="77777777" w:rsidR="00B90C4D" w:rsidRDefault="00B90C4D">
      <w:pPr>
        <w:ind w:right="-720"/>
        <w:rPr>
          <w:rFonts w:ascii="Arial" w:hAnsi="Arial" w:cs="Arial"/>
          <w:sz w:val="20"/>
          <w:szCs w:val="20"/>
        </w:rPr>
      </w:pPr>
    </w:p>
    <w:p w14:paraId="1F8ADE19" w14:textId="77777777" w:rsidR="00B90C4D" w:rsidRDefault="00000000">
      <w:pPr>
        <w:ind w:left="1080" w:right="-720" w:hanging="360"/>
        <w:rPr>
          <w:rFonts w:ascii="Arial" w:hAnsi="Arial" w:cs="Arial"/>
          <w:sz w:val="20"/>
          <w:szCs w:val="20"/>
        </w:rPr>
      </w:pPr>
      <w:r>
        <w:rPr>
          <w:rFonts w:ascii="Arial" w:hAnsi="Arial" w:cs="Arial"/>
          <w:sz w:val="20"/>
          <w:szCs w:val="20"/>
        </w:rPr>
        <w:t>College of Business News. (December 4, 2012).</w:t>
      </w:r>
    </w:p>
    <w:p w14:paraId="2D7737E1" w14:textId="77777777" w:rsidR="00B90C4D" w:rsidRDefault="00B90C4D">
      <w:pPr>
        <w:ind w:right="-720"/>
        <w:rPr>
          <w:rFonts w:ascii="Arial" w:hAnsi="Arial" w:cs="Arial"/>
          <w:sz w:val="20"/>
          <w:szCs w:val="20"/>
        </w:rPr>
      </w:pPr>
    </w:p>
    <w:p w14:paraId="51A78190" w14:textId="77777777" w:rsidR="00B90C4D" w:rsidRDefault="00000000">
      <w:pPr>
        <w:ind w:left="1080" w:right="-720" w:hanging="360"/>
        <w:rPr>
          <w:rFonts w:ascii="Arial" w:hAnsi="Arial" w:cs="Arial"/>
          <w:sz w:val="20"/>
          <w:szCs w:val="20"/>
        </w:rPr>
      </w:pPr>
      <w:r>
        <w:rPr>
          <w:rFonts w:ascii="Arial" w:hAnsi="Arial" w:cs="Arial"/>
          <w:sz w:val="20"/>
          <w:szCs w:val="20"/>
        </w:rPr>
        <w:t>Film on Quantum Storytelling Theory. (October 1, 2012).</w:t>
      </w:r>
    </w:p>
    <w:p w14:paraId="22224E73" w14:textId="77777777" w:rsidR="00B90C4D" w:rsidRDefault="00B90C4D">
      <w:pPr>
        <w:ind w:right="-720"/>
        <w:rPr>
          <w:rFonts w:ascii="Arial" w:hAnsi="Arial" w:cs="Arial"/>
          <w:sz w:val="20"/>
          <w:szCs w:val="20"/>
        </w:rPr>
      </w:pPr>
    </w:p>
    <w:p w14:paraId="19286327" w14:textId="77777777" w:rsidR="00B90C4D" w:rsidRDefault="00000000">
      <w:pPr>
        <w:ind w:left="1080" w:right="-720" w:hanging="360"/>
        <w:rPr>
          <w:rFonts w:ascii="Arial" w:hAnsi="Arial" w:cs="Arial"/>
          <w:sz w:val="20"/>
          <w:szCs w:val="20"/>
        </w:rPr>
      </w:pPr>
      <w:r>
        <w:rPr>
          <w:rFonts w:ascii="Arial" w:hAnsi="Arial" w:cs="Arial"/>
          <w:sz w:val="20"/>
          <w:szCs w:val="20"/>
        </w:rPr>
        <w:t>Sun-News Las Cruces. (August 4, 2010).</w:t>
      </w:r>
    </w:p>
    <w:p w14:paraId="3D708CAF" w14:textId="77777777" w:rsidR="00B90C4D" w:rsidRDefault="00B90C4D">
      <w:pPr>
        <w:ind w:right="-720"/>
        <w:rPr>
          <w:rFonts w:ascii="Arial" w:hAnsi="Arial" w:cs="Arial"/>
          <w:sz w:val="20"/>
          <w:szCs w:val="20"/>
        </w:rPr>
      </w:pPr>
    </w:p>
    <w:p w14:paraId="21D1F449" w14:textId="77777777" w:rsidR="00B90C4D" w:rsidRDefault="00000000">
      <w:pPr>
        <w:ind w:left="1080" w:right="-720" w:hanging="360"/>
        <w:rPr>
          <w:rFonts w:ascii="Arial" w:hAnsi="Arial" w:cs="Arial"/>
          <w:sz w:val="20"/>
          <w:szCs w:val="20"/>
        </w:rPr>
      </w:pPr>
      <w:r>
        <w:rPr>
          <w:rFonts w:ascii="Arial" w:hAnsi="Arial" w:cs="Arial"/>
          <w:sz w:val="20"/>
          <w:szCs w:val="20"/>
        </w:rPr>
        <w:t>Business College Web. (May 6, 2010).</w:t>
      </w:r>
    </w:p>
    <w:p w14:paraId="0E955EC7" w14:textId="77777777" w:rsidR="00B90C4D" w:rsidRDefault="00B90C4D">
      <w:pPr>
        <w:ind w:right="-720"/>
        <w:rPr>
          <w:rFonts w:ascii="Arial" w:hAnsi="Arial" w:cs="Arial"/>
          <w:sz w:val="20"/>
          <w:szCs w:val="20"/>
        </w:rPr>
      </w:pPr>
    </w:p>
    <w:p w14:paraId="1361ABFF" w14:textId="77777777" w:rsidR="00B90C4D" w:rsidRDefault="00000000">
      <w:pPr>
        <w:ind w:left="1080" w:right="-720" w:hanging="360"/>
        <w:rPr>
          <w:rFonts w:ascii="Arial" w:hAnsi="Arial" w:cs="Arial"/>
          <w:sz w:val="20"/>
          <w:szCs w:val="20"/>
        </w:rPr>
      </w:pPr>
      <w:r>
        <w:rPr>
          <w:rFonts w:ascii="Arial" w:hAnsi="Arial" w:cs="Arial"/>
          <w:sz w:val="20"/>
          <w:szCs w:val="20"/>
        </w:rPr>
        <w:t>Roundup NMSU. (April 29, 2010).</w:t>
      </w:r>
    </w:p>
    <w:p w14:paraId="251015DA" w14:textId="77777777" w:rsidR="00B90C4D" w:rsidRDefault="00B90C4D">
      <w:pPr>
        <w:ind w:right="-720"/>
        <w:rPr>
          <w:rFonts w:ascii="Arial" w:hAnsi="Arial" w:cs="Arial"/>
          <w:sz w:val="20"/>
          <w:szCs w:val="20"/>
        </w:rPr>
      </w:pPr>
    </w:p>
    <w:p w14:paraId="75231938" w14:textId="77777777" w:rsidR="00B90C4D" w:rsidRDefault="00000000">
      <w:pPr>
        <w:ind w:left="1080" w:right="-720" w:hanging="360"/>
        <w:rPr>
          <w:rFonts w:ascii="Arial" w:hAnsi="Arial" w:cs="Arial"/>
          <w:sz w:val="20"/>
          <w:szCs w:val="20"/>
        </w:rPr>
      </w:pPr>
      <w:r>
        <w:rPr>
          <w:rFonts w:ascii="Arial" w:hAnsi="Arial" w:cs="Arial"/>
          <w:sz w:val="20"/>
          <w:szCs w:val="20"/>
        </w:rPr>
        <w:t>Las Cruces Bulletin. (September 30, 2009).</w:t>
      </w:r>
    </w:p>
    <w:p w14:paraId="5E8B6F0E" w14:textId="77777777" w:rsidR="00B90C4D" w:rsidRDefault="00B90C4D">
      <w:pPr>
        <w:ind w:right="-720"/>
        <w:rPr>
          <w:rFonts w:ascii="Arial" w:hAnsi="Arial" w:cs="Arial"/>
          <w:sz w:val="20"/>
          <w:szCs w:val="20"/>
        </w:rPr>
      </w:pPr>
    </w:p>
    <w:p w14:paraId="263053B7" w14:textId="77777777" w:rsidR="00B90C4D" w:rsidRDefault="00000000">
      <w:pPr>
        <w:ind w:left="1080" w:right="-720" w:hanging="360"/>
        <w:rPr>
          <w:rFonts w:ascii="Arial" w:hAnsi="Arial" w:cs="Arial"/>
          <w:sz w:val="20"/>
          <w:szCs w:val="20"/>
        </w:rPr>
      </w:pPr>
      <w:r>
        <w:rPr>
          <w:rFonts w:ascii="Arial" w:hAnsi="Arial" w:cs="Arial"/>
          <w:sz w:val="20"/>
          <w:szCs w:val="20"/>
        </w:rPr>
        <w:t>Las Cruces Bulletin. (September 25, 2009).</w:t>
      </w:r>
    </w:p>
    <w:p w14:paraId="27084EFA" w14:textId="77777777" w:rsidR="00B90C4D" w:rsidRDefault="00B90C4D">
      <w:pPr>
        <w:ind w:right="-720"/>
        <w:rPr>
          <w:rFonts w:ascii="Arial" w:hAnsi="Arial" w:cs="Arial"/>
          <w:sz w:val="20"/>
          <w:szCs w:val="20"/>
        </w:rPr>
      </w:pPr>
    </w:p>
    <w:p w14:paraId="04CA88D8" w14:textId="77777777" w:rsidR="00B90C4D" w:rsidRDefault="00000000">
      <w:pPr>
        <w:ind w:left="1080" w:right="-720" w:hanging="360"/>
        <w:rPr>
          <w:rFonts w:ascii="Arial" w:hAnsi="Arial" w:cs="Arial"/>
          <w:sz w:val="20"/>
          <w:szCs w:val="20"/>
        </w:rPr>
      </w:pPr>
      <w:r>
        <w:rPr>
          <w:rFonts w:ascii="Arial" w:hAnsi="Arial" w:cs="Arial"/>
          <w:sz w:val="20"/>
          <w:szCs w:val="20"/>
        </w:rPr>
        <w:t>Sun News. (September 25, 2009).</w:t>
      </w:r>
    </w:p>
    <w:p w14:paraId="68F06689" w14:textId="77777777" w:rsidR="00B90C4D" w:rsidRDefault="00B90C4D">
      <w:pPr>
        <w:ind w:right="-720"/>
        <w:rPr>
          <w:rFonts w:ascii="Arial" w:hAnsi="Arial" w:cs="Arial"/>
          <w:sz w:val="20"/>
          <w:szCs w:val="20"/>
        </w:rPr>
      </w:pPr>
    </w:p>
    <w:p w14:paraId="699A8C14" w14:textId="77777777" w:rsidR="00B90C4D" w:rsidRDefault="00000000">
      <w:pPr>
        <w:ind w:left="1080" w:right="-720" w:hanging="360"/>
        <w:rPr>
          <w:rFonts w:ascii="Arial" w:hAnsi="Arial" w:cs="Arial"/>
          <w:sz w:val="20"/>
          <w:szCs w:val="20"/>
        </w:rPr>
      </w:pPr>
      <w:r>
        <w:rPr>
          <w:rFonts w:ascii="Arial" w:hAnsi="Arial" w:cs="Arial"/>
          <w:sz w:val="20"/>
          <w:szCs w:val="20"/>
        </w:rPr>
        <w:t>Sun News. (September 23, 2009).</w:t>
      </w:r>
    </w:p>
    <w:p w14:paraId="68FCD433" w14:textId="77777777" w:rsidR="00B90C4D" w:rsidRDefault="00B90C4D">
      <w:pPr>
        <w:ind w:right="-720"/>
        <w:rPr>
          <w:rFonts w:ascii="Arial" w:hAnsi="Arial" w:cs="Arial"/>
          <w:sz w:val="20"/>
          <w:szCs w:val="20"/>
        </w:rPr>
      </w:pPr>
    </w:p>
    <w:p w14:paraId="466588CF" w14:textId="77777777" w:rsidR="00B90C4D" w:rsidRDefault="00000000">
      <w:pPr>
        <w:ind w:left="1080" w:right="-720" w:hanging="360"/>
        <w:rPr>
          <w:rFonts w:ascii="Arial" w:hAnsi="Arial" w:cs="Arial"/>
          <w:sz w:val="20"/>
          <w:szCs w:val="20"/>
        </w:rPr>
      </w:pPr>
      <w:r>
        <w:rPr>
          <w:rFonts w:ascii="Arial" w:hAnsi="Arial" w:cs="Arial"/>
          <w:sz w:val="20"/>
          <w:szCs w:val="20"/>
        </w:rPr>
        <w:t xml:space="preserve">E-Biz Greater </w:t>
      </w:r>
      <w:proofErr w:type="spellStart"/>
      <w:r>
        <w:rPr>
          <w:rFonts w:ascii="Arial" w:hAnsi="Arial" w:cs="Arial"/>
          <w:sz w:val="20"/>
          <w:szCs w:val="20"/>
        </w:rPr>
        <w:t>CHamber</w:t>
      </w:r>
      <w:proofErr w:type="spellEnd"/>
      <w:r>
        <w:rPr>
          <w:rFonts w:ascii="Arial" w:hAnsi="Arial" w:cs="Arial"/>
          <w:sz w:val="20"/>
          <w:szCs w:val="20"/>
        </w:rPr>
        <w:t xml:space="preserve"> of Commerce of Las Cruces. (September 17, 2009).</w:t>
      </w:r>
    </w:p>
    <w:p w14:paraId="403E56B3" w14:textId="77777777" w:rsidR="00B90C4D" w:rsidRDefault="00B90C4D">
      <w:pPr>
        <w:ind w:right="-720"/>
        <w:rPr>
          <w:rFonts w:ascii="Arial" w:hAnsi="Arial" w:cs="Arial"/>
          <w:sz w:val="20"/>
          <w:szCs w:val="20"/>
        </w:rPr>
      </w:pPr>
    </w:p>
    <w:p w14:paraId="3290E147" w14:textId="77777777" w:rsidR="00B90C4D" w:rsidRDefault="00000000">
      <w:pPr>
        <w:ind w:left="1080" w:right="-720" w:hanging="360"/>
        <w:rPr>
          <w:rFonts w:ascii="Arial" w:hAnsi="Arial" w:cs="Arial"/>
          <w:sz w:val="20"/>
          <w:szCs w:val="20"/>
        </w:rPr>
      </w:pPr>
      <w:r>
        <w:rPr>
          <w:rFonts w:ascii="Arial" w:hAnsi="Arial" w:cs="Arial"/>
          <w:sz w:val="20"/>
          <w:szCs w:val="20"/>
        </w:rPr>
        <w:t>AGGIE EXCELLENCE. (September 11, 2009).</w:t>
      </w:r>
    </w:p>
    <w:p w14:paraId="7B1F28DF" w14:textId="77777777" w:rsidR="00B90C4D" w:rsidRDefault="00B90C4D">
      <w:pPr>
        <w:ind w:right="-720"/>
        <w:rPr>
          <w:rFonts w:ascii="Arial" w:hAnsi="Arial" w:cs="Arial"/>
          <w:sz w:val="20"/>
          <w:szCs w:val="20"/>
        </w:rPr>
      </w:pPr>
    </w:p>
    <w:p w14:paraId="756FE92C" w14:textId="77777777" w:rsidR="00B90C4D" w:rsidRDefault="00000000">
      <w:pPr>
        <w:ind w:left="1080" w:right="-720" w:hanging="360"/>
        <w:rPr>
          <w:rFonts w:ascii="Arial" w:hAnsi="Arial" w:cs="Arial"/>
          <w:sz w:val="20"/>
          <w:szCs w:val="20"/>
        </w:rPr>
      </w:pPr>
      <w:proofErr w:type="spellStart"/>
      <w:r>
        <w:rPr>
          <w:rFonts w:ascii="Arial" w:hAnsi="Arial" w:cs="Arial"/>
          <w:sz w:val="20"/>
          <w:szCs w:val="20"/>
        </w:rPr>
        <w:t>Newscenter</w:t>
      </w:r>
      <w:proofErr w:type="spellEnd"/>
      <w:r>
        <w:rPr>
          <w:rFonts w:ascii="Arial" w:hAnsi="Arial" w:cs="Arial"/>
          <w:sz w:val="20"/>
          <w:szCs w:val="20"/>
        </w:rPr>
        <w:t xml:space="preserve"> NMSU. (September 10, 2009).</w:t>
      </w:r>
    </w:p>
    <w:p w14:paraId="6151280E" w14:textId="77777777" w:rsidR="00B90C4D" w:rsidRDefault="00B90C4D">
      <w:pPr>
        <w:ind w:right="-720"/>
        <w:rPr>
          <w:rFonts w:ascii="Arial" w:hAnsi="Arial" w:cs="Arial"/>
          <w:sz w:val="20"/>
          <w:szCs w:val="20"/>
        </w:rPr>
      </w:pPr>
    </w:p>
    <w:p w14:paraId="017A90A9" w14:textId="77777777" w:rsidR="00B90C4D" w:rsidRDefault="00000000">
      <w:pPr>
        <w:ind w:left="1080" w:right="-720" w:hanging="360"/>
        <w:rPr>
          <w:rFonts w:ascii="Arial" w:hAnsi="Arial" w:cs="Arial"/>
          <w:sz w:val="20"/>
          <w:szCs w:val="20"/>
        </w:rPr>
      </w:pPr>
      <w:r>
        <w:rPr>
          <w:rFonts w:ascii="Arial" w:hAnsi="Arial" w:cs="Arial"/>
          <w:sz w:val="20"/>
          <w:szCs w:val="20"/>
        </w:rPr>
        <w:t>NMSU Business College. (September 9, 2009).</w:t>
      </w:r>
    </w:p>
    <w:p w14:paraId="560C4244" w14:textId="77777777" w:rsidR="00B90C4D" w:rsidRDefault="00B90C4D">
      <w:pPr>
        <w:ind w:right="-720"/>
        <w:rPr>
          <w:rFonts w:ascii="Arial" w:hAnsi="Arial" w:cs="Arial"/>
          <w:sz w:val="20"/>
          <w:szCs w:val="20"/>
        </w:rPr>
      </w:pPr>
    </w:p>
    <w:p w14:paraId="2F56FE40" w14:textId="77777777" w:rsidR="00B90C4D" w:rsidRDefault="00000000">
      <w:pPr>
        <w:ind w:left="1080" w:right="-720" w:hanging="360"/>
        <w:rPr>
          <w:rFonts w:ascii="Arial" w:hAnsi="Arial" w:cs="Arial"/>
          <w:sz w:val="20"/>
          <w:szCs w:val="20"/>
        </w:rPr>
      </w:pPr>
      <w:r>
        <w:rPr>
          <w:rFonts w:ascii="Arial" w:hAnsi="Arial" w:cs="Arial"/>
          <w:sz w:val="20"/>
          <w:szCs w:val="20"/>
        </w:rPr>
        <w:t>Ink Magazine. (September 1, 2009).</w:t>
      </w:r>
    </w:p>
    <w:p w14:paraId="3764B07F" w14:textId="77777777" w:rsidR="00B90C4D" w:rsidRDefault="00B90C4D">
      <w:pPr>
        <w:ind w:right="-720"/>
        <w:rPr>
          <w:rFonts w:ascii="Arial" w:hAnsi="Arial" w:cs="Arial"/>
          <w:sz w:val="20"/>
          <w:szCs w:val="20"/>
        </w:rPr>
      </w:pPr>
    </w:p>
    <w:p w14:paraId="2CD3CA69" w14:textId="77777777" w:rsidR="00B90C4D" w:rsidRDefault="00000000">
      <w:pPr>
        <w:ind w:left="1080" w:right="-720" w:hanging="360"/>
        <w:rPr>
          <w:rFonts w:ascii="Arial" w:hAnsi="Arial" w:cs="Arial"/>
          <w:sz w:val="20"/>
          <w:szCs w:val="20"/>
        </w:rPr>
      </w:pPr>
      <w:r>
        <w:rPr>
          <w:rFonts w:ascii="Arial" w:hAnsi="Arial" w:cs="Arial"/>
          <w:sz w:val="20"/>
          <w:szCs w:val="20"/>
        </w:rPr>
        <w:t>Dessert Exposure. (September 1, 2009).</w:t>
      </w:r>
    </w:p>
    <w:p w14:paraId="5408E28E" w14:textId="77777777" w:rsidR="00B90C4D" w:rsidRDefault="00B90C4D">
      <w:pPr>
        <w:ind w:right="-720"/>
        <w:rPr>
          <w:rFonts w:ascii="Arial" w:hAnsi="Arial" w:cs="Arial"/>
          <w:sz w:val="20"/>
          <w:szCs w:val="20"/>
        </w:rPr>
      </w:pPr>
    </w:p>
    <w:p w14:paraId="73E83534" w14:textId="77777777" w:rsidR="00B90C4D" w:rsidRDefault="00000000">
      <w:pPr>
        <w:ind w:left="1080" w:right="-720" w:hanging="360"/>
        <w:rPr>
          <w:rFonts w:ascii="Arial" w:hAnsi="Arial" w:cs="Arial"/>
          <w:sz w:val="20"/>
          <w:szCs w:val="20"/>
        </w:rPr>
      </w:pPr>
      <w:r>
        <w:rPr>
          <w:rFonts w:ascii="Arial" w:hAnsi="Arial" w:cs="Arial"/>
          <w:sz w:val="20"/>
          <w:szCs w:val="20"/>
        </w:rPr>
        <w:t>Mesquite News. (August 25, 2009).</w:t>
      </w:r>
    </w:p>
    <w:p w14:paraId="2E4E0101" w14:textId="77777777" w:rsidR="00B90C4D" w:rsidRDefault="00B90C4D">
      <w:pPr>
        <w:ind w:right="-720"/>
        <w:rPr>
          <w:rFonts w:ascii="Arial" w:hAnsi="Arial" w:cs="Arial"/>
          <w:sz w:val="20"/>
          <w:szCs w:val="20"/>
        </w:rPr>
      </w:pPr>
    </w:p>
    <w:p w14:paraId="0189599C" w14:textId="77777777" w:rsidR="00B90C4D" w:rsidRDefault="00000000">
      <w:pPr>
        <w:ind w:left="1080" w:right="-720" w:hanging="360"/>
        <w:rPr>
          <w:rFonts w:ascii="Arial" w:hAnsi="Arial" w:cs="Arial"/>
          <w:sz w:val="20"/>
          <w:szCs w:val="20"/>
        </w:rPr>
      </w:pPr>
      <w:r>
        <w:rPr>
          <w:rFonts w:ascii="Arial" w:hAnsi="Arial" w:cs="Arial"/>
          <w:sz w:val="20"/>
          <w:szCs w:val="20"/>
        </w:rPr>
        <w:t>Mesilla News. (August 19, 2009).</w:t>
      </w:r>
    </w:p>
    <w:p w14:paraId="0D3F6BC6" w14:textId="77777777" w:rsidR="00B90C4D" w:rsidRDefault="00B90C4D">
      <w:pPr>
        <w:ind w:right="-720"/>
        <w:rPr>
          <w:rFonts w:ascii="Arial" w:hAnsi="Arial" w:cs="Arial"/>
          <w:sz w:val="20"/>
          <w:szCs w:val="20"/>
        </w:rPr>
      </w:pPr>
    </w:p>
    <w:p w14:paraId="551643F3" w14:textId="77777777" w:rsidR="00B90C4D" w:rsidRDefault="00000000">
      <w:pPr>
        <w:ind w:left="1080" w:right="-720" w:hanging="360"/>
        <w:rPr>
          <w:rFonts w:ascii="Arial" w:hAnsi="Arial" w:cs="Arial"/>
          <w:sz w:val="20"/>
          <w:szCs w:val="20"/>
        </w:rPr>
      </w:pPr>
      <w:r>
        <w:rPr>
          <w:rFonts w:ascii="Arial" w:hAnsi="Arial" w:cs="Arial"/>
          <w:sz w:val="20"/>
          <w:szCs w:val="20"/>
        </w:rPr>
        <w:t>Las Cruces Bulletin. (July 3, 2009).</w:t>
      </w:r>
    </w:p>
    <w:p w14:paraId="5239AF62" w14:textId="77777777" w:rsidR="00B90C4D" w:rsidRDefault="00B90C4D">
      <w:pPr>
        <w:ind w:right="-720"/>
        <w:rPr>
          <w:rFonts w:ascii="Arial" w:hAnsi="Arial" w:cs="Arial"/>
          <w:sz w:val="20"/>
          <w:szCs w:val="20"/>
        </w:rPr>
      </w:pPr>
    </w:p>
    <w:p w14:paraId="0A0A2CA1" w14:textId="77777777" w:rsidR="00B90C4D" w:rsidRDefault="00000000">
      <w:pPr>
        <w:ind w:left="1080" w:right="-720" w:hanging="360"/>
        <w:rPr>
          <w:rFonts w:ascii="Arial" w:hAnsi="Arial" w:cs="Arial"/>
          <w:sz w:val="20"/>
          <w:szCs w:val="20"/>
        </w:rPr>
      </w:pPr>
      <w:r>
        <w:rPr>
          <w:rFonts w:ascii="Arial" w:hAnsi="Arial" w:cs="Arial"/>
          <w:sz w:val="20"/>
          <w:szCs w:val="20"/>
        </w:rPr>
        <w:t>KRWG - Aggie Almanac Program #99. (January 29, 2009).</w:t>
      </w:r>
    </w:p>
    <w:p w14:paraId="435ED0CA" w14:textId="77777777" w:rsidR="00B90C4D" w:rsidRDefault="00B90C4D">
      <w:pPr>
        <w:ind w:right="-720"/>
        <w:rPr>
          <w:rFonts w:ascii="Arial" w:hAnsi="Arial" w:cs="Arial"/>
          <w:sz w:val="20"/>
          <w:szCs w:val="20"/>
        </w:rPr>
      </w:pPr>
    </w:p>
    <w:p w14:paraId="277CA6FB" w14:textId="77777777" w:rsidR="00B90C4D" w:rsidRDefault="00000000">
      <w:pPr>
        <w:ind w:left="1080" w:right="-720" w:hanging="360"/>
        <w:rPr>
          <w:rFonts w:ascii="Arial" w:hAnsi="Arial" w:cs="Arial"/>
          <w:sz w:val="20"/>
          <w:szCs w:val="20"/>
        </w:rPr>
      </w:pPr>
      <w:r>
        <w:rPr>
          <w:rFonts w:ascii="Arial" w:hAnsi="Arial" w:cs="Arial"/>
          <w:sz w:val="20"/>
          <w:szCs w:val="20"/>
        </w:rPr>
        <w:t>Sun-News, Bulletin, El Paso Times. (December 6, 2008).</w:t>
      </w:r>
    </w:p>
    <w:p w14:paraId="741EBD9A" w14:textId="77777777" w:rsidR="00B90C4D" w:rsidRDefault="00B90C4D">
      <w:pPr>
        <w:ind w:right="-720"/>
        <w:rPr>
          <w:rFonts w:ascii="Arial" w:hAnsi="Arial" w:cs="Arial"/>
          <w:sz w:val="20"/>
          <w:szCs w:val="20"/>
        </w:rPr>
      </w:pPr>
    </w:p>
    <w:p w14:paraId="5A5CB5A7" w14:textId="77777777" w:rsidR="00B90C4D" w:rsidRDefault="00000000">
      <w:pPr>
        <w:ind w:left="1080" w:right="-720" w:hanging="360"/>
        <w:rPr>
          <w:rFonts w:ascii="Arial" w:hAnsi="Arial" w:cs="Arial"/>
          <w:sz w:val="20"/>
          <w:szCs w:val="20"/>
        </w:rPr>
      </w:pPr>
      <w:r>
        <w:rPr>
          <w:rFonts w:ascii="Arial" w:hAnsi="Arial" w:cs="Arial"/>
          <w:sz w:val="20"/>
          <w:szCs w:val="20"/>
        </w:rPr>
        <w:t>Hotline - New Mexico State University. (September 19, 2008).</w:t>
      </w:r>
    </w:p>
    <w:p w14:paraId="31B1B97C" w14:textId="77777777" w:rsidR="00B90C4D" w:rsidRDefault="00B90C4D">
      <w:pPr>
        <w:ind w:right="-720"/>
        <w:rPr>
          <w:rFonts w:ascii="Arial" w:hAnsi="Arial" w:cs="Arial"/>
          <w:sz w:val="20"/>
          <w:szCs w:val="20"/>
        </w:rPr>
      </w:pPr>
    </w:p>
    <w:p w14:paraId="0A25A085" w14:textId="77777777" w:rsidR="00B90C4D" w:rsidRDefault="00000000">
      <w:pPr>
        <w:ind w:left="1080" w:right="-720" w:hanging="360"/>
        <w:rPr>
          <w:rFonts w:ascii="Arial" w:hAnsi="Arial" w:cs="Arial"/>
          <w:sz w:val="20"/>
          <w:szCs w:val="20"/>
        </w:rPr>
      </w:pPr>
      <w:r>
        <w:rPr>
          <w:rFonts w:ascii="Arial" w:hAnsi="Arial" w:cs="Arial"/>
          <w:sz w:val="20"/>
          <w:szCs w:val="20"/>
        </w:rPr>
        <w:t>Las Cruces Bulletin. (September 8, 2008).</w:t>
      </w:r>
    </w:p>
    <w:p w14:paraId="608BB2F4" w14:textId="77777777" w:rsidR="00B90C4D" w:rsidRDefault="00B90C4D">
      <w:pPr>
        <w:ind w:right="-720"/>
        <w:rPr>
          <w:rFonts w:ascii="Arial" w:hAnsi="Arial" w:cs="Arial"/>
          <w:sz w:val="20"/>
          <w:szCs w:val="20"/>
        </w:rPr>
      </w:pPr>
    </w:p>
    <w:p w14:paraId="6A5D3406" w14:textId="77777777" w:rsidR="00B90C4D" w:rsidRDefault="00000000">
      <w:pPr>
        <w:ind w:left="1080" w:right="-720" w:hanging="360"/>
        <w:rPr>
          <w:rFonts w:ascii="Arial" w:hAnsi="Arial" w:cs="Arial"/>
          <w:sz w:val="20"/>
          <w:szCs w:val="20"/>
        </w:rPr>
      </w:pPr>
      <w:r>
        <w:rPr>
          <w:rFonts w:ascii="Arial" w:hAnsi="Arial" w:cs="Arial"/>
          <w:sz w:val="20"/>
          <w:szCs w:val="20"/>
        </w:rPr>
        <w:t>Sun-News. (September 5, 2008).</w:t>
      </w:r>
    </w:p>
    <w:p w14:paraId="14A1ADEA" w14:textId="77777777" w:rsidR="00B90C4D" w:rsidRDefault="00B90C4D">
      <w:pPr>
        <w:ind w:right="-720"/>
        <w:rPr>
          <w:rFonts w:ascii="Arial" w:hAnsi="Arial" w:cs="Arial"/>
          <w:sz w:val="20"/>
          <w:szCs w:val="20"/>
        </w:rPr>
      </w:pPr>
    </w:p>
    <w:p w14:paraId="1999946B" w14:textId="77777777" w:rsidR="00B90C4D" w:rsidRDefault="00000000">
      <w:pPr>
        <w:ind w:left="1080" w:right="-720" w:hanging="360"/>
        <w:rPr>
          <w:rFonts w:ascii="Arial" w:hAnsi="Arial" w:cs="Arial"/>
          <w:sz w:val="20"/>
          <w:szCs w:val="20"/>
        </w:rPr>
      </w:pPr>
      <w:r>
        <w:rPr>
          <w:rFonts w:ascii="Arial" w:hAnsi="Arial" w:cs="Arial"/>
          <w:sz w:val="20"/>
          <w:szCs w:val="20"/>
        </w:rPr>
        <w:t>Roundup at New Mexico State University. (September 4, 2008).</w:t>
      </w:r>
    </w:p>
    <w:p w14:paraId="33DF9F5E" w14:textId="77777777" w:rsidR="00B90C4D" w:rsidRDefault="00B90C4D">
      <w:pPr>
        <w:ind w:right="-720"/>
        <w:rPr>
          <w:rFonts w:ascii="Arial" w:hAnsi="Arial" w:cs="Arial"/>
          <w:sz w:val="20"/>
          <w:szCs w:val="20"/>
        </w:rPr>
      </w:pPr>
    </w:p>
    <w:p w14:paraId="24F1B277" w14:textId="77777777" w:rsidR="00B90C4D" w:rsidRDefault="00000000">
      <w:pPr>
        <w:ind w:left="1080" w:right="-720" w:hanging="360"/>
        <w:rPr>
          <w:rFonts w:ascii="Arial" w:hAnsi="Arial" w:cs="Arial"/>
          <w:sz w:val="20"/>
          <w:szCs w:val="20"/>
        </w:rPr>
      </w:pPr>
      <w:r>
        <w:rPr>
          <w:rFonts w:ascii="Arial" w:hAnsi="Arial" w:cs="Arial"/>
          <w:sz w:val="20"/>
          <w:szCs w:val="20"/>
        </w:rPr>
        <w:lastRenderedPageBreak/>
        <w:t>Press Release by New Mexico State University. (August 8, 2008).</w:t>
      </w:r>
    </w:p>
    <w:p w14:paraId="6758467C" w14:textId="77777777" w:rsidR="00B90C4D" w:rsidRDefault="00B90C4D">
      <w:pPr>
        <w:ind w:right="-720"/>
        <w:rPr>
          <w:rFonts w:ascii="Arial" w:hAnsi="Arial" w:cs="Arial"/>
          <w:sz w:val="20"/>
          <w:szCs w:val="20"/>
        </w:rPr>
      </w:pPr>
    </w:p>
    <w:p w14:paraId="4094F949" w14:textId="77777777" w:rsidR="00B90C4D" w:rsidRDefault="00000000">
      <w:pPr>
        <w:ind w:left="1080" w:right="-720" w:hanging="360"/>
        <w:rPr>
          <w:rFonts w:ascii="Arial" w:hAnsi="Arial" w:cs="Arial"/>
          <w:sz w:val="20"/>
          <w:szCs w:val="20"/>
        </w:rPr>
      </w:pPr>
      <w:r>
        <w:rPr>
          <w:rFonts w:ascii="Arial" w:hAnsi="Arial" w:cs="Arial"/>
          <w:sz w:val="20"/>
          <w:szCs w:val="20"/>
        </w:rPr>
        <w:t>KSNM AM 570. (July 24, 2008).</w:t>
      </w:r>
    </w:p>
    <w:p w14:paraId="2E2C3120" w14:textId="77777777" w:rsidR="00B90C4D" w:rsidRDefault="00B90C4D">
      <w:pPr>
        <w:ind w:right="-720"/>
        <w:rPr>
          <w:rFonts w:ascii="Arial" w:hAnsi="Arial" w:cs="Arial"/>
          <w:sz w:val="20"/>
          <w:szCs w:val="20"/>
        </w:rPr>
      </w:pPr>
    </w:p>
    <w:p w14:paraId="706556AA" w14:textId="77777777" w:rsidR="00B90C4D" w:rsidRDefault="00000000">
      <w:pPr>
        <w:ind w:left="1080" w:right="-720" w:hanging="360"/>
        <w:rPr>
          <w:rFonts w:ascii="Arial" w:hAnsi="Arial" w:cs="Arial"/>
          <w:sz w:val="20"/>
          <w:szCs w:val="20"/>
        </w:rPr>
      </w:pPr>
      <w:r>
        <w:rPr>
          <w:rFonts w:ascii="Arial" w:hAnsi="Arial" w:cs="Arial"/>
          <w:sz w:val="20"/>
          <w:szCs w:val="20"/>
        </w:rPr>
        <w:t>Sun News. (July 1, 2008).</w:t>
      </w:r>
    </w:p>
    <w:p w14:paraId="7ABAA0E1" w14:textId="77777777" w:rsidR="00B90C4D" w:rsidRDefault="00B90C4D">
      <w:pPr>
        <w:ind w:right="-720"/>
        <w:rPr>
          <w:rFonts w:ascii="Arial" w:hAnsi="Arial" w:cs="Arial"/>
          <w:sz w:val="20"/>
          <w:szCs w:val="20"/>
        </w:rPr>
      </w:pPr>
    </w:p>
    <w:p w14:paraId="64BAD1F2" w14:textId="77777777" w:rsidR="00B90C4D" w:rsidRDefault="00000000">
      <w:pPr>
        <w:ind w:left="1080" w:right="-720" w:hanging="360"/>
        <w:rPr>
          <w:rFonts w:ascii="Arial" w:hAnsi="Arial" w:cs="Arial"/>
          <w:sz w:val="20"/>
          <w:szCs w:val="20"/>
        </w:rPr>
      </w:pPr>
      <w:r>
        <w:rPr>
          <w:rFonts w:ascii="Arial" w:hAnsi="Arial" w:cs="Arial"/>
          <w:sz w:val="20"/>
          <w:szCs w:val="20"/>
        </w:rPr>
        <w:t>New Mexico Business Outlook. (May 2008).</w:t>
      </w:r>
    </w:p>
    <w:p w14:paraId="6E1514A4" w14:textId="77777777" w:rsidR="00B90C4D" w:rsidRDefault="00B90C4D">
      <w:pPr>
        <w:ind w:right="-720"/>
        <w:rPr>
          <w:rFonts w:ascii="Arial" w:hAnsi="Arial" w:cs="Arial"/>
          <w:sz w:val="20"/>
          <w:szCs w:val="20"/>
        </w:rPr>
      </w:pPr>
    </w:p>
    <w:p w14:paraId="39C5CEB7" w14:textId="77777777" w:rsidR="00B90C4D" w:rsidRDefault="00000000">
      <w:pPr>
        <w:ind w:left="1080" w:right="-720" w:hanging="360"/>
        <w:rPr>
          <w:rFonts w:ascii="Arial" w:hAnsi="Arial" w:cs="Arial"/>
          <w:sz w:val="20"/>
          <w:szCs w:val="20"/>
        </w:rPr>
      </w:pPr>
      <w:r>
        <w:rPr>
          <w:rFonts w:ascii="Arial" w:hAnsi="Arial" w:cs="Arial"/>
          <w:sz w:val="20"/>
          <w:szCs w:val="20"/>
        </w:rPr>
        <w:t>Sun News. (April 30, 2008).</w:t>
      </w:r>
    </w:p>
    <w:p w14:paraId="749814F9" w14:textId="77777777" w:rsidR="00B90C4D" w:rsidRDefault="00B90C4D">
      <w:pPr>
        <w:ind w:right="-720"/>
        <w:rPr>
          <w:rFonts w:ascii="Arial" w:hAnsi="Arial" w:cs="Arial"/>
          <w:sz w:val="20"/>
          <w:szCs w:val="20"/>
        </w:rPr>
      </w:pPr>
    </w:p>
    <w:p w14:paraId="09699423" w14:textId="77777777" w:rsidR="00B90C4D" w:rsidRDefault="00000000">
      <w:pPr>
        <w:ind w:left="1080" w:right="-720" w:hanging="360"/>
        <w:rPr>
          <w:rFonts w:ascii="Arial" w:hAnsi="Arial" w:cs="Arial"/>
          <w:sz w:val="20"/>
          <w:szCs w:val="20"/>
        </w:rPr>
      </w:pPr>
      <w:r>
        <w:rPr>
          <w:rFonts w:ascii="Arial" w:hAnsi="Arial" w:cs="Arial"/>
          <w:sz w:val="20"/>
          <w:szCs w:val="20"/>
        </w:rPr>
        <w:t>Las Cruces Bulletin. (April 18, 2008).</w:t>
      </w:r>
    </w:p>
    <w:p w14:paraId="3264C9F9" w14:textId="77777777" w:rsidR="00B90C4D" w:rsidRDefault="00B90C4D">
      <w:pPr>
        <w:ind w:right="-720"/>
        <w:rPr>
          <w:rFonts w:ascii="Arial" w:hAnsi="Arial" w:cs="Arial"/>
          <w:sz w:val="20"/>
          <w:szCs w:val="20"/>
        </w:rPr>
      </w:pPr>
    </w:p>
    <w:p w14:paraId="5FA52554" w14:textId="77777777" w:rsidR="00B90C4D" w:rsidRDefault="00000000">
      <w:pPr>
        <w:ind w:left="1080" w:right="-720" w:hanging="360"/>
        <w:rPr>
          <w:rFonts w:ascii="Arial" w:hAnsi="Arial" w:cs="Arial"/>
          <w:sz w:val="20"/>
          <w:szCs w:val="20"/>
        </w:rPr>
      </w:pPr>
      <w:r>
        <w:rPr>
          <w:rFonts w:ascii="Arial" w:hAnsi="Arial" w:cs="Arial"/>
          <w:sz w:val="20"/>
          <w:szCs w:val="20"/>
        </w:rPr>
        <w:t>Las Cruces Bulletin. (November 30, 2007).</w:t>
      </w:r>
    </w:p>
    <w:p w14:paraId="5D95F97B" w14:textId="77777777" w:rsidR="00B90C4D" w:rsidRDefault="00B90C4D">
      <w:pPr>
        <w:ind w:right="-720"/>
        <w:rPr>
          <w:rFonts w:ascii="Arial" w:hAnsi="Arial" w:cs="Arial"/>
          <w:sz w:val="20"/>
          <w:szCs w:val="20"/>
        </w:rPr>
      </w:pPr>
    </w:p>
    <w:p w14:paraId="5D90C816" w14:textId="77777777" w:rsidR="00B90C4D" w:rsidRDefault="00000000">
      <w:pPr>
        <w:ind w:left="1080" w:right="-720" w:hanging="360"/>
        <w:rPr>
          <w:rFonts w:ascii="Arial" w:hAnsi="Arial" w:cs="Arial"/>
          <w:sz w:val="20"/>
          <w:szCs w:val="20"/>
        </w:rPr>
      </w:pPr>
      <w:r>
        <w:rPr>
          <w:rFonts w:ascii="Arial" w:hAnsi="Arial" w:cs="Arial"/>
          <w:sz w:val="20"/>
          <w:szCs w:val="20"/>
        </w:rPr>
        <w:t>Round Up at New Mexico State University. (November 12, 2007).</w:t>
      </w:r>
    </w:p>
    <w:p w14:paraId="1658DD1F" w14:textId="77777777" w:rsidR="00B90C4D" w:rsidRDefault="00B90C4D">
      <w:pPr>
        <w:ind w:right="-720"/>
        <w:rPr>
          <w:rFonts w:ascii="Arial" w:hAnsi="Arial" w:cs="Arial"/>
          <w:sz w:val="20"/>
          <w:szCs w:val="20"/>
        </w:rPr>
      </w:pPr>
    </w:p>
    <w:p w14:paraId="6A279BAB" w14:textId="77777777" w:rsidR="00B90C4D" w:rsidRDefault="00000000">
      <w:pPr>
        <w:ind w:left="1080" w:right="-720" w:hanging="360"/>
        <w:rPr>
          <w:rFonts w:ascii="Arial" w:hAnsi="Arial" w:cs="Arial"/>
          <w:sz w:val="20"/>
          <w:szCs w:val="20"/>
        </w:rPr>
      </w:pPr>
      <w:r>
        <w:rPr>
          <w:rFonts w:ascii="Arial" w:hAnsi="Arial" w:cs="Arial"/>
          <w:sz w:val="20"/>
          <w:szCs w:val="20"/>
        </w:rPr>
        <w:t xml:space="preserve">College Publisher </w:t>
      </w:r>
      <w:proofErr w:type="spellStart"/>
      <w:r>
        <w:rPr>
          <w:rFonts w:ascii="Arial" w:hAnsi="Arial" w:cs="Arial"/>
          <w:sz w:val="20"/>
          <w:szCs w:val="20"/>
        </w:rPr>
        <w:t>Netwrok</w:t>
      </w:r>
      <w:proofErr w:type="spellEnd"/>
      <w:r>
        <w:rPr>
          <w:rFonts w:ascii="Arial" w:hAnsi="Arial" w:cs="Arial"/>
          <w:sz w:val="20"/>
          <w:szCs w:val="20"/>
        </w:rPr>
        <w:t>. (November 22, 2005).</w:t>
      </w:r>
    </w:p>
    <w:p w14:paraId="0C8BCBD0" w14:textId="77777777" w:rsidR="00B90C4D" w:rsidRDefault="00B90C4D">
      <w:pPr>
        <w:ind w:right="-720"/>
        <w:rPr>
          <w:rFonts w:ascii="Arial" w:hAnsi="Arial" w:cs="Arial"/>
          <w:sz w:val="20"/>
          <w:szCs w:val="20"/>
        </w:rPr>
      </w:pPr>
    </w:p>
    <w:p w14:paraId="6A16921F" w14:textId="77777777" w:rsidR="00B90C4D" w:rsidRDefault="00000000">
      <w:pPr>
        <w:ind w:left="1080" w:right="-720" w:hanging="360"/>
        <w:rPr>
          <w:rFonts w:ascii="Arial" w:hAnsi="Arial" w:cs="Arial"/>
          <w:sz w:val="20"/>
          <w:szCs w:val="20"/>
        </w:rPr>
      </w:pPr>
      <w:r>
        <w:rPr>
          <w:rFonts w:ascii="Arial" w:hAnsi="Arial" w:cs="Arial"/>
          <w:sz w:val="20"/>
          <w:szCs w:val="20"/>
        </w:rPr>
        <w:t>Asbury Park Press. (January 17, 2005).</w:t>
      </w:r>
    </w:p>
    <w:p w14:paraId="7EF0ABDD" w14:textId="77777777" w:rsidR="00B90C4D" w:rsidRDefault="00B90C4D">
      <w:pPr>
        <w:ind w:left="360" w:right="-720"/>
        <w:rPr>
          <w:rFonts w:ascii="Arial" w:hAnsi="Arial" w:cs="Arial"/>
          <w:b/>
          <w:bCs/>
          <w:sz w:val="20"/>
          <w:szCs w:val="20"/>
        </w:rPr>
      </w:pPr>
    </w:p>
    <w:p w14:paraId="71FE401B" w14:textId="77777777" w:rsidR="00B90C4D" w:rsidRDefault="00000000">
      <w:pPr>
        <w:ind w:left="360" w:right="-720"/>
        <w:rPr>
          <w:rFonts w:ascii="Arial" w:hAnsi="Arial" w:cs="Arial"/>
          <w:b/>
          <w:bCs/>
          <w:sz w:val="20"/>
          <w:szCs w:val="20"/>
        </w:rPr>
      </w:pPr>
      <w:r>
        <w:rPr>
          <w:rFonts w:ascii="Arial" w:hAnsi="Arial" w:cs="Arial"/>
          <w:b/>
          <w:bCs/>
          <w:sz w:val="20"/>
          <w:szCs w:val="20"/>
        </w:rPr>
        <w:t>YouTube Videos</w:t>
      </w:r>
    </w:p>
    <w:p w14:paraId="41EE518E" w14:textId="77777777" w:rsidR="00B90C4D" w:rsidRDefault="00B90C4D">
      <w:pPr>
        <w:ind w:right="-720"/>
        <w:rPr>
          <w:rFonts w:ascii="Arial" w:hAnsi="Arial" w:cs="Arial"/>
          <w:sz w:val="20"/>
          <w:szCs w:val="20"/>
        </w:rPr>
      </w:pPr>
    </w:p>
    <w:p w14:paraId="6EBB9744" w14:textId="77777777" w:rsidR="00B90C4D" w:rsidRDefault="00000000">
      <w:pPr>
        <w:ind w:left="1080" w:right="-720" w:hanging="360"/>
        <w:rPr>
          <w:rFonts w:ascii="Arial" w:hAnsi="Arial" w:cs="Arial"/>
          <w:sz w:val="20"/>
          <w:szCs w:val="20"/>
        </w:rPr>
      </w:pPr>
      <w:proofErr w:type="spellStart"/>
      <w:r>
        <w:rPr>
          <w:rFonts w:ascii="Arial" w:hAnsi="Arial" w:cs="Arial"/>
          <w:sz w:val="20"/>
          <w:szCs w:val="20"/>
        </w:rPr>
        <w:t>Fronteria</w:t>
      </w:r>
      <w:proofErr w:type="spellEnd"/>
      <w:r>
        <w:rPr>
          <w:rFonts w:ascii="Arial" w:hAnsi="Arial" w:cs="Arial"/>
          <w:sz w:val="20"/>
          <w:szCs w:val="20"/>
        </w:rPr>
        <w:t xml:space="preserve"> 27 minute Helping Veterans. (December 14, 2014).</w:t>
      </w:r>
    </w:p>
    <w:p w14:paraId="2DA6EE03" w14:textId="77777777" w:rsidR="00B90C4D" w:rsidRDefault="00B90C4D">
      <w:pPr>
        <w:ind w:right="-720"/>
        <w:rPr>
          <w:rFonts w:ascii="Arial" w:hAnsi="Arial" w:cs="Arial"/>
          <w:sz w:val="20"/>
          <w:szCs w:val="20"/>
        </w:rPr>
      </w:pPr>
    </w:p>
    <w:p w14:paraId="7805A88D" w14:textId="77777777" w:rsidR="00B90C4D" w:rsidRDefault="00000000">
      <w:pPr>
        <w:ind w:right="-720"/>
        <w:rPr>
          <w:rFonts w:ascii="Arial" w:hAnsi="Arial" w:cs="Arial"/>
          <w:b/>
          <w:bCs/>
        </w:rPr>
      </w:pPr>
      <w:r>
        <w:rPr>
          <w:rFonts w:ascii="Arial" w:hAnsi="Arial" w:cs="Arial"/>
          <w:b/>
          <w:bCs/>
        </w:rPr>
        <w:t>Contracts, Grants and Sponsored Research</w:t>
      </w:r>
    </w:p>
    <w:p w14:paraId="0C2023A9" w14:textId="77777777" w:rsidR="00B90C4D" w:rsidRDefault="00B90C4D">
      <w:pPr>
        <w:ind w:left="360" w:right="-720"/>
        <w:rPr>
          <w:rFonts w:ascii="Arial" w:hAnsi="Arial" w:cs="Arial"/>
          <w:b/>
          <w:bCs/>
          <w:sz w:val="20"/>
          <w:szCs w:val="20"/>
        </w:rPr>
      </w:pPr>
    </w:p>
    <w:p w14:paraId="4804B63A" w14:textId="77777777" w:rsidR="00B90C4D" w:rsidRDefault="00000000">
      <w:pPr>
        <w:ind w:left="360" w:right="-720"/>
        <w:rPr>
          <w:rFonts w:ascii="Arial" w:hAnsi="Arial" w:cs="Arial"/>
          <w:b/>
          <w:bCs/>
          <w:sz w:val="20"/>
          <w:szCs w:val="20"/>
        </w:rPr>
      </w:pPr>
      <w:r>
        <w:rPr>
          <w:rFonts w:ascii="Arial" w:hAnsi="Arial" w:cs="Arial"/>
          <w:b/>
          <w:bCs/>
          <w:sz w:val="20"/>
          <w:szCs w:val="20"/>
        </w:rPr>
        <w:t>Grant</w:t>
      </w:r>
    </w:p>
    <w:p w14:paraId="77CFB2DF" w14:textId="77777777" w:rsidR="00B90C4D" w:rsidRDefault="00B90C4D">
      <w:pPr>
        <w:ind w:right="-720"/>
        <w:rPr>
          <w:rFonts w:ascii="Arial" w:hAnsi="Arial" w:cs="Arial"/>
          <w:sz w:val="20"/>
          <w:szCs w:val="20"/>
        </w:rPr>
      </w:pPr>
    </w:p>
    <w:p w14:paraId="760E131D" w14:textId="77777777" w:rsidR="00B90C4D" w:rsidRDefault="00000000">
      <w:pPr>
        <w:ind w:left="1080" w:right="-720" w:hanging="360"/>
        <w:rPr>
          <w:rFonts w:ascii="Arial" w:hAnsi="Arial" w:cs="Arial"/>
          <w:sz w:val="20"/>
          <w:szCs w:val="20"/>
        </w:rPr>
      </w:pPr>
      <w:r>
        <w:rPr>
          <w:rFonts w:ascii="Arial" w:hAnsi="Arial" w:cs="Arial"/>
          <w:sz w:val="20"/>
          <w:szCs w:val="20"/>
        </w:rPr>
        <w:t>Rosile, G. A. M. (Co-Principal), Boje, D. M. (Co-Principal), Gladstone, J. (Co-Principal), Pepion, D., "Developing a Tribal Code of Business Ethics," Sponsored by Daniels Fund and NMSU College of Business, New Mexico State University. (May 23, 2011 - December 15, 2011).</w:t>
      </w:r>
    </w:p>
    <w:p w14:paraId="1500345A" w14:textId="77777777" w:rsidR="00B90C4D" w:rsidRDefault="00B90C4D">
      <w:pPr>
        <w:ind w:left="360" w:right="-720"/>
        <w:rPr>
          <w:rFonts w:ascii="Arial" w:hAnsi="Arial" w:cs="Arial"/>
          <w:b/>
          <w:bCs/>
          <w:sz w:val="20"/>
          <w:szCs w:val="20"/>
        </w:rPr>
      </w:pPr>
    </w:p>
    <w:p w14:paraId="43E51B11" w14:textId="77777777" w:rsidR="00B90C4D" w:rsidRDefault="00000000">
      <w:pPr>
        <w:ind w:left="360" w:right="-720"/>
        <w:rPr>
          <w:rFonts w:ascii="Arial" w:hAnsi="Arial" w:cs="Arial"/>
          <w:b/>
          <w:bCs/>
          <w:sz w:val="20"/>
          <w:szCs w:val="20"/>
        </w:rPr>
      </w:pPr>
      <w:r>
        <w:rPr>
          <w:rFonts w:ascii="Arial" w:hAnsi="Arial" w:cs="Arial"/>
          <w:b/>
          <w:bCs/>
          <w:sz w:val="20"/>
          <w:szCs w:val="20"/>
        </w:rPr>
        <w:t>Sponsored Research</w:t>
      </w:r>
    </w:p>
    <w:p w14:paraId="474C21C2" w14:textId="77777777" w:rsidR="00B90C4D" w:rsidRDefault="00B90C4D">
      <w:pPr>
        <w:ind w:right="-720"/>
        <w:rPr>
          <w:rFonts w:ascii="Arial" w:hAnsi="Arial" w:cs="Arial"/>
          <w:sz w:val="20"/>
          <w:szCs w:val="20"/>
        </w:rPr>
      </w:pPr>
    </w:p>
    <w:p w14:paraId="4EB7ED5C" w14:textId="77777777" w:rsidR="00B90C4D" w:rsidRDefault="00000000">
      <w:pPr>
        <w:ind w:left="1080" w:right="-720" w:hanging="360"/>
        <w:rPr>
          <w:rFonts w:ascii="Arial" w:hAnsi="Arial" w:cs="Arial"/>
          <w:sz w:val="20"/>
          <w:szCs w:val="20"/>
        </w:rPr>
      </w:pPr>
      <w:r>
        <w:rPr>
          <w:rFonts w:ascii="Arial" w:hAnsi="Arial" w:cs="Arial"/>
          <w:sz w:val="20"/>
          <w:szCs w:val="20"/>
        </w:rPr>
        <w:t>Flora, J. (Co-Principal), Vaillancourt, K. T. (Co-Principal), Marin, M. R. (Co-Principal), Whittlesey, W. (Co-Principal), Rosile, G. A. M. (Co-Principal), Hacker, K. L. (Co-Principal), Boje, D. M. (Principal), "Measuring the impact of alternative treatment approaches on post-deployment functioning, communication, and well-being among military families," Sponsored by US Department of Health &amp; Human Services/National Institutes of Health(NIH), Other, $1,825,000.00. (September 1, 2016 - August 31, 2021).</w:t>
      </w:r>
    </w:p>
    <w:p w14:paraId="0119D31E" w14:textId="77777777" w:rsidR="00B90C4D" w:rsidRDefault="00B90C4D">
      <w:pPr>
        <w:ind w:right="-720"/>
        <w:rPr>
          <w:rFonts w:ascii="Arial" w:hAnsi="Arial" w:cs="Arial"/>
          <w:sz w:val="20"/>
          <w:szCs w:val="20"/>
        </w:rPr>
      </w:pPr>
    </w:p>
    <w:p w14:paraId="56C4E091" w14:textId="77777777" w:rsidR="00B90C4D" w:rsidRDefault="00000000">
      <w:pPr>
        <w:ind w:left="1080" w:right="-720" w:hanging="360"/>
        <w:rPr>
          <w:rFonts w:ascii="Arial" w:hAnsi="Arial" w:cs="Arial"/>
          <w:sz w:val="20"/>
          <w:szCs w:val="20"/>
        </w:rPr>
      </w:pPr>
      <w:r>
        <w:rPr>
          <w:rFonts w:ascii="Arial" w:hAnsi="Arial" w:cs="Arial"/>
          <w:sz w:val="20"/>
          <w:szCs w:val="20"/>
        </w:rPr>
        <w:t>Rosile, G. A. M., Whittlesey, W. (Co-Principal), Boje, D. M. (Principal), "EAAT Educational Outreach," Sponsored by American Quarter Horse Foundation, Other, $8,200.00. (May 5, 2015 - May 4, 2016).</w:t>
      </w:r>
    </w:p>
    <w:p w14:paraId="59E7FD22" w14:textId="77777777" w:rsidR="00B90C4D" w:rsidRDefault="00B90C4D">
      <w:pPr>
        <w:ind w:right="-720"/>
        <w:rPr>
          <w:rFonts w:ascii="Arial" w:hAnsi="Arial" w:cs="Arial"/>
          <w:sz w:val="20"/>
          <w:szCs w:val="20"/>
        </w:rPr>
      </w:pPr>
    </w:p>
    <w:p w14:paraId="33E6DA38" w14:textId="77777777" w:rsidR="00B90C4D" w:rsidRDefault="00000000">
      <w:pPr>
        <w:ind w:left="1080" w:right="-720" w:hanging="360"/>
        <w:rPr>
          <w:rFonts w:ascii="Arial" w:hAnsi="Arial" w:cs="Arial"/>
          <w:sz w:val="20"/>
          <w:szCs w:val="20"/>
        </w:rPr>
      </w:pPr>
      <w:r>
        <w:rPr>
          <w:rFonts w:ascii="Arial" w:hAnsi="Arial" w:cs="Arial"/>
          <w:sz w:val="20"/>
          <w:szCs w:val="20"/>
        </w:rPr>
        <w:t>England Kennedy, E. S. (Co-Principal), Vaillancourt, K. T. (Co-Principal), Marin, M. R. (Co-Principal), Rosile, G. A. M. (Co-Principal), Hacker, K. L. (Co-Principal), Boje, D. M. (Principal), "Improving Veteran's Prolonged Exposure Treatment Enrollment and Completion Outcomes by Conjoint Family Support in Equine-Assisted Psychotherapy and Embodied Restorying Process," Sponsored by US Department of Health &amp; Human Services/National Institutes of Health(NIH), Other, $365,000.00. (September 1, 2015 - January 31, 2016).</w:t>
      </w:r>
    </w:p>
    <w:p w14:paraId="3A4E5A28" w14:textId="77777777" w:rsidR="00B90C4D" w:rsidRDefault="00B90C4D">
      <w:pPr>
        <w:ind w:right="-720"/>
        <w:rPr>
          <w:rFonts w:ascii="Arial" w:hAnsi="Arial" w:cs="Arial"/>
          <w:sz w:val="20"/>
          <w:szCs w:val="20"/>
        </w:rPr>
      </w:pPr>
    </w:p>
    <w:p w14:paraId="6AE572C4" w14:textId="77777777" w:rsidR="00B90C4D" w:rsidRDefault="00000000">
      <w:pPr>
        <w:ind w:left="1080" w:right="-720" w:hanging="360"/>
        <w:rPr>
          <w:rFonts w:ascii="Arial" w:hAnsi="Arial" w:cs="Arial"/>
          <w:sz w:val="20"/>
          <w:szCs w:val="20"/>
        </w:rPr>
      </w:pPr>
      <w:r>
        <w:rPr>
          <w:rFonts w:ascii="Arial" w:hAnsi="Arial" w:cs="Arial"/>
          <w:sz w:val="20"/>
          <w:szCs w:val="20"/>
        </w:rPr>
        <w:t>Helmreich, S. C. (Co-Principal), Abdelali, A. (Principal), Boje, D. M. (Co-Principal), Hacker, K. L. (Co-Principal), "Spirals of Violence Basic Research," Sponsored by US Department of Defense/Office of Naval Research, Federal, $864,057.20. (June 1, 2013 - December 31, 2013).</w:t>
      </w:r>
    </w:p>
    <w:p w14:paraId="7F70B8EB" w14:textId="77777777" w:rsidR="00B90C4D" w:rsidRDefault="00B90C4D">
      <w:pPr>
        <w:ind w:right="-720"/>
        <w:rPr>
          <w:rFonts w:ascii="Arial" w:hAnsi="Arial" w:cs="Arial"/>
          <w:sz w:val="20"/>
          <w:szCs w:val="20"/>
        </w:rPr>
      </w:pPr>
    </w:p>
    <w:p w14:paraId="227308FB" w14:textId="77777777" w:rsidR="00B90C4D" w:rsidRDefault="00000000">
      <w:pPr>
        <w:ind w:left="1080" w:right="-720" w:hanging="360"/>
        <w:rPr>
          <w:rFonts w:ascii="Arial" w:hAnsi="Arial" w:cs="Arial"/>
          <w:sz w:val="20"/>
          <w:szCs w:val="20"/>
        </w:rPr>
      </w:pPr>
      <w:r>
        <w:rPr>
          <w:rFonts w:ascii="Arial" w:hAnsi="Arial" w:cs="Arial"/>
          <w:sz w:val="20"/>
          <w:szCs w:val="20"/>
        </w:rPr>
        <w:lastRenderedPageBreak/>
        <w:t>Boje, D. M. (Principal), "White Sands Missile Range Strategic Plan," Sponsored by US Army/White Sands Missile Range, Federal, $24,394.00. (March 15, 1997 - July 31, 1997).</w:t>
      </w:r>
    </w:p>
    <w:p w14:paraId="322C5788" w14:textId="77777777" w:rsidR="00B90C4D" w:rsidRDefault="00B90C4D">
      <w:pPr>
        <w:ind w:right="-720"/>
        <w:rPr>
          <w:rFonts w:ascii="Arial" w:hAnsi="Arial" w:cs="Arial"/>
          <w:sz w:val="20"/>
          <w:szCs w:val="20"/>
        </w:rPr>
      </w:pPr>
    </w:p>
    <w:p w14:paraId="6A26C7C8" w14:textId="77777777" w:rsidR="00B90C4D" w:rsidRDefault="00000000">
      <w:pPr>
        <w:ind w:right="-720"/>
        <w:rPr>
          <w:rFonts w:ascii="Arial" w:hAnsi="Arial" w:cs="Arial"/>
          <w:b/>
          <w:bCs/>
        </w:rPr>
      </w:pPr>
      <w:r>
        <w:rPr>
          <w:rFonts w:ascii="Arial" w:hAnsi="Arial" w:cs="Arial"/>
          <w:b/>
          <w:bCs/>
        </w:rPr>
        <w:t>Awards and Honors</w:t>
      </w:r>
    </w:p>
    <w:p w14:paraId="6CCB3984" w14:textId="77777777" w:rsidR="00B90C4D" w:rsidRDefault="00B90C4D">
      <w:pPr>
        <w:ind w:left="720" w:right="-720"/>
        <w:rPr>
          <w:rFonts w:ascii="Arial" w:hAnsi="Arial" w:cs="Arial"/>
          <w:sz w:val="20"/>
          <w:szCs w:val="20"/>
        </w:rPr>
      </w:pPr>
    </w:p>
    <w:p w14:paraId="4B6A7271" w14:textId="77777777" w:rsidR="00B90C4D" w:rsidRDefault="00000000">
      <w:pPr>
        <w:ind w:left="1080" w:right="-720" w:hanging="360"/>
        <w:rPr>
          <w:rFonts w:ascii="Arial" w:hAnsi="Arial" w:cs="Arial"/>
          <w:sz w:val="20"/>
          <w:szCs w:val="20"/>
        </w:rPr>
      </w:pPr>
      <w:r>
        <w:rPr>
          <w:rFonts w:ascii="Arial" w:hAnsi="Arial" w:cs="Arial"/>
          <w:sz w:val="20"/>
          <w:szCs w:val="20"/>
        </w:rPr>
        <w:t xml:space="preserve">Award for Contributions to Socioeconomic Approach </w:t>
      </w:r>
      <w:proofErr w:type="spellStart"/>
      <w:r>
        <w:rPr>
          <w:rFonts w:ascii="Arial" w:hAnsi="Arial" w:cs="Arial"/>
          <w:sz w:val="20"/>
          <w:szCs w:val="20"/>
        </w:rPr>
        <w:t>ot</w:t>
      </w:r>
      <w:proofErr w:type="spellEnd"/>
      <w:r>
        <w:rPr>
          <w:rFonts w:ascii="Arial" w:hAnsi="Arial" w:cs="Arial"/>
          <w:sz w:val="20"/>
          <w:szCs w:val="20"/>
        </w:rPr>
        <w:t xml:space="preserve"> Management Consulting </w:t>
      </w:r>
      <w:proofErr w:type="spellStart"/>
      <w:r>
        <w:rPr>
          <w:rFonts w:ascii="Arial" w:hAnsi="Arial" w:cs="Arial"/>
          <w:sz w:val="20"/>
          <w:szCs w:val="20"/>
        </w:rPr>
        <w:t>thoery</w:t>
      </w:r>
      <w:proofErr w:type="spellEnd"/>
      <w:r>
        <w:rPr>
          <w:rFonts w:ascii="Arial" w:hAnsi="Arial" w:cs="Arial"/>
          <w:sz w:val="20"/>
          <w:szCs w:val="20"/>
        </w:rPr>
        <w:t xml:space="preserve"> and practice, Lyon III's ISEOR group, France. (December 15, 2017).</w:t>
      </w:r>
    </w:p>
    <w:p w14:paraId="4DB52BB2" w14:textId="77777777" w:rsidR="00B90C4D" w:rsidRDefault="00B90C4D">
      <w:pPr>
        <w:ind w:left="720" w:right="-720"/>
        <w:rPr>
          <w:rFonts w:ascii="Arial" w:hAnsi="Arial" w:cs="Arial"/>
          <w:sz w:val="20"/>
          <w:szCs w:val="20"/>
        </w:rPr>
      </w:pPr>
    </w:p>
    <w:p w14:paraId="3A5A32EA" w14:textId="77777777" w:rsidR="00B90C4D" w:rsidRDefault="00000000">
      <w:pPr>
        <w:ind w:left="1080" w:right="-720" w:hanging="360"/>
        <w:rPr>
          <w:rFonts w:ascii="Arial" w:hAnsi="Arial" w:cs="Arial"/>
          <w:sz w:val="20"/>
          <w:szCs w:val="20"/>
        </w:rPr>
      </w:pPr>
      <w:r>
        <w:rPr>
          <w:rFonts w:ascii="Arial" w:hAnsi="Arial" w:cs="Arial"/>
          <w:sz w:val="20"/>
          <w:szCs w:val="20"/>
        </w:rPr>
        <w:t>Top Political Communication Paper at the Political Communication Division of the National Communication Association Annual Conference, Philadelphia, PA., National Communication Association. (November 13, 2016).</w:t>
      </w:r>
    </w:p>
    <w:p w14:paraId="31602063" w14:textId="77777777" w:rsidR="00B90C4D" w:rsidRDefault="00B90C4D">
      <w:pPr>
        <w:ind w:left="720" w:right="-720"/>
        <w:rPr>
          <w:rFonts w:ascii="Arial" w:hAnsi="Arial" w:cs="Arial"/>
          <w:sz w:val="20"/>
          <w:szCs w:val="20"/>
        </w:rPr>
      </w:pPr>
    </w:p>
    <w:p w14:paraId="4FC74696" w14:textId="77777777" w:rsidR="00B90C4D" w:rsidRDefault="00000000">
      <w:pPr>
        <w:ind w:left="1080" w:right="-720" w:hanging="360"/>
        <w:rPr>
          <w:rFonts w:ascii="Arial" w:hAnsi="Arial" w:cs="Arial"/>
          <w:sz w:val="20"/>
          <w:szCs w:val="20"/>
        </w:rPr>
      </w:pPr>
      <w:r>
        <w:rPr>
          <w:rFonts w:ascii="Arial" w:hAnsi="Arial" w:cs="Arial"/>
          <w:sz w:val="20"/>
          <w:szCs w:val="20"/>
        </w:rPr>
        <w:t xml:space="preserve">Regents </w:t>
      </w:r>
      <w:proofErr w:type="spellStart"/>
      <w:r>
        <w:rPr>
          <w:rFonts w:ascii="Arial" w:hAnsi="Arial" w:cs="Arial"/>
          <w:sz w:val="20"/>
          <w:szCs w:val="20"/>
        </w:rPr>
        <w:t>Professorshp</w:t>
      </w:r>
      <w:proofErr w:type="spellEnd"/>
      <w:r>
        <w:rPr>
          <w:rFonts w:ascii="Arial" w:hAnsi="Arial" w:cs="Arial"/>
          <w:sz w:val="20"/>
          <w:szCs w:val="20"/>
        </w:rPr>
        <w:t>, New Mexico State University. (December 23, 2015).</w:t>
      </w:r>
    </w:p>
    <w:p w14:paraId="2AEBD36B" w14:textId="77777777" w:rsidR="00B90C4D" w:rsidRDefault="00B90C4D">
      <w:pPr>
        <w:ind w:left="720" w:right="-720"/>
        <w:rPr>
          <w:rFonts w:ascii="Arial" w:hAnsi="Arial" w:cs="Arial"/>
          <w:sz w:val="20"/>
          <w:szCs w:val="20"/>
        </w:rPr>
      </w:pPr>
    </w:p>
    <w:p w14:paraId="341A6B11" w14:textId="77777777" w:rsidR="00B90C4D" w:rsidRDefault="00000000">
      <w:pPr>
        <w:ind w:left="1080" w:right="-720" w:hanging="360"/>
        <w:rPr>
          <w:rFonts w:ascii="Arial" w:hAnsi="Arial" w:cs="Arial"/>
          <w:sz w:val="20"/>
          <w:szCs w:val="20"/>
        </w:rPr>
      </w:pPr>
      <w:r>
        <w:rPr>
          <w:rFonts w:ascii="Arial" w:hAnsi="Arial" w:cs="Arial"/>
          <w:sz w:val="20"/>
          <w:szCs w:val="20"/>
        </w:rPr>
        <w:t>Department of International Business Communication  Inaugural lecture by  Velux Visiting Professor David Boje  followed by debate with  Professor Yiannis Gabriel, Copenhagen Business School, Denmark. (May 20, 2015).</w:t>
      </w:r>
    </w:p>
    <w:p w14:paraId="748A31AE" w14:textId="77777777" w:rsidR="00B90C4D" w:rsidRDefault="00B90C4D">
      <w:pPr>
        <w:ind w:left="720" w:right="-720"/>
        <w:rPr>
          <w:rFonts w:ascii="Arial" w:hAnsi="Arial" w:cs="Arial"/>
          <w:sz w:val="20"/>
          <w:szCs w:val="20"/>
        </w:rPr>
      </w:pPr>
    </w:p>
    <w:p w14:paraId="74A0DD7D" w14:textId="77777777" w:rsidR="00B90C4D" w:rsidRDefault="00000000">
      <w:pPr>
        <w:ind w:left="1080" w:right="-720" w:hanging="360"/>
        <w:rPr>
          <w:rFonts w:ascii="Arial" w:hAnsi="Arial" w:cs="Arial"/>
          <w:sz w:val="20"/>
          <w:szCs w:val="20"/>
        </w:rPr>
      </w:pPr>
      <w:r>
        <w:rPr>
          <w:rFonts w:ascii="Arial" w:hAnsi="Arial" w:cs="Arial"/>
          <w:sz w:val="20"/>
          <w:szCs w:val="20"/>
        </w:rPr>
        <w:t>Keynote international conference, CIAO XII INTERNATIONAL CONFERENCE ON ORGANIZATIONAL ANALYSIS. (November 2014).</w:t>
      </w:r>
    </w:p>
    <w:p w14:paraId="5A5DF939" w14:textId="77777777" w:rsidR="00B90C4D" w:rsidRDefault="00B90C4D">
      <w:pPr>
        <w:ind w:left="720" w:right="-720"/>
        <w:rPr>
          <w:rFonts w:ascii="Arial" w:hAnsi="Arial" w:cs="Arial"/>
          <w:sz w:val="20"/>
          <w:szCs w:val="20"/>
        </w:rPr>
      </w:pPr>
    </w:p>
    <w:p w14:paraId="622EE070" w14:textId="77777777" w:rsidR="00B90C4D" w:rsidRDefault="00000000">
      <w:pPr>
        <w:ind w:left="1080" w:right="-720" w:hanging="360"/>
        <w:rPr>
          <w:rFonts w:ascii="Arial" w:hAnsi="Arial" w:cs="Arial"/>
          <w:sz w:val="20"/>
          <w:szCs w:val="20"/>
        </w:rPr>
      </w:pPr>
      <w:r>
        <w:rPr>
          <w:rFonts w:ascii="Arial" w:hAnsi="Arial" w:cs="Arial"/>
          <w:sz w:val="20"/>
          <w:szCs w:val="20"/>
        </w:rPr>
        <w:t xml:space="preserve">Keynote international conference Denmark, ‘Counter-Narrative Conference’ being held at </w:t>
      </w:r>
      <w:proofErr w:type="spellStart"/>
      <w:r>
        <w:rPr>
          <w:rFonts w:ascii="Arial" w:hAnsi="Arial" w:cs="Arial"/>
          <w:sz w:val="20"/>
          <w:szCs w:val="20"/>
        </w:rPr>
        <w:t>Syddansk</w:t>
      </w:r>
      <w:proofErr w:type="spellEnd"/>
      <w:r>
        <w:rPr>
          <w:rFonts w:ascii="Arial" w:hAnsi="Arial" w:cs="Arial"/>
          <w:sz w:val="20"/>
          <w:szCs w:val="20"/>
        </w:rPr>
        <w:t xml:space="preserve"> University (Denmark). (November 2014).</w:t>
      </w:r>
    </w:p>
    <w:p w14:paraId="3B6515A2" w14:textId="77777777" w:rsidR="00B90C4D" w:rsidRDefault="00B90C4D">
      <w:pPr>
        <w:ind w:left="720" w:right="-720"/>
        <w:rPr>
          <w:rFonts w:ascii="Arial" w:hAnsi="Arial" w:cs="Arial"/>
          <w:sz w:val="20"/>
          <w:szCs w:val="20"/>
        </w:rPr>
      </w:pPr>
    </w:p>
    <w:p w14:paraId="2FFBC5BD" w14:textId="77777777" w:rsidR="00B90C4D" w:rsidRDefault="00000000">
      <w:pPr>
        <w:ind w:left="1080" w:right="-720" w:hanging="360"/>
        <w:rPr>
          <w:rFonts w:ascii="Arial" w:hAnsi="Arial" w:cs="Arial"/>
          <w:sz w:val="20"/>
          <w:szCs w:val="20"/>
        </w:rPr>
      </w:pPr>
      <w:r>
        <w:rPr>
          <w:rFonts w:ascii="Arial" w:hAnsi="Arial" w:cs="Arial"/>
          <w:sz w:val="20"/>
          <w:szCs w:val="20"/>
        </w:rPr>
        <w:t>Keynote international conference Warwick UK, 13th IACCM Annual Conference BETWEEN CULTURES AND PARADIGMS: Intercultural Competence &amp; Managerial Intelligence and 6th CEMS/IACCM Doctoral Workshop. (June 26, 2014).</w:t>
      </w:r>
    </w:p>
    <w:p w14:paraId="68DDADFD" w14:textId="77777777" w:rsidR="00B90C4D" w:rsidRDefault="00B90C4D">
      <w:pPr>
        <w:ind w:left="720" w:right="-720"/>
        <w:rPr>
          <w:rFonts w:ascii="Arial" w:hAnsi="Arial" w:cs="Arial"/>
          <w:sz w:val="20"/>
          <w:szCs w:val="20"/>
        </w:rPr>
      </w:pPr>
    </w:p>
    <w:p w14:paraId="1B68A3F2" w14:textId="77777777" w:rsidR="00B90C4D" w:rsidRDefault="00000000">
      <w:pPr>
        <w:ind w:left="1080" w:right="-720" w:hanging="360"/>
        <w:rPr>
          <w:rFonts w:ascii="Arial" w:hAnsi="Arial" w:cs="Arial"/>
          <w:sz w:val="20"/>
          <w:szCs w:val="20"/>
        </w:rPr>
      </w:pPr>
      <w:r>
        <w:rPr>
          <w:rFonts w:ascii="Arial" w:hAnsi="Arial" w:cs="Arial"/>
          <w:sz w:val="20"/>
          <w:szCs w:val="20"/>
        </w:rPr>
        <w:t>Keynote international conference Philadelphia, Standing Conference for Management and Organizational Inquiry. (April 10, 2014).</w:t>
      </w:r>
    </w:p>
    <w:p w14:paraId="18663702" w14:textId="77777777" w:rsidR="00B90C4D" w:rsidRDefault="00B90C4D">
      <w:pPr>
        <w:ind w:left="720" w:right="-720"/>
        <w:rPr>
          <w:rFonts w:ascii="Arial" w:hAnsi="Arial" w:cs="Arial"/>
          <w:sz w:val="20"/>
          <w:szCs w:val="20"/>
        </w:rPr>
      </w:pPr>
    </w:p>
    <w:p w14:paraId="24591521" w14:textId="77777777" w:rsidR="00B90C4D" w:rsidRDefault="00000000">
      <w:pPr>
        <w:ind w:left="1080" w:right="-720" w:hanging="360"/>
        <w:rPr>
          <w:rFonts w:ascii="Arial" w:hAnsi="Arial" w:cs="Arial"/>
          <w:sz w:val="20"/>
          <w:szCs w:val="20"/>
        </w:rPr>
      </w:pPr>
      <w:r>
        <w:rPr>
          <w:rFonts w:ascii="Arial" w:hAnsi="Arial" w:cs="Arial"/>
          <w:sz w:val="20"/>
          <w:szCs w:val="20"/>
        </w:rPr>
        <w:t>Wells Fargo Endowed Professorship, NMSU. (November 2013).</w:t>
      </w:r>
    </w:p>
    <w:p w14:paraId="088C5ED2" w14:textId="77777777" w:rsidR="00B90C4D" w:rsidRDefault="00B90C4D">
      <w:pPr>
        <w:ind w:left="720" w:right="-720"/>
        <w:rPr>
          <w:rFonts w:ascii="Arial" w:hAnsi="Arial" w:cs="Arial"/>
          <w:sz w:val="20"/>
          <w:szCs w:val="20"/>
        </w:rPr>
      </w:pPr>
    </w:p>
    <w:p w14:paraId="0C1E4AE0" w14:textId="77777777" w:rsidR="00B90C4D" w:rsidRDefault="00000000">
      <w:pPr>
        <w:ind w:left="1080" w:right="-720" w:hanging="360"/>
        <w:rPr>
          <w:rFonts w:ascii="Arial" w:hAnsi="Arial" w:cs="Arial"/>
          <w:sz w:val="20"/>
          <w:szCs w:val="20"/>
        </w:rPr>
      </w:pPr>
      <w:r>
        <w:rPr>
          <w:rFonts w:ascii="Arial" w:hAnsi="Arial" w:cs="Arial"/>
          <w:sz w:val="20"/>
          <w:szCs w:val="20"/>
        </w:rPr>
        <w:t>Keynote speak for Berlin conference on critical narrative, Systemic Excellence. (November 2012).</w:t>
      </w:r>
    </w:p>
    <w:p w14:paraId="012B29C7" w14:textId="77777777" w:rsidR="00B90C4D" w:rsidRDefault="00B90C4D">
      <w:pPr>
        <w:ind w:left="720" w:right="-720"/>
        <w:rPr>
          <w:rFonts w:ascii="Arial" w:hAnsi="Arial" w:cs="Arial"/>
          <w:sz w:val="20"/>
          <w:szCs w:val="20"/>
        </w:rPr>
      </w:pPr>
    </w:p>
    <w:p w14:paraId="6FEE65D2" w14:textId="77777777" w:rsidR="00B90C4D" w:rsidRDefault="00000000">
      <w:pPr>
        <w:ind w:left="1080" w:right="-720" w:hanging="360"/>
        <w:rPr>
          <w:rFonts w:ascii="Arial" w:hAnsi="Arial" w:cs="Arial"/>
          <w:sz w:val="20"/>
          <w:szCs w:val="20"/>
        </w:rPr>
      </w:pPr>
      <w:r>
        <w:rPr>
          <w:rFonts w:ascii="Arial" w:hAnsi="Arial" w:cs="Arial"/>
          <w:sz w:val="20"/>
          <w:szCs w:val="20"/>
        </w:rPr>
        <w:t>Distinguished University Professor, NMSU awarded to D. M. Boje in 2012 for his academic and scholarly achievements., NMSU. (October 2012).</w:t>
      </w:r>
    </w:p>
    <w:p w14:paraId="27C521C7" w14:textId="77777777" w:rsidR="00B90C4D" w:rsidRDefault="00B90C4D">
      <w:pPr>
        <w:ind w:left="720" w:right="-720"/>
        <w:rPr>
          <w:rFonts w:ascii="Arial" w:hAnsi="Arial" w:cs="Arial"/>
          <w:sz w:val="20"/>
          <w:szCs w:val="20"/>
        </w:rPr>
      </w:pPr>
    </w:p>
    <w:p w14:paraId="50AD914E" w14:textId="77777777" w:rsidR="00B90C4D" w:rsidRDefault="00000000">
      <w:pPr>
        <w:ind w:left="1080" w:right="-720" w:hanging="360"/>
        <w:rPr>
          <w:rFonts w:ascii="Arial" w:hAnsi="Arial" w:cs="Arial"/>
          <w:sz w:val="20"/>
          <w:szCs w:val="20"/>
        </w:rPr>
      </w:pPr>
      <w:r>
        <w:rPr>
          <w:rFonts w:ascii="Arial" w:hAnsi="Arial" w:cs="Arial"/>
          <w:sz w:val="20"/>
          <w:szCs w:val="20"/>
        </w:rPr>
        <w:t xml:space="preserve">Senior Researcher Award College of Business, College of </w:t>
      </w:r>
      <w:proofErr w:type="spellStart"/>
      <w:r>
        <w:rPr>
          <w:rFonts w:ascii="Arial" w:hAnsi="Arial" w:cs="Arial"/>
          <w:sz w:val="20"/>
          <w:szCs w:val="20"/>
        </w:rPr>
        <w:t>Buinsess</w:t>
      </w:r>
      <w:proofErr w:type="spellEnd"/>
      <w:r>
        <w:rPr>
          <w:rFonts w:ascii="Arial" w:hAnsi="Arial" w:cs="Arial"/>
          <w:sz w:val="20"/>
          <w:szCs w:val="20"/>
        </w:rPr>
        <w:t>. (August 1, 2011).</w:t>
      </w:r>
    </w:p>
    <w:p w14:paraId="2DAC3827" w14:textId="77777777" w:rsidR="00B90C4D" w:rsidRDefault="00B90C4D">
      <w:pPr>
        <w:ind w:left="720" w:right="-720"/>
        <w:rPr>
          <w:rFonts w:ascii="Arial" w:hAnsi="Arial" w:cs="Arial"/>
          <w:sz w:val="20"/>
          <w:szCs w:val="20"/>
        </w:rPr>
      </w:pPr>
    </w:p>
    <w:p w14:paraId="42F2E957" w14:textId="77777777" w:rsidR="00B90C4D" w:rsidRDefault="00000000">
      <w:pPr>
        <w:ind w:left="1080" w:right="-720" w:hanging="360"/>
        <w:rPr>
          <w:rFonts w:ascii="Arial" w:hAnsi="Arial" w:cs="Arial"/>
          <w:sz w:val="20"/>
          <w:szCs w:val="20"/>
        </w:rPr>
      </w:pPr>
      <w:r>
        <w:rPr>
          <w:rFonts w:ascii="Arial" w:hAnsi="Arial" w:cs="Arial"/>
          <w:sz w:val="20"/>
          <w:szCs w:val="20"/>
        </w:rPr>
        <w:t>Keynote Speaker, Academy of Management International Meeting Research Methods Division. (June 15, 2011).</w:t>
      </w:r>
    </w:p>
    <w:p w14:paraId="7BEE78C8" w14:textId="77777777" w:rsidR="00B90C4D" w:rsidRDefault="00B90C4D">
      <w:pPr>
        <w:ind w:left="720" w:right="-720"/>
        <w:rPr>
          <w:rFonts w:ascii="Arial" w:hAnsi="Arial" w:cs="Arial"/>
          <w:sz w:val="20"/>
          <w:szCs w:val="20"/>
        </w:rPr>
      </w:pPr>
    </w:p>
    <w:p w14:paraId="069C8A1E" w14:textId="77777777" w:rsidR="00B90C4D" w:rsidRDefault="00000000">
      <w:pPr>
        <w:ind w:left="1080" w:right="-720" w:hanging="360"/>
        <w:rPr>
          <w:rFonts w:ascii="Arial" w:hAnsi="Arial" w:cs="Arial"/>
          <w:sz w:val="20"/>
          <w:szCs w:val="20"/>
        </w:rPr>
      </w:pPr>
      <w:r>
        <w:rPr>
          <w:rFonts w:ascii="Arial" w:hAnsi="Arial" w:cs="Arial"/>
          <w:sz w:val="20"/>
          <w:szCs w:val="20"/>
        </w:rPr>
        <w:t xml:space="preserve">Keynote Speaker, Standing Conference Management and </w:t>
      </w:r>
      <w:proofErr w:type="spellStart"/>
      <w:r>
        <w:rPr>
          <w:rFonts w:ascii="Arial" w:hAnsi="Arial" w:cs="Arial"/>
          <w:sz w:val="20"/>
          <w:szCs w:val="20"/>
        </w:rPr>
        <w:t>Organizaoin</w:t>
      </w:r>
      <w:proofErr w:type="spellEnd"/>
      <w:r>
        <w:rPr>
          <w:rFonts w:ascii="Arial" w:hAnsi="Arial" w:cs="Arial"/>
          <w:sz w:val="20"/>
          <w:szCs w:val="20"/>
        </w:rPr>
        <w:t xml:space="preserve"> </w:t>
      </w:r>
      <w:proofErr w:type="spellStart"/>
      <w:r>
        <w:rPr>
          <w:rFonts w:ascii="Arial" w:hAnsi="Arial" w:cs="Arial"/>
          <w:sz w:val="20"/>
          <w:szCs w:val="20"/>
        </w:rPr>
        <w:t>INquiry</w:t>
      </w:r>
      <w:proofErr w:type="spellEnd"/>
      <w:r>
        <w:rPr>
          <w:rFonts w:ascii="Arial" w:hAnsi="Arial" w:cs="Arial"/>
          <w:sz w:val="20"/>
          <w:szCs w:val="20"/>
        </w:rPr>
        <w:t>. (April 15, 2011).</w:t>
      </w:r>
    </w:p>
    <w:p w14:paraId="3E6B654F" w14:textId="77777777" w:rsidR="00B90C4D" w:rsidRDefault="00B90C4D">
      <w:pPr>
        <w:ind w:left="720" w:right="-720"/>
        <w:rPr>
          <w:rFonts w:ascii="Arial" w:hAnsi="Arial" w:cs="Arial"/>
          <w:sz w:val="20"/>
          <w:szCs w:val="20"/>
        </w:rPr>
      </w:pPr>
    </w:p>
    <w:p w14:paraId="391A5B52" w14:textId="77777777" w:rsidR="00B90C4D" w:rsidRDefault="00000000">
      <w:pPr>
        <w:ind w:left="1080" w:right="-720" w:hanging="360"/>
        <w:rPr>
          <w:rFonts w:ascii="Arial" w:hAnsi="Arial" w:cs="Arial"/>
          <w:sz w:val="20"/>
          <w:szCs w:val="20"/>
        </w:rPr>
      </w:pPr>
      <w:r>
        <w:rPr>
          <w:rFonts w:ascii="Arial" w:hAnsi="Arial" w:cs="Arial"/>
          <w:sz w:val="20"/>
          <w:szCs w:val="20"/>
        </w:rPr>
        <w:t xml:space="preserve">Keynote speaker to Brazil Academy of Management in Rio, The National Association of Postgraduate Studies and Research in Administration - </w:t>
      </w:r>
      <w:proofErr w:type="spellStart"/>
      <w:r>
        <w:rPr>
          <w:rFonts w:ascii="Arial" w:hAnsi="Arial" w:cs="Arial"/>
          <w:sz w:val="20"/>
          <w:szCs w:val="20"/>
        </w:rPr>
        <w:t>Associação</w:t>
      </w:r>
      <w:proofErr w:type="spellEnd"/>
      <w:r>
        <w:rPr>
          <w:rFonts w:ascii="Arial" w:hAnsi="Arial" w:cs="Arial"/>
          <w:sz w:val="20"/>
          <w:szCs w:val="20"/>
        </w:rPr>
        <w:t xml:space="preserve"> Nacional dos </w:t>
      </w:r>
      <w:proofErr w:type="spellStart"/>
      <w:r>
        <w:rPr>
          <w:rFonts w:ascii="Arial" w:hAnsi="Arial" w:cs="Arial"/>
          <w:sz w:val="20"/>
          <w:szCs w:val="20"/>
        </w:rPr>
        <w:t>Programas</w:t>
      </w:r>
      <w:proofErr w:type="spellEnd"/>
      <w:r>
        <w:rPr>
          <w:rFonts w:ascii="Arial" w:hAnsi="Arial" w:cs="Arial"/>
          <w:sz w:val="20"/>
          <w:szCs w:val="20"/>
        </w:rPr>
        <w:t xml:space="preserve"> de Pós-</w:t>
      </w:r>
      <w:proofErr w:type="spellStart"/>
      <w:r>
        <w:rPr>
          <w:rFonts w:ascii="Arial" w:hAnsi="Arial" w:cs="Arial"/>
          <w:sz w:val="20"/>
          <w:szCs w:val="20"/>
        </w:rPr>
        <w:t>graduação</w:t>
      </w:r>
      <w:proofErr w:type="spellEnd"/>
      <w:r>
        <w:rPr>
          <w:rFonts w:ascii="Arial" w:hAnsi="Arial" w:cs="Arial"/>
          <w:sz w:val="20"/>
          <w:szCs w:val="20"/>
        </w:rPr>
        <w:t xml:space="preserve"> e Pesquisa </w:t>
      </w:r>
      <w:proofErr w:type="spellStart"/>
      <w:r>
        <w:rPr>
          <w:rFonts w:ascii="Arial" w:hAnsi="Arial" w:cs="Arial"/>
          <w:sz w:val="20"/>
          <w:szCs w:val="20"/>
        </w:rPr>
        <w:t>em</w:t>
      </w:r>
      <w:proofErr w:type="spellEnd"/>
      <w:r>
        <w:rPr>
          <w:rFonts w:ascii="Arial" w:hAnsi="Arial" w:cs="Arial"/>
          <w:sz w:val="20"/>
          <w:szCs w:val="20"/>
        </w:rPr>
        <w:t xml:space="preserve"> </w:t>
      </w:r>
      <w:proofErr w:type="spellStart"/>
      <w:r>
        <w:rPr>
          <w:rFonts w:ascii="Arial" w:hAnsi="Arial" w:cs="Arial"/>
          <w:sz w:val="20"/>
          <w:szCs w:val="20"/>
        </w:rPr>
        <w:t>Administração</w:t>
      </w:r>
      <w:proofErr w:type="spellEnd"/>
      <w:r>
        <w:rPr>
          <w:rFonts w:ascii="Arial" w:hAnsi="Arial" w:cs="Arial"/>
          <w:sz w:val="20"/>
          <w:szCs w:val="20"/>
        </w:rPr>
        <w:t xml:space="preserve"> – ANPAD. (September 29, 2010).</w:t>
      </w:r>
    </w:p>
    <w:p w14:paraId="432E278A" w14:textId="77777777" w:rsidR="00B90C4D" w:rsidRDefault="00B90C4D">
      <w:pPr>
        <w:ind w:left="720" w:right="-720"/>
        <w:rPr>
          <w:rFonts w:ascii="Arial" w:hAnsi="Arial" w:cs="Arial"/>
          <w:sz w:val="20"/>
          <w:szCs w:val="20"/>
        </w:rPr>
      </w:pPr>
    </w:p>
    <w:p w14:paraId="5CAFAF4D" w14:textId="77777777" w:rsidR="00B90C4D" w:rsidRDefault="00000000">
      <w:pPr>
        <w:ind w:left="1080" w:right="-720" w:hanging="360"/>
        <w:rPr>
          <w:rFonts w:ascii="Arial" w:hAnsi="Arial" w:cs="Arial"/>
          <w:sz w:val="20"/>
          <w:szCs w:val="20"/>
        </w:rPr>
      </w:pPr>
      <w:r>
        <w:rPr>
          <w:rFonts w:ascii="Arial" w:hAnsi="Arial" w:cs="Arial"/>
          <w:sz w:val="20"/>
          <w:szCs w:val="20"/>
        </w:rPr>
        <w:t>"Distinguished Educator of the Institute for Advanced Studies", Colorado Technical University. (July 10, 2010).</w:t>
      </w:r>
    </w:p>
    <w:p w14:paraId="5AE4F277" w14:textId="77777777" w:rsidR="00B90C4D" w:rsidRDefault="00B90C4D">
      <w:pPr>
        <w:ind w:left="720" w:right="-720"/>
        <w:rPr>
          <w:rFonts w:ascii="Arial" w:hAnsi="Arial" w:cs="Arial"/>
          <w:sz w:val="20"/>
          <w:szCs w:val="20"/>
        </w:rPr>
      </w:pPr>
    </w:p>
    <w:p w14:paraId="1C36A2BD" w14:textId="77777777" w:rsidR="00B90C4D" w:rsidRDefault="00000000">
      <w:pPr>
        <w:ind w:left="1080" w:right="-720" w:hanging="360"/>
        <w:rPr>
          <w:rFonts w:ascii="Arial" w:hAnsi="Arial" w:cs="Arial"/>
          <w:sz w:val="20"/>
          <w:szCs w:val="20"/>
        </w:rPr>
      </w:pPr>
      <w:r>
        <w:rPr>
          <w:rFonts w:ascii="Arial" w:hAnsi="Arial" w:cs="Arial"/>
          <w:sz w:val="20"/>
          <w:szCs w:val="20"/>
        </w:rPr>
        <w:t>Achievements in Creative Scholarly Activity, New Mexico State University. (August 19, 2008).</w:t>
      </w:r>
    </w:p>
    <w:p w14:paraId="770DE886" w14:textId="77777777" w:rsidR="00B90C4D" w:rsidRDefault="00B90C4D">
      <w:pPr>
        <w:ind w:left="720" w:right="-720"/>
        <w:rPr>
          <w:rFonts w:ascii="Arial" w:hAnsi="Arial" w:cs="Arial"/>
          <w:sz w:val="20"/>
          <w:szCs w:val="20"/>
        </w:rPr>
      </w:pPr>
    </w:p>
    <w:p w14:paraId="6B9E61E6" w14:textId="77777777" w:rsidR="00B90C4D" w:rsidRDefault="00000000">
      <w:pPr>
        <w:ind w:left="1080" w:right="-720" w:hanging="360"/>
        <w:rPr>
          <w:rFonts w:ascii="Arial" w:hAnsi="Arial" w:cs="Arial"/>
          <w:sz w:val="20"/>
          <w:szCs w:val="20"/>
        </w:rPr>
      </w:pPr>
      <w:r>
        <w:rPr>
          <w:rFonts w:ascii="Arial" w:hAnsi="Arial" w:cs="Arial"/>
          <w:sz w:val="20"/>
          <w:szCs w:val="20"/>
        </w:rPr>
        <w:t>University Research Council Award for Exceptional Achievements in Creative Scholarly Activity, New Mexico State University. (August 19, 2008).</w:t>
      </w:r>
    </w:p>
    <w:p w14:paraId="361EB31C" w14:textId="77777777" w:rsidR="00B90C4D" w:rsidRDefault="00B90C4D">
      <w:pPr>
        <w:ind w:left="720" w:right="-720"/>
        <w:rPr>
          <w:rFonts w:ascii="Arial" w:hAnsi="Arial" w:cs="Arial"/>
          <w:sz w:val="20"/>
          <w:szCs w:val="20"/>
        </w:rPr>
      </w:pPr>
    </w:p>
    <w:p w14:paraId="52CA0B11" w14:textId="77777777" w:rsidR="00B90C4D" w:rsidRDefault="00000000">
      <w:pPr>
        <w:ind w:left="1080" w:right="-720" w:hanging="360"/>
        <w:rPr>
          <w:rFonts w:ascii="Arial" w:hAnsi="Arial" w:cs="Arial"/>
          <w:sz w:val="20"/>
          <w:szCs w:val="20"/>
        </w:rPr>
      </w:pPr>
      <w:r>
        <w:rPr>
          <w:rFonts w:ascii="Arial" w:hAnsi="Arial" w:cs="Arial"/>
          <w:sz w:val="20"/>
          <w:szCs w:val="20"/>
        </w:rPr>
        <w:t>Bank of America Endowed Professorship, Business College, New Mexico State University. (August 20, 2006).</w:t>
      </w:r>
    </w:p>
    <w:p w14:paraId="2C177979" w14:textId="77777777" w:rsidR="00B90C4D" w:rsidRDefault="00B90C4D">
      <w:pPr>
        <w:ind w:left="720" w:right="-720"/>
        <w:rPr>
          <w:rFonts w:ascii="Arial" w:hAnsi="Arial" w:cs="Arial"/>
          <w:sz w:val="20"/>
          <w:szCs w:val="20"/>
        </w:rPr>
      </w:pPr>
    </w:p>
    <w:p w14:paraId="1B9BD8D2" w14:textId="77777777" w:rsidR="00B90C4D" w:rsidRDefault="00000000">
      <w:pPr>
        <w:ind w:left="1080" w:right="-720" w:hanging="360"/>
        <w:rPr>
          <w:rFonts w:ascii="Arial" w:hAnsi="Arial" w:cs="Arial"/>
          <w:sz w:val="20"/>
          <w:szCs w:val="20"/>
        </w:rPr>
      </w:pPr>
      <w:r>
        <w:rPr>
          <w:rFonts w:ascii="Arial" w:hAnsi="Arial" w:cs="Arial"/>
          <w:sz w:val="20"/>
          <w:szCs w:val="20"/>
        </w:rPr>
        <w:t>Arthur Owens Anderson Endowed Professorship, Business College, New Mexico State University. (August 20, 2003).</w:t>
      </w:r>
    </w:p>
    <w:p w14:paraId="44D9BD2A" w14:textId="77777777" w:rsidR="00B90C4D" w:rsidRDefault="00B90C4D">
      <w:pPr>
        <w:ind w:left="720" w:right="-720"/>
        <w:rPr>
          <w:rFonts w:ascii="Arial" w:hAnsi="Arial" w:cs="Arial"/>
          <w:sz w:val="20"/>
          <w:szCs w:val="20"/>
        </w:rPr>
      </w:pPr>
    </w:p>
    <w:p w14:paraId="703ADC08" w14:textId="77777777" w:rsidR="00B90C4D" w:rsidRDefault="00000000">
      <w:pPr>
        <w:ind w:left="1080" w:right="-720" w:hanging="360"/>
        <w:rPr>
          <w:rFonts w:ascii="Arial" w:hAnsi="Arial" w:cs="Arial"/>
          <w:sz w:val="20"/>
          <w:szCs w:val="20"/>
        </w:rPr>
      </w:pPr>
      <w:r>
        <w:rPr>
          <w:rFonts w:ascii="Arial" w:hAnsi="Arial" w:cs="Arial"/>
          <w:sz w:val="20"/>
          <w:szCs w:val="20"/>
        </w:rPr>
        <w:t>Breaking Frames and Changing Fields Award, Journal of Management Inquiry. (March 10, 2000).</w:t>
      </w:r>
    </w:p>
    <w:p w14:paraId="1D180EB4" w14:textId="77777777" w:rsidR="00B90C4D" w:rsidRDefault="00B90C4D">
      <w:pPr>
        <w:ind w:left="720" w:right="-720"/>
        <w:rPr>
          <w:rFonts w:ascii="Arial" w:hAnsi="Arial" w:cs="Arial"/>
          <w:sz w:val="20"/>
          <w:szCs w:val="20"/>
        </w:rPr>
      </w:pPr>
    </w:p>
    <w:p w14:paraId="3EF8C32B" w14:textId="77777777" w:rsidR="00B90C4D" w:rsidRDefault="00000000">
      <w:pPr>
        <w:ind w:left="1080" w:right="-720" w:hanging="360"/>
        <w:rPr>
          <w:rFonts w:ascii="Arial" w:hAnsi="Arial" w:cs="Arial"/>
          <w:sz w:val="20"/>
          <w:szCs w:val="20"/>
        </w:rPr>
      </w:pPr>
      <w:r>
        <w:rPr>
          <w:rFonts w:ascii="Arial" w:hAnsi="Arial" w:cs="Arial"/>
          <w:sz w:val="20"/>
          <w:szCs w:val="20"/>
        </w:rPr>
        <w:t>Outstanding Research &amp; Scholarship, College of Business, New Mexico State University. (May 12, 1999).</w:t>
      </w:r>
    </w:p>
    <w:p w14:paraId="68640FCD" w14:textId="77777777" w:rsidR="00B90C4D" w:rsidRDefault="00B90C4D">
      <w:pPr>
        <w:ind w:left="720" w:right="-720"/>
        <w:rPr>
          <w:rFonts w:ascii="Arial" w:hAnsi="Arial" w:cs="Arial"/>
          <w:sz w:val="20"/>
          <w:szCs w:val="20"/>
        </w:rPr>
      </w:pPr>
    </w:p>
    <w:p w14:paraId="61BF1ABD" w14:textId="77777777" w:rsidR="00B90C4D" w:rsidRDefault="00000000">
      <w:pPr>
        <w:ind w:left="1080" w:right="-720" w:hanging="360"/>
        <w:rPr>
          <w:rFonts w:ascii="Arial" w:hAnsi="Arial" w:cs="Arial"/>
          <w:sz w:val="20"/>
          <w:szCs w:val="20"/>
        </w:rPr>
      </w:pPr>
      <w:r>
        <w:rPr>
          <w:rFonts w:ascii="Arial" w:hAnsi="Arial" w:cs="Arial"/>
          <w:sz w:val="20"/>
          <w:szCs w:val="20"/>
        </w:rPr>
        <w:t>Smart &amp; Final Iris Faculty Scholar, Smart &amp; Final Business. (May 15, 1992).</w:t>
      </w:r>
    </w:p>
    <w:p w14:paraId="7B71BABE" w14:textId="77777777" w:rsidR="00B90C4D" w:rsidRDefault="00B90C4D">
      <w:pPr>
        <w:ind w:left="720" w:right="-720"/>
        <w:rPr>
          <w:rFonts w:ascii="Arial" w:hAnsi="Arial" w:cs="Arial"/>
          <w:sz w:val="20"/>
          <w:szCs w:val="20"/>
        </w:rPr>
      </w:pPr>
    </w:p>
    <w:p w14:paraId="5516156A" w14:textId="77777777" w:rsidR="00B90C4D" w:rsidRDefault="00000000">
      <w:pPr>
        <w:ind w:left="1080" w:right="-720" w:hanging="360"/>
        <w:rPr>
          <w:rFonts w:ascii="Arial" w:hAnsi="Arial" w:cs="Arial"/>
          <w:sz w:val="20"/>
          <w:szCs w:val="20"/>
        </w:rPr>
      </w:pPr>
      <w:r>
        <w:rPr>
          <w:rFonts w:ascii="Arial" w:hAnsi="Arial" w:cs="Arial"/>
          <w:sz w:val="20"/>
          <w:szCs w:val="20"/>
        </w:rPr>
        <w:t>Most Promising Scholar, Western Academy of Management Conference. (March 20, 1983).</w:t>
      </w:r>
    </w:p>
    <w:p w14:paraId="4B40703A" w14:textId="77777777" w:rsidR="00B90C4D" w:rsidRDefault="00B90C4D">
      <w:pPr>
        <w:ind w:left="720" w:right="-720"/>
        <w:rPr>
          <w:rFonts w:ascii="Arial" w:hAnsi="Arial" w:cs="Arial"/>
          <w:sz w:val="20"/>
          <w:szCs w:val="20"/>
        </w:rPr>
      </w:pPr>
    </w:p>
    <w:p w14:paraId="021E506B" w14:textId="77777777" w:rsidR="00B90C4D" w:rsidRDefault="00000000">
      <w:pPr>
        <w:ind w:left="1080" w:right="-720" w:hanging="360"/>
        <w:rPr>
          <w:rFonts w:ascii="Arial" w:hAnsi="Arial" w:cs="Arial"/>
          <w:sz w:val="20"/>
          <w:szCs w:val="20"/>
        </w:rPr>
      </w:pPr>
      <w:r>
        <w:rPr>
          <w:rFonts w:ascii="Arial" w:hAnsi="Arial" w:cs="Arial"/>
          <w:sz w:val="20"/>
          <w:szCs w:val="20"/>
        </w:rPr>
        <w:t>Summa Cum Laude, Rider University. (June 12, 1974).</w:t>
      </w:r>
    </w:p>
    <w:p w14:paraId="5FFFC933" w14:textId="77777777" w:rsidR="00B90C4D" w:rsidRDefault="00B90C4D">
      <w:pPr>
        <w:ind w:left="720" w:right="-720"/>
        <w:rPr>
          <w:rFonts w:ascii="Arial" w:hAnsi="Arial" w:cs="Arial"/>
          <w:sz w:val="20"/>
          <w:szCs w:val="20"/>
        </w:rPr>
      </w:pPr>
    </w:p>
    <w:p w14:paraId="72D6896F" w14:textId="77777777" w:rsidR="00B90C4D" w:rsidRDefault="00000000">
      <w:pPr>
        <w:ind w:left="1080" w:right="-720" w:hanging="360"/>
        <w:rPr>
          <w:rFonts w:ascii="Arial" w:hAnsi="Arial" w:cs="Arial"/>
          <w:sz w:val="20"/>
          <w:szCs w:val="20"/>
        </w:rPr>
      </w:pPr>
      <w:r>
        <w:rPr>
          <w:rFonts w:ascii="Arial" w:hAnsi="Arial" w:cs="Arial"/>
          <w:sz w:val="20"/>
          <w:szCs w:val="20"/>
        </w:rPr>
        <w:t>Founder's Day Commencement address, Rider University. (May 12, 1974).</w:t>
      </w:r>
    </w:p>
    <w:p w14:paraId="2B636B59" w14:textId="77777777" w:rsidR="00B90C4D" w:rsidRDefault="00B90C4D">
      <w:pPr>
        <w:ind w:left="720" w:right="-720"/>
        <w:rPr>
          <w:rFonts w:ascii="Arial" w:hAnsi="Arial" w:cs="Arial"/>
          <w:sz w:val="20"/>
          <w:szCs w:val="20"/>
        </w:rPr>
      </w:pPr>
    </w:p>
    <w:p w14:paraId="201A111F" w14:textId="77777777" w:rsidR="00B90C4D" w:rsidRDefault="00000000">
      <w:pPr>
        <w:ind w:left="1080" w:right="-720" w:hanging="360"/>
        <w:rPr>
          <w:rFonts w:ascii="Arial" w:hAnsi="Arial" w:cs="Arial"/>
          <w:sz w:val="20"/>
          <w:szCs w:val="20"/>
        </w:rPr>
      </w:pPr>
      <w:r>
        <w:rPr>
          <w:rFonts w:ascii="Arial" w:hAnsi="Arial" w:cs="Arial"/>
          <w:sz w:val="20"/>
          <w:szCs w:val="20"/>
        </w:rPr>
        <w:t>Andrew J. Rider Scholar, Rider College, 1972-1974, Rider University. (August 10, 1972).</w:t>
      </w:r>
    </w:p>
    <w:p w14:paraId="230F994C" w14:textId="77777777" w:rsidR="00B90C4D" w:rsidRDefault="00B90C4D">
      <w:pPr>
        <w:ind w:left="720" w:right="-720"/>
        <w:rPr>
          <w:rFonts w:ascii="Arial" w:hAnsi="Arial" w:cs="Arial"/>
          <w:sz w:val="20"/>
          <w:szCs w:val="20"/>
        </w:rPr>
      </w:pPr>
    </w:p>
    <w:p w14:paraId="2878B394" w14:textId="77777777" w:rsidR="00B90C4D" w:rsidRDefault="00000000">
      <w:pPr>
        <w:ind w:left="1080" w:right="-720" w:hanging="360"/>
        <w:rPr>
          <w:rFonts w:ascii="Arial" w:hAnsi="Arial" w:cs="Arial"/>
          <w:sz w:val="20"/>
          <w:szCs w:val="20"/>
        </w:rPr>
      </w:pPr>
      <w:r>
        <w:rPr>
          <w:rFonts w:ascii="Arial" w:hAnsi="Arial" w:cs="Arial"/>
          <w:sz w:val="20"/>
          <w:szCs w:val="20"/>
        </w:rPr>
        <w:t>Graduated 1st in class, Burlington College. (June 10, 1972).</w:t>
      </w:r>
    </w:p>
    <w:p w14:paraId="398E0CBB" w14:textId="77777777" w:rsidR="00B90C4D" w:rsidRDefault="00B90C4D">
      <w:pPr>
        <w:ind w:left="720" w:right="-720"/>
        <w:rPr>
          <w:rFonts w:ascii="Arial" w:hAnsi="Arial" w:cs="Arial"/>
          <w:sz w:val="20"/>
          <w:szCs w:val="20"/>
        </w:rPr>
      </w:pPr>
    </w:p>
    <w:p w14:paraId="198B4537" w14:textId="77777777" w:rsidR="00B90C4D" w:rsidRDefault="00000000">
      <w:pPr>
        <w:ind w:left="1080" w:right="-720" w:hanging="360"/>
        <w:rPr>
          <w:rFonts w:ascii="Arial" w:hAnsi="Arial" w:cs="Arial"/>
          <w:sz w:val="20"/>
          <w:szCs w:val="20"/>
        </w:rPr>
      </w:pPr>
      <w:r>
        <w:rPr>
          <w:rFonts w:ascii="Arial" w:hAnsi="Arial" w:cs="Arial"/>
          <w:sz w:val="20"/>
          <w:szCs w:val="20"/>
        </w:rPr>
        <w:t>Commencement Speaker, Burlington College. (May 2, 1972).</w:t>
      </w:r>
    </w:p>
    <w:p w14:paraId="0EEB1C4F" w14:textId="77777777" w:rsidR="00B90C4D" w:rsidRDefault="00B90C4D">
      <w:pPr>
        <w:ind w:right="-720"/>
        <w:rPr>
          <w:rFonts w:ascii="Arial" w:hAnsi="Arial" w:cs="Arial"/>
          <w:sz w:val="20"/>
          <w:szCs w:val="20"/>
        </w:rPr>
      </w:pPr>
    </w:p>
    <w:p w14:paraId="6CA9C78E" w14:textId="77777777" w:rsidR="00B90C4D" w:rsidRDefault="00000000">
      <w:pPr>
        <w:ind w:right="-720"/>
        <w:rPr>
          <w:rFonts w:ascii="Arial" w:hAnsi="Arial" w:cs="Arial"/>
          <w:b/>
          <w:bCs/>
        </w:rPr>
      </w:pPr>
      <w:r>
        <w:rPr>
          <w:rFonts w:ascii="Arial" w:hAnsi="Arial" w:cs="Arial"/>
          <w:b/>
          <w:bCs/>
        </w:rPr>
        <w:t>Intellectual Contributions in Submission</w:t>
      </w:r>
    </w:p>
    <w:p w14:paraId="48599004" w14:textId="77777777" w:rsidR="00B90C4D" w:rsidRDefault="00B90C4D">
      <w:pPr>
        <w:ind w:left="360" w:right="-720"/>
        <w:rPr>
          <w:rFonts w:ascii="Arial" w:hAnsi="Arial" w:cs="Arial"/>
          <w:b/>
          <w:bCs/>
          <w:sz w:val="20"/>
          <w:szCs w:val="20"/>
        </w:rPr>
      </w:pPr>
    </w:p>
    <w:p w14:paraId="2EF6C5D7" w14:textId="77777777" w:rsidR="00B90C4D" w:rsidRDefault="00000000">
      <w:pPr>
        <w:ind w:left="360" w:right="-720"/>
        <w:rPr>
          <w:rFonts w:ascii="Arial" w:hAnsi="Arial" w:cs="Arial"/>
          <w:b/>
          <w:bCs/>
          <w:sz w:val="20"/>
          <w:szCs w:val="20"/>
        </w:rPr>
      </w:pPr>
      <w:r>
        <w:rPr>
          <w:rFonts w:ascii="Arial" w:hAnsi="Arial" w:cs="Arial"/>
          <w:b/>
          <w:bCs/>
          <w:sz w:val="20"/>
          <w:szCs w:val="20"/>
        </w:rPr>
        <w:t>Books</w:t>
      </w:r>
    </w:p>
    <w:p w14:paraId="4C10A185" w14:textId="77777777" w:rsidR="00B90C4D" w:rsidRDefault="00B90C4D">
      <w:pPr>
        <w:ind w:left="1080" w:right="-720" w:hanging="360"/>
        <w:rPr>
          <w:rFonts w:ascii="Arial" w:hAnsi="Arial" w:cs="Arial"/>
          <w:sz w:val="20"/>
          <w:szCs w:val="20"/>
        </w:rPr>
      </w:pPr>
    </w:p>
    <w:p w14:paraId="3511520B"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(2008). </w:t>
      </w:r>
      <w:r>
        <w:rPr>
          <w:rFonts w:ascii="Arial" w:hAnsi="Arial" w:cs="Arial"/>
          <w:i/>
          <w:iCs/>
          <w:sz w:val="20"/>
          <w:szCs w:val="20"/>
        </w:rPr>
        <w:t>Storytelling Organizations</w:t>
      </w:r>
      <w:r>
        <w:rPr>
          <w:rFonts w:ascii="Arial" w:hAnsi="Arial" w:cs="Arial"/>
          <w:sz w:val="20"/>
          <w:szCs w:val="20"/>
        </w:rPr>
        <w:t>. London: Sage.</w:t>
      </w:r>
    </w:p>
    <w:p w14:paraId="74854AF5" w14:textId="77777777" w:rsidR="00B90C4D" w:rsidRDefault="00B90C4D">
      <w:pPr>
        <w:ind w:left="360" w:right="-720"/>
        <w:rPr>
          <w:rFonts w:ascii="Arial" w:hAnsi="Arial" w:cs="Arial"/>
          <w:b/>
          <w:bCs/>
          <w:sz w:val="20"/>
          <w:szCs w:val="20"/>
        </w:rPr>
      </w:pPr>
    </w:p>
    <w:p w14:paraId="3899867A" w14:textId="77777777" w:rsidR="00B90C4D" w:rsidRDefault="00000000">
      <w:pPr>
        <w:ind w:left="360" w:right="-720"/>
        <w:rPr>
          <w:rFonts w:ascii="Arial" w:hAnsi="Arial" w:cs="Arial"/>
          <w:b/>
          <w:bCs/>
          <w:sz w:val="20"/>
          <w:szCs w:val="20"/>
        </w:rPr>
      </w:pPr>
      <w:r>
        <w:rPr>
          <w:rFonts w:ascii="Arial" w:hAnsi="Arial" w:cs="Arial"/>
          <w:b/>
          <w:bCs/>
          <w:sz w:val="20"/>
          <w:szCs w:val="20"/>
        </w:rPr>
        <w:t>Refereed Journal Articles</w:t>
      </w:r>
    </w:p>
    <w:p w14:paraId="74C8B854" w14:textId="77777777" w:rsidR="00B90C4D" w:rsidRDefault="00B90C4D">
      <w:pPr>
        <w:ind w:left="1080" w:right="-720" w:hanging="360"/>
        <w:rPr>
          <w:rFonts w:ascii="Arial" w:hAnsi="Arial" w:cs="Arial"/>
          <w:sz w:val="20"/>
          <w:szCs w:val="20"/>
        </w:rPr>
      </w:pPr>
    </w:p>
    <w:p w14:paraId="53546FB1"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M., Gergerich, E. M. (2016). Counternarrative and antenarrative inquiry in two cross-cultural contexts. </w:t>
      </w:r>
      <w:r>
        <w:rPr>
          <w:rFonts w:ascii="Arial" w:hAnsi="Arial" w:cs="Arial"/>
          <w:i/>
          <w:iCs/>
          <w:sz w:val="20"/>
          <w:szCs w:val="20"/>
        </w:rPr>
        <w:t>European Journal. of Cross-Cultural Competence and Management, 4</w:t>
      </w:r>
      <w:r>
        <w:rPr>
          <w:rFonts w:ascii="Arial" w:hAnsi="Arial" w:cs="Arial"/>
          <w:sz w:val="20"/>
          <w:szCs w:val="20"/>
        </w:rPr>
        <w:t>(1), 55-84. http://davidboje.com/vita/refjrnl/Nov%2025_R%20andR_Counternarrative_and_Antenarrative%20Inquiry%20in%20Two%20Cross-Cultural%20Contexts.pdf</w:t>
      </w:r>
    </w:p>
    <w:p w14:paraId="694DB8D5" w14:textId="77777777" w:rsidR="00B90C4D" w:rsidRDefault="00B90C4D">
      <w:pPr>
        <w:ind w:left="1080" w:right="-720" w:hanging="360"/>
        <w:rPr>
          <w:rFonts w:ascii="Arial" w:hAnsi="Arial" w:cs="Arial"/>
          <w:sz w:val="20"/>
          <w:szCs w:val="20"/>
        </w:rPr>
      </w:pPr>
    </w:p>
    <w:p w14:paraId="65B8B3EB"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Madsen, H. L., Maynard-Patrick, S., Elias, S. M. The Episodic Spiral Model: A new approach to organizational processes. </w:t>
      </w:r>
      <w:r>
        <w:rPr>
          <w:rFonts w:ascii="Arial" w:hAnsi="Arial" w:cs="Arial"/>
          <w:i/>
          <w:iCs/>
          <w:sz w:val="20"/>
          <w:szCs w:val="20"/>
        </w:rPr>
        <w:t>Journal of Organizational Change Management</w:t>
      </w:r>
      <w:r>
        <w:rPr>
          <w:rFonts w:ascii="Arial" w:hAnsi="Arial" w:cs="Arial"/>
          <w:sz w:val="20"/>
          <w:szCs w:val="20"/>
        </w:rPr>
        <w:t>.</w:t>
      </w:r>
    </w:p>
    <w:p w14:paraId="79DB37D4" w14:textId="77777777" w:rsidR="00B90C4D" w:rsidRDefault="00B90C4D">
      <w:pPr>
        <w:ind w:left="1080" w:right="-720" w:hanging="360"/>
        <w:rPr>
          <w:rFonts w:ascii="Arial" w:hAnsi="Arial" w:cs="Arial"/>
          <w:sz w:val="20"/>
          <w:szCs w:val="20"/>
        </w:rPr>
      </w:pPr>
    </w:p>
    <w:p w14:paraId="69F9AAB6"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Helmuth, C., Saylors, R. The Heart of Care: An </w:t>
      </w:r>
      <w:proofErr w:type="spellStart"/>
      <w:r>
        <w:rPr>
          <w:rFonts w:ascii="Arial" w:hAnsi="Arial" w:cs="Arial"/>
          <w:sz w:val="20"/>
          <w:szCs w:val="20"/>
        </w:rPr>
        <w:t>Exploraton</w:t>
      </w:r>
      <w:proofErr w:type="spellEnd"/>
      <w:r>
        <w:rPr>
          <w:rFonts w:ascii="Arial" w:hAnsi="Arial" w:cs="Arial"/>
          <w:sz w:val="20"/>
          <w:szCs w:val="20"/>
        </w:rPr>
        <w:t xml:space="preserve"> of Corporeal and Ontological Approaches to Authentic Leadership. </w:t>
      </w:r>
      <w:r>
        <w:rPr>
          <w:rFonts w:ascii="Arial" w:hAnsi="Arial" w:cs="Arial"/>
          <w:i/>
          <w:iCs/>
          <w:sz w:val="20"/>
          <w:szCs w:val="20"/>
        </w:rPr>
        <w:t>Special Issue of Leadership the Materiality of Leadership</w:t>
      </w:r>
      <w:r>
        <w:rPr>
          <w:rFonts w:ascii="Arial" w:hAnsi="Arial" w:cs="Arial"/>
          <w:sz w:val="20"/>
          <w:szCs w:val="20"/>
        </w:rPr>
        <w:t>.</w:t>
      </w:r>
    </w:p>
    <w:p w14:paraId="2A16FB22" w14:textId="77777777" w:rsidR="00B90C4D" w:rsidRDefault="00B90C4D">
      <w:pPr>
        <w:ind w:left="1080" w:right="-720" w:hanging="360"/>
        <w:rPr>
          <w:rFonts w:ascii="Arial" w:hAnsi="Arial" w:cs="Arial"/>
          <w:sz w:val="20"/>
          <w:szCs w:val="20"/>
        </w:rPr>
      </w:pPr>
    </w:p>
    <w:p w14:paraId="4EAD1A39" w14:textId="77777777" w:rsidR="00B90C4D" w:rsidRDefault="00000000">
      <w:pPr>
        <w:ind w:left="1080" w:right="-720" w:hanging="360"/>
        <w:rPr>
          <w:rFonts w:ascii="Arial" w:hAnsi="Arial" w:cs="Arial"/>
          <w:sz w:val="20"/>
          <w:szCs w:val="20"/>
        </w:rPr>
      </w:pPr>
      <w:proofErr w:type="spellStart"/>
      <w:r>
        <w:rPr>
          <w:rFonts w:ascii="Arial" w:hAnsi="Arial" w:cs="Arial"/>
          <w:sz w:val="20"/>
          <w:szCs w:val="20"/>
        </w:rPr>
        <w:t>Azadegan</w:t>
      </w:r>
      <w:proofErr w:type="spellEnd"/>
      <w:r>
        <w:rPr>
          <w:rFonts w:ascii="Arial" w:hAnsi="Arial" w:cs="Arial"/>
          <w:sz w:val="20"/>
          <w:szCs w:val="20"/>
        </w:rPr>
        <w:t xml:space="preserve">, A., Boje, D. M., </w:t>
      </w:r>
      <w:proofErr w:type="spellStart"/>
      <w:r>
        <w:rPr>
          <w:rFonts w:ascii="Arial" w:hAnsi="Arial" w:cs="Arial"/>
          <w:sz w:val="20"/>
          <w:szCs w:val="20"/>
        </w:rPr>
        <w:t>Zangoueinezhad</w:t>
      </w:r>
      <w:proofErr w:type="spellEnd"/>
      <w:r>
        <w:rPr>
          <w:rFonts w:ascii="Arial" w:hAnsi="Arial" w:cs="Arial"/>
          <w:sz w:val="20"/>
          <w:szCs w:val="20"/>
        </w:rPr>
        <w:t xml:space="preserve">, A. A developing country study on what determines proactive environmental </w:t>
      </w:r>
      <w:proofErr w:type="gramStart"/>
      <w:r>
        <w:rPr>
          <w:rFonts w:ascii="Arial" w:hAnsi="Arial" w:cs="Arial"/>
          <w:sz w:val="20"/>
          <w:szCs w:val="20"/>
        </w:rPr>
        <w:t>strategy..</w:t>
      </w:r>
      <w:proofErr w:type="gramEnd"/>
      <w:r>
        <w:rPr>
          <w:rFonts w:ascii="Arial" w:hAnsi="Arial" w:cs="Arial"/>
          <w:sz w:val="20"/>
          <w:szCs w:val="20"/>
        </w:rPr>
        <w:t xml:space="preserve"> </w:t>
      </w:r>
      <w:r>
        <w:rPr>
          <w:rFonts w:ascii="Arial" w:hAnsi="Arial" w:cs="Arial"/>
          <w:i/>
          <w:iCs/>
          <w:sz w:val="20"/>
          <w:szCs w:val="20"/>
        </w:rPr>
        <w:t>Journal of Operations Management</w:t>
      </w:r>
      <w:r>
        <w:rPr>
          <w:rFonts w:ascii="Arial" w:hAnsi="Arial" w:cs="Arial"/>
          <w:sz w:val="20"/>
          <w:szCs w:val="20"/>
        </w:rPr>
        <w:t>.</w:t>
      </w:r>
    </w:p>
    <w:p w14:paraId="61D3D280" w14:textId="77777777" w:rsidR="00B90C4D" w:rsidRDefault="00B90C4D">
      <w:pPr>
        <w:ind w:left="1080" w:right="-720" w:hanging="360"/>
        <w:rPr>
          <w:rFonts w:ascii="Arial" w:hAnsi="Arial" w:cs="Arial"/>
          <w:sz w:val="20"/>
          <w:szCs w:val="20"/>
        </w:rPr>
      </w:pPr>
    </w:p>
    <w:p w14:paraId="163F5185" w14:textId="77777777" w:rsidR="00B90C4D" w:rsidRDefault="00000000">
      <w:pPr>
        <w:ind w:left="1080" w:right="-720" w:hanging="360"/>
        <w:rPr>
          <w:rFonts w:ascii="Arial" w:hAnsi="Arial" w:cs="Arial"/>
          <w:sz w:val="20"/>
          <w:szCs w:val="20"/>
        </w:rPr>
      </w:pPr>
      <w:r>
        <w:rPr>
          <w:rFonts w:ascii="Arial" w:hAnsi="Arial" w:cs="Arial"/>
          <w:sz w:val="20"/>
          <w:szCs w:val="20"/>
        </w:rPr>
        <w:t xml:space="preserve">Barney, C., Boje, D. M., Kach, A., McCulloh, G., Maynard-Patrick, S., Tobey, D., </w:t>
      </w:r>
      <w:proofErr w:type="spellStart"/>
      <w:r>
        <w:rPr>
          <w:rFonts w:ascii="Arial" w:hAnsi="Arial" w:cs="Arial"/>
          <w:sz w:val="20"/>
          <w:szCs w:val="20"/>
        </w:rPr>
        <w:t>Tourani</w:t>
      </w:r>
      <w:proofErr w:type="spellEnd"/>
      <w:r>
        <w:rPr>
          <w:rFonts w:ascii="Arial" w:hAnsi="Arial" w:cs="Arial"/>
          <w:sz w:val="20"/>
          <w:szCs w:val="20"/>
        </w:rPr>
        <w:t xml:space="preserve">, N. Agential Storytelling Theory: Materiality sensemaking within organizing enactments across a century of Sears Roebuck annual </w:t>
      </w:r>
      <w:proofErr w:type="gramStart"/>
      <w:r>
        <w:rPr>
          <w:rFonts w:ascii="Arial" w:hAnsi="Arial" w:cs="Arial"/>
          <w:sz w:val="20"/>
          <w:szCs w:val="20"/>
        </w:rPr>
        <w:t>reports..</w:t>
      </w:r>
      <w:proofErr w:type="gramEnd"/>
      <w:r>
        <w:rPr>
          <w:rFonts w:ascii="Arial" w:hAnsi="Arial" w:cs="Arial"/>
          <w:sz w:val="20"/>
          <w:szCs w:val="20"/>
        </w:rPr>
        <w:t xml:space="preserve"> </w:t>
      </w:r>
      <w:r>
        <w:rPr>
          <w:rFonts w:ascii="Arial" w:hAnsi="Arial" w:cs="Arial"/>
          <w:i/>
          <w:iCs/>
          <w:sz w:val="20"/>
          <w:szCs w:val="20"/>
        </w:rPr>
        <w:t>Organization Science</w:t>
      </w:r>
      <w:r>
        <w:rPr>
          <w:rFonts w:ascii="Arial" w:hAnsi="Arial" w:cs="Arial"/>
          <w:sz w:val="20"/>
          <w:szCs w:val="20"/>
        </w:rPr>
        <w:t>.</w:t>
      </w:r>
    </w:p>
    <w:p w14:paraId="162706B4" w14:textId="77777777" w:rsidR="00B90C4D" w:rsidRDefault="00B90C4D">
      <w:pPr>
        <w:ind w:left="1080" w:right="-720" w:hanging="360"/>
        <w:rPr>
          <w:rFonts w:ascii="Arial" w:hAnsi="Arial" w:cs="Arial"/>
          <w:sz w:val="20"/>
          <w:szCs w:val="20"/>
        </w:rPr>
      </w:pPr>
    </w:p>
    <w:p w14:paraId="7238E162"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Rosile, G. A. M., Oswick, C., LeTrent-Jones, T. Story, Poetry, and Theatre Bridge Traditional Critical Thinking and Critical Studies Management Pedagogies. </w:t>
      </w:r>
      <w:r>
        <w:rPr>
          <w:rFonts w:ascii="Arial" w:hAnsi="Arial" w:cs="Arial"/>
          <w:i/>
          <w:iCs/>
          <w:sz w:val="20"/>
          <w:szCs w:val="20"/>
        </w:rPr>
        <w:t>Journal of Management Education, Sage</w:t>
      </w:r>
      <w:r>
        <w:rPr>
          <w:rFonts w:ascii="Arial" w:hAnsi="Arial" w:cs="Arial"/>
          <w:sz w:val="20"/>
          <w:szCs w:val="20"/>
        </w:rPr>
        <w:t>, 25.</w:t>
      </w:r>
    </w:p>
    <w:p w14:paraId="0B2B5D13" w14:textId="77777777" w:rsidR="00B90C4D" w:rsidRDefault="00B90C4D">
      <w:pPr>
        <w:ind w:left="360" w:right="-720"/>
        <w:rPr>
          <w:rFonts w:ascii="Arial" w:hAnsi="Arial" w:cs="Arial"/>
          <w:b/>
          <w:bCs/>
          <w:sz w:val="20"/>
          <w:szCs w:val="20"/>
        </w:rPr>
      </w:pPr>
    </w:p>
    <w:p w14:paraId="199E47BE" w14:textId="77777777" w:rsidR="00B90C4D" w:rsidRDefault="00000000">
      <w:pPr>
        <w:ind w:left="360" w:right="-720"/>
        <w:rPr>
          <w:rFonts w:ascii="Arial" w:hAnsi="Arial" w:cs="Arial"/>
          <w:b/>
          <w:bCs/>
          <w:sz w:val="20"/>
          <w:szCs w:val="20"/>
        </w:rPr>
      </w:pPr>
      <w:r>
        <w:rPr>
          <w:rFonts w:ascii="Arial" w:hAnsi="Arial" w:cs="Arial"/>
          <w:b/>
          <w:bCs/>
          <w:sz w:val="20"/>
          <w:szCs w:val="20"/>
        </w:rPr>
        <w:t>Conference Proceedings</w:t>
      </w:r>
    </w:p>
    <w:p w14:paraId="68331372" w14:textId="77777777" w:rsidR="00B90C4D" w:rsidRDefault="00B90C4D">
      <w:pPr>
        <w:ind w:left="1080" w:right="-720" w:hanging="360"/>
        <w:rPr>
          <w:rFonts w:ascii="Arial" w:hAnsi="Arial" w:cs="Arial"/>
          <w:sz w:val="20"/>
          <w:szCs w:val="20"/>
        </w:rPr>
      </w:pPr>
    </w:p>
    <w:p w14:paraId="0A7DEAF0" w14:textId="77777777" w:rsidR="00B90C4D" w:rsidRDefault="00000000">
      <w:pPr>
        <w:ind w:left="1080" w:right="-720" w:hanging="360"/>
        <w:rPr>
          <w:rFonts w:ascii="Arial" w:hAnsi="Arial" w:cs="Arial"/>
          <w:sz w:val="20"/>
          <w:szCs w:val="20"/>
        </w:rPr>
      </w:pPr>
      <w:r>
        <w:rPr>
          <w:rFonts w:ascii="Arial" w:hAnsi="Arial" w:cs="Arial"/>
          <w:sz w:val="20"/>
          <w:szCs w:val="20"/>
        </w:rPr>
        <w:t xml:space="preserve">Massoud, J.A., Boje, D. M. </w:t>
      </w:r>
      <w:r>
        <w:rPr>
          <w:rFonts w:ascii="Arial" w:hAnsi="Arial" w:cs="Arial"/>
          <w:i/>
          <w:iCs/>
          <w:sz w:val="20"/>
          <w:szCs w:val="20"/>
        </w:rPr>
        <w:t xml:space="preserve">2012 Proceedings from Western Academy of Management Annual Conference 2012:  An intertextual analysis:  PB - Prudhoe Bay disaster in </w:t>
      </w:r>
      <w:proofErr w:type="gramStart"/>
      <w:r>
        <w:rPr>
          <w:rFonts w:ascii="Arial" w:hAnsi="Arial" w:cs="Arial"/>
          <w:i/>
          <w:iCs/>
          <w:sz w:val="20"/>
          <w:szCs w:val="20"/>
        </w:rPr>
        <w:t>retrospect.</w:t>
      </w:r>
      <w:r>
        <w:rPr>
          <w:rFonts w:ascii="Arial" w:hAnsi="Arial" w:cs="Arial"/>
          <w:sz w:val="20"/>
          <w:szCs w:val="20"/>
        </w:rPr>
        <w:t>.</w:t>
      </w:r>
      <w:proofErr w:type="gramEnd"/>
      <w:r>
        <w:rPr>
          <w:rFonts w:ascii="Arial" w:hAnsi="Arial" w:cs="Arial"/>
          <w:sz w:val="20"/>
          <w:szCs w:val="20"/>
        </w:rPr>
        <w:t xml:space="preserve"> La Jolla, CA: BP - Prudhoe Bay disaster in </w:t>
      </w:r>
      <w:proofErr w:type="gramStart"/>
      <w:r>
        <w:rPr>
          <w:rFonts w:ascii="Arial" w:hAnsi="Arial" w:cs="Arial"/>
          <w:sz w:val="20"/>
          <w:szCs w:val="20"/>
        </w:rPr>
        <w:t>retrospect..</w:t>
      </w:r>
      <w:proofErr w:type="gramEnd"/>
    </w:p>
    <w:p w14:paraId="1BAAA998" w14:textId="77777777" w:rsidR="00B90C4D" w:rsidRDefault="00B90C4D">
      <w:pPr>
        <w:ind w:left="1080" w:right="-720" w:hanging="360"/>
        <w:rPr>
          <w:rFonts w:ascii="Arial" w:hAnsi="Arial" w:cs="Arial"/>
          <w:sz w:val="20"/>
          <w:szCs w:val="20"/>
        </w:rPr>
      </w:pPr>
    </w:p>
    <w:p w14:paraId="7D38ECBB" w14:textId="77777777" w:rsidR="00B90C4D" w:rsidRDefault="00000000">
      <w:pPr>
        <w:ind w:left="1080" w:right="-720" w:hanging="360"/>
        <w:rPr>
          <w:rFonts w:ascii="Arial" w:hAnsi="Arial" w:cs="Arial"/>
          <w:sz w:val="20"/>
          <w:szCs w:val="20"/>
        </w:rPr>
      </w:pPr>
      <w:proofErr w:type="spellStart"/>
      <w:r>
        <w:rPr>
          <w:rFonts w:ascii="Arial" w:hAnsi="Arial" w:cs="Arial"/>
          <w:sz w:val="20"/>
          <w:szCs w:val="20"/>
        </w:rPr>
        <w:t>Azadegan</w:t>
      </w:r>
      <w:proofErr w:type="spellEnd"/>
      <w:r>
        <w:rPr>
          <w:rFonts w:ascii="Arial" w:hAnsi="Arial" w:cs="Arial"/>
          <w:sz w:val="20"/>
          <w:szCs w:val="20"/>
        </w:rPr>
        <w:t xml:space="preserve">, A., Boje, D. M. </w:t>
      </w:r>
      <w:r>
        <w:rPr>
          <w:rFonts w:ascii="Arial" w:hAnsi="Arial" w:cs="Arial"/>
          <w:i/>
          <w:iCs/>
          <w:sz w:val="20"/>
          <w:szCs w:val="20"/>
        </w:rPr>
        <w:t xml:space="preserve">Network Centrality in Mega </w:t>
      </w:r>
      <w:proofErr w:type="spellStart"/>
      <w:r>
        <w:rPr>
          <w:rFonts w:ascii="Arial" w:hAnsi="Arial" w:cs="Arial"/>
          <w:i/>
          <w:iCs/>
          <w:sz w:val="20"/>
          <w:szCs w:val="20"/>
        </w:rPr>
        <w:t>Constuction</w:t>
      </w:r>
      <w:proofErr w:type="spellEnd"/>
      <w:r>
        <w:rPr>
          <w:rFonts w:ascii="Arial" w:hAnsi="Arial" w:cs="Arial"/>
          <w:i/>
          <w:iCs/>
          <w:sz w:val="20"/>
          <w:szCs w:val="20"/>
        </w:rPr>
        <w:t xml:space="preserve"> Projects: The role of Global Architectural Practice</w:t>
      </w:r>
      <w:r>
        <w:rPr>
          <w:rFonts w:ascii="Arial" w:hAnsi="Arial" w:cs="Arial"/>
          <w:sz w:val="20"/>
          <w:szCs w:val="20"/>
        </w:rPr>
        <w:t>. Tempe, Arizona: North American Research and Teaching Consortium.</w:t>
      </w:r>
    </w:p>
    <w:p w14:paraId="0BDEAAD6" w14:textId="77777777" w:rsidR="00B90C4D" w:rsidRDefault="00B90C4D">
      <w:pPr>
        <w:ind w:left="360" w:right="-720"/>
        <w:rPr>
          <w:rFonts w:ascii="Arial" w:hAnsi="Arial" w:cs="Arial"/>
          <w:b/>
          <w:bCs/>
          <w:sz w:val="20"/>
          <w:szCs w:val="20"/>
        </w:rPr>
      </w:pPr>
    </w:p>
    <w:p w14:paraId="784C929B" w14:textId="77777777" w:rsidR="00B90C4D" w:rsidRDefault="00000000">
      <w:pPr>
        <w:ind w:left="360" w:right="-720"/>
        <w:rPr>
          <w:rFonts w:ascii="Arial" w:hAnsi="Arial" w:cs="Arial"/>
          <w:b/>
          <w:bCs/>
          <w:sz w:val="20"/>
          <w:szCs w:val="20"/>
        </w:rPr>
      </w:pPr>
      <w:r>
        <w:rPr>
          <w:rFonts w:ascii="Arial" w:hAnsi="Arial" w:cs="Arial"/>
          <w:b/>
          <w:bCs/>
          <w:sz w:val="20"/>
          <w:szCs w:val="20"/>
        </w:rPr>
        <w:t>Journal Articles</w:t>
      </w:r>
    </w:p>
    <w:p w14:paraId="2CA12D5C" w14:textId="77777777" w:rsidR="00B90C4D" w:rsidRDefault="00B90C4D">
      <w:pPr>
        <w:ind w:left="1080" w:right="-720" w:hanging="360"/>
        <w:rPr>
          <w:rFonts w:ascii="Arial" w:hAnsi="Arial" w:cs="Arial"/>
          <w:sz w:val="20"/>
          <w:szCs w:val="20"/>
        </w:rPr>
      </w:pPr>
    </w:p>
    <w:p w14:paraId="3E55EF39"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Kopf, D. Ethics article for Albert Mills special issue CT Story ethics. </w:t>
      </w:r>
      <w:r>
        <w:rPr>
          <w:rFonts w:ascii="Arial" w:hAnsi="Arial" w:cs="Arial"/>
          <w:i/>
          <w:iCs/>
          <w:sz w:val="20"/>
          <w:szCs w:val="20"/>
        </w:rPr>
        <w:t>Journal of Business Ethics</w:t>
      </w:r>
      <w:r>
        <w:rPr>
          <w:rFonts w:ascii="Arial" w:hAnsi="Arial" w:cs="Arial"/>
          <w:sz w:val="20"/>
          <w:szCs w:val="20"/>
        </w:rPr>
        <w:t>.</w:t>
      </w:r>
    </w:p>
    <w:p w14:paraId="01C73E85" w14:textId="77777777" w:rsidR="00B90C4D" w:rsidRDefault="00B90C4D">
      <w:pPr>
        <w:ind w:left="360" w:right="-720"/>
        <w:rPr>
          <w:rFonts w:ascii="Arial" w:hAnsi="Arial" w:cs="Arial"/>
          <w:b/>
          <w:bCs/>
          <w:sz w:val="20"/>
          <w:szCs w:val="20"/>
        </w:rPr>
      </w:pPr>
    </w:p>
    <w:p w14:paraId="53B61B81" w14:textId="77777777" w:rsidR="00B90C4D" w:rsidRDefault="00000000">
      <w:pPr>
        <w:ind w:left="360" w:right="-720"/>
        <w:rPr>
          <w:rFonts w:ascii="Arial" w:hAnsi="Arial" w:cs="Arial"/>
          <w:b/>
          <w:bCs/>
          <w:sz w:val="20"/>
          <w:szCs w:val="20"/>
        </w:rPr>
      </w:pPr>
      <w:r>
        <w:rPr>
          <w:rFonts w:ascii="Arial" w:hAnsi="Arial" w:cs="Arial"/>
          <w:b/>
          <w:bCs/>
          <w:sz w:val="20"/>
          <w:szCs w:val="20"/>
        </w:rPr>
        <w:t>Other</w:t>
      </w:r>
    </w:p>
    <w:p w14:paraId="0C49FDA2" w14:textId="77777777" w:rsidR="00B90C4D" w:rsidRDefault="00B90C4D">
      <w:pPr>
        <w:ind w:left="1080" w:right="-720" w:hanging="360"/>
        <w:rPr>
          <w:rFonts w:ascii="Arial" w:hAnsi="Arial" w:cs="Arial"/>
          <w:sz w:val="20"/>
          <w:szCs w:val="20"/>
        </w:rPr>
      </w:pPr>
    </w:p>
    <w:p w14:paraId="0D93EB33" w14:textId="77777777" w:rsidR="00B90C4D" w:rsidRDefault="00000000">
      <w:pPr>
        <w:ind w:left="1080" w:right="-720" w:hanging="360"/>
        <w:rPr>
          <w:rFonts w:ascii="Arial" w:hAnsi="Arial" w:cs="Arial"/>
          <w:sz w:val="20"/>
          <w:szCs w:val="20"/>
        </w:rPr>
      </w:pPr>
      <w:r>
        <w:rPr>
          <w:rFonts w:ascii="Arial" w:hAnsi="Arial" w:cs="Arial"/>
          <w:sz w:val="20"/>
          <w:szCs w:val="20"/>
        </w:rPr>
        <w:t xml:space="preserve">Boje, D. M. (2010). In Fitzgerald, Oliver, &amp; Hoxsey (Ed.), </w:t>
      </w:r>
      <w:r>
        <w:rPr>
          <w:rFonts w:ascii="Arial" w:hAnsi="Arial" w:cs="Arial"/>
          <w:i/>
          <w:iCs/>
          <w:sz w:val="20"/>
          <w:szCs w:val="20"/>
        </w:rPr>
        <w:t>Sideshadowing Appreciative Inquiry: One Storytellers' Commentary</w:t>
      </w:r>
      <w:r>
        <w:rPr>
          <w:rFonts w:ascii="Arial" w:hAnsi="Arial" w:cs="Arial"/>
          <w:sz w:val="20"/>
          <w:szCs w:val="20"/>
        </w:rPr>
        <w:t>. Journal for Management Inquiry.</w:t>
      </w:r>
    </w:p>
    <w:p w14:paraId="7EB2B19B" w14:textId="77777777" w:rsidR="00B90C4D" w:rsidRDefault="00B90C4D">
      <w:pPr>
        <w:ind w:right="-720"/>
        <w:rPr>
          <w:rFonts w:ascii="Arial" w:hAnsi="Arial" w:cs="Arial"/>
          <w:sz w:val="20"/>
          <w:szCs w:val="20"/>
        </w:rPr>
      </w:pPr>
    </w:p>
    <w:p w14:paraId="28547C59" w14:textId="77777777" w:rsidR="00B90C4D" w:rsidRDefault="00000000">
      <w:pPr>
        <w:ind w:right="-720"/>
        <w:rPr>
          <w:rFonts w:ascii="Arial" w:hAnsi="Arial" w:cs="Arial"/>
          <w:b/>
          <w:bCs/>
        </w:rPr>
      </w:pPr>
      <w:r>
        <w:rPr>
          <w:rFonts w:ascii="Arial" w:hAnsi="Arial" w:cs="Arial"/>
          <w:b/>
          <w:bCs/>
        </w:rPr>
        <w:t>Research Currently in Progress</w:t>
      </w:r>
    </w:p>
    <w:p w14:paraId="4C333188" w14:textId="77777777" w:rsidR="00B90C4D" w:rsidRDefault="00B90C4D">
      <w:pPr>
        <w:ind w:left="720" w:right="-720"/>
        <w:rPr>
          <w:rFonts w:ascii="Arial" w:hAnsi="Arial" w:cs="Arial"/>
          <w:sz w:val="20"/>
          <w:szCs w:val="20"/>
        </w:rPr>
      </w:pPr>
    </w:p>
    <w:p w14:paraId="63000805" w14:textId="77777777" w:rsidR="00B90C4D" w:rsidRDefault="00000000">
      <w:pPr>
        <w:ind w:left="1080" w:right="-720" w:hanging="360"/>
        <w:rPr>
          <w:rFonts w:ascii="Arial" w:hAnsi="Arial" w:cs="Arial"/>
          <w:sz w:val="20"/>
          <w:szCs w:val="20"/>
        </w:rPr>
      </w:pPr>
      <w:r>
        <w:rPr>
          <w:rFonts w:ascii="Arial" w:hAnsi="Arial" w:cs="Arial"/>
          <w:sz w:val="20"/>
          <w:szCs w:val="20"/>
        </w:rPr>
        <w:t xml:space="preserve">"'bp' and its </w:t>
      </w:r>
      <w:proofErr w:type="spellStart"/>
      <w:r>
        <w:rPr>
          <w:rFonts w:ascii="Arial" w:hAnsi="Arial" w:cs="Arial"/>
          <w:sz w:val="20"/>
          <w:szCs w:val="20"/>
        </w:rPr>
        <w:t>sustanaiblity</w:t>
      </w:r>
      <w:proofErr w:type="spellEnd"/>
      <w:r>
        <w:rPr>
          <w:rFonts w:ascii="Arial" w:hAnsi="Arial" w:cs="Arial"/>
          <w:sz w:val="20"/>
          <w:szCs w:val="20"/>
        </w:rPr>
        <w:t xml:space="preserve"> storytelling" (Writing Results).</w:t>
      </w:r>
      <w:r>
        <w:rPr>
          <w:rFonts w:ascii="MS Gothic" w:eastAsia="MS Gothic" w:hAnsi="MS Gothic" w:cs="MS Gothic"/>
          <w:sz w:val="20"/>
          <w:szCs w:val="20"/>
        </w:rPr>
        <w:t> </w:t>
      </w:r>
      <w:r>
        <w:rPr>
          <w:rFonts w:ascii="Arial" w:hAnsi="Arial" w:cs="Arial"/>
          <w:sz w:val="20"/>
          <w:szCs w:val="20"/>
        </w:rPr>
        <w:t xml:space="preserve">This is part of an article for a journal that is edited by Monika </w:t>
      </w:r>
      <w:proofErr w:type="spellStart"/>
      <w:r>
        <w:rPr>
          <w:rFonts w:ascii="Arial" w:hAnsi="Arial" w:cs="Arial"/>
          <w:sz w:val="20"/>
          <w:szCs w:val="20"/>
        </w:rPr>
        <w:t>Kostera</w:t>
      </w:r>
      <w:proofErr w:type="spellEnd"/>
      <w:r>
        <w:rPr>
          <w:rFonts w:ascii="Arial" w:hAnsi="Arial" w:cs="Arial"/>
          <w:sz w:val="20"/>
          <w:szCs w:val="20"/>
        </w:rPr>
        <w:t xml:space="preserve"> on stories of practice. </w:t>
      </w:r>
      <w:proofErr w:type="gramStart"/>
      <w:r>
        <w:rPr>
          <w:rFonts w:ascii="Arial" w:hAnsi="Arial" w:cs="Arial"/>
          <w:sz w:val="20"/>
          <w:szCs w:val="20"/>
        </w:rPr>
        <w:t>Myself and Marilu</w:t>
      </w:r>
      <w:proofErr w:type="gramEnd"/>
      <w:r>
        <w:rPr>
          <w:rFonts w:ascii="Arial" w:hAnsi="Arial" w:cs="Arial"/>
          <w:sz w:val="20"/>
          <w:szCs w:val="20"/>
        </w:rPr>
        <w:t xml:space="preserve"> are part of the article is about 'British Petroleum' 'bp' and is done in the manner of storytelling of the novel Ishmael by Daniel Quinn (1995) as a dialogic inquiry into the environmental disaster, a storytelling conversation with 'bp's' </w:t>
      </w:r>
      <w:proofErr w:type="gramStart"/>
      <w:r>
        <w:rPr>
          <w:rFonts w:ascii="Arial" w:hAnsi="Arial" w:cs="Arial"/>
          <w:sz w:val="20"/>
          <w:szCs w:val="20"/>
        </w:rPr>
        <w:t>CEO..</w:t>
      </w:r>
      <w:proofErr w:type="gramEnd"/>
    </w:p>
    <w:p w14:paraId="13408AF3" w14:textId="77777777" w:rsidR="00B90C4D" w:rsidRDefault="00B90C4D">
      <w:pPr>
        <w:ind w:left="720" w:right="-720"/>
        <w:rPr>
          <w:rFonts w:ascii="Arial" w:hAnsi="Arial" w:cs="Arial"/>
          <w:sz w:val="20"/>
          <w:szCs w:val="20"/>
        </w:rPr>
      </w:pPr>
    </w:p>
    <w:p w14:paraId="2E1F4BAB" w14:textId="77777777" w:rsidR="00B90C4D" w:rsidRDefault="00000000">
      <w:pPr>
        <w:ind w:left="1080" w:right="-720" w:hanging="360"/>
        <w:rPr>
          <w:rFonts w:ascii="Arial" w:hAnsi="Arial" w:cs="Arial"/>
          <w:sz w:val="20"/>
          <w:szCs w:val="20"/>
        </w:rPr>
      </w:pPr>
      <w:r>
        <w:rPr>
          <w:rFonts w:ascii="Arial" w:hAnsi="Arial" w:cs="Arial"/>
          <w:sz w:val="20"/>
          <w:szCs w:val="20"/>
        </w:rPr>
        <w:t>"Agential Storytelling Theory: Materiality sensemaking within organizing enactments across a century of Sears Roebuck annual reports" (Writing Results).</w:t>
      </w:r>
      <w:r>
        <w:rPr>
          <w:rFonts w:ascii="MS Gothic" w:eastAsia="MS Gothic" w:hAnsi="MS Gothic" w:cs="MS Gothic"/>
          <w:sz w:val="20"/>
          <w:szCs w:val="20"/>
        </w:rPr>
        <w:t> </w:t>
      </w:r>
      <w:r>
        <w:rPr>
          <w:rFonts w:ascii="Arial" w:hAnsi="Arial" w:cs="Arial"/>
          <w:sz w:val="20"/>
          <w:szCs w:val="20"/>
        </w:rPr>
        <w:t>Our setting is 100 years of Sears Roebuck annual reports. Agential storytelling theory specifies several ways storytelling enacts ‘sensemaking currencies’ that are agential to organizing resulting in institutional legitimacy and resource acquisition. We suggest, following Karen Barad’s ‘agential realism’, that materiality is ‘intra-activity’ with discourse. Storytelling be it in tonality, intertextual mediations, or social exchange behaviors, is embedded and shot through with materiality. One way we study the theory is by looking at storytelling-materiality relationships embedded within organizing processes, such as promulgation and sustainability of CEO strategic initiatives. We triangulate these phenomena using qualitative and quantitative approaches. Besides an agential storytelling theory, our other contribution is a longitudinal methodology to operationalized three organizational sensemaking currencies, and traces this within organizing identifiable strategic change events. Our most interesting findings are significant differences in three sensemaking types and material mediations, not in the narrative portion of reports, but in the financial sections.</w:t>
      </w:r>
    </w:p>
    <w:p w14:paraId="01A6AC3A" w14:textId="77777777" w:rsidR="00B90C4D" w:rsidRDefault="00B90C4D">
      <w:pPr>
        <w:ind w:left="720" w:right="-720"/>
        <w:rPr>
          <w:rFonts w:ascii="Arial" w:hAnsi="Arial" w:cs="Arial"/>
          <w:sz w:val="20"/>
          <w:szCs w:val="20"/>
        </w:rPr>
      </w:pPr>
    </w:p>
    <w:p w14:paraId="7229DD06" w14:textId="77777777" w:rsidR="00B90C4D" w:rsidRDefault="00000000">
      <w:pPr>
        <w:ind w:left="1080" w:right="-720" w:hanging="360"/>
        <w:rPr>
          <w:rFonts w:ascii="Arial" w:hAnsi="Arial" w:cs="Arial"/>
          <w:sz w:val="20"/>
          <w:szCs w:val="20"/>
        </w:rPr>
      </w:pPr>
      <w:r>
        <w:rPr>
          <w:rFonts w:ascii="Arial" w:hAnsi="Arial" w:cs="Arial"/>
          <w:sz w:val="20"/>
          <w:szCs w:val="20"/>
        </w:rPr>
        <w:t>"Applying an Integral Model to Strategic Management" (Writing Results).</w:t>
      </w:r>
      <w:r>
        <w:rPr>
          <w:rFonts w:ascii="MS Gothic" w:eastAsia="MS Gothic" w:hAnsi="MS Gothic" w:cs="MS Gothic"/>
          <w:sz w:val="20"/>
          <w:szCs w:val="20"/>
        </w:rPr>
        <w:t> </w:t>
      </w:r>
      <w:r>
        <w:rPr>
          <w:rFonts w:ascii="Arial" w:hAnsi="Arial" w:cs="Arial"/>
          <w:sz w:val="20"/>
          <w:szCs w:val="20"/>
        </w:rPr>
        <w:t>This article seeks to apply the work of Ken Wilber’s integral theory to the strategic management of organizations.  While Wilber’s work has been applied to organizational development, it has not been extended to strategic management.  A model for integral strategy is introduced which uses three tiers of strategic planning (internal, competitive, external). The Integral Strategy model helps integrate the economic, social, and environmental imperatives with social responsibility and sustainability. This article uses cases to demonstrate the three tiers and ends with researchable propositions.  The Integral Strategy model makes its contribution by proposing nine propositions for additional research.  The main contribution to strategy is to overcome the impasses to integrating economic with ethical, ecological and mind-body-soul considerations.</w:t>
      </w:r>
    </w:p>
    <w:p w14:paraId="4B11129C" w14:textId="77777777" w:rsidR="00B90C4D" w:rsidRDefault="00B90C4D">
      <w:pPr>
        <w:ind w:left="720" w:right="-720"/>
        <w:rPr>
          <w:rFonts w:ascii="Arial" w:hAnsi="Arial" w:cs="Arial"/>
          <w:sz w:val="20"/>
          <w:szCs w:val="20"/>
        </w:rPr>
      </w:pPr>
    </w:p>
    <w:p w14:paraId="6903D165" w14:textId="77777777" w:rsidR="00B90C4D" w:rsidRDefault="00000000">
      <w:pPr>
        <w:ind w:left="1080" w:right="-720" w:hanging="360"/>
        <w:rPr>
          <w:rFonts w:ascii="Arial" w:hAnsi="Arial" w:cs="Arial"/>
          <w:sz w:val="20"/>
          <w:szCs w:val="20"/>
        </w:rPr>
      </w:pPr>
      <w:r>
        <w:rPr>
          <w:rFonts w:ascii="Arial" w:hAnsi="Arial" w:cs="Arial"/>
          <w:sz w:val="20"/>
          <w:szCs w:val="20"/>
        </w:rPr>
        <w:t>"Founding Stories of Wal-Mart" (Writing Results).</w:t>
      </w:r>
      <w:r>
        <w:rPr>
          <w:rFonts w:ascii="MS Gothic" w:eastAsia="MS Gothic" w:hAnsi="MS Gothic" w:cs="MS Gothic"/>
          <w:sz w:val="20"/>
          <w:szCs w:val="20"/>
        </w:rPr>
        <w:t> </w:t>
      </w:r>
      <w:r>
        <w:rPr>
          <w:rFonts w:ascii="Arial" w:hAnsi="Arial" w:cs="Arial"/>
          <w:sz w:val="20"/>
          <w:szCs w:val="20"/>
        </w:rPr>
        <w:t>An empirical content analysis of Wal-Mart annual reports to look at the petrification versus the variability in founding stories between 1972 and 2008</w:t>
      </w:r>
    </w:p>
    <w:p w14:paraId="52851104" w14:textId="77777777" w:rsidR="00B90C4D" w:rsidRDefault="00B90C4D">
      <w:pPr>
        <w:ind w:left="720" w:right="-720"/>
        <w:rPr>
          <w:rFonts w:ascii="Arial" w:hAnsi="Arial" w:cs="Arial"/>
          <w:sz w:val="20"/>
          <w:szCs w:val="20"/>
        </w:rPr>
      </w:pPr>
    </w:p>
    <w:p w14:paraId="55EAB3EC" w14:textId="77777777" w:rsidR="00B90C4D" w:rsidRDefault="00000000">
      <w:pPr>
        <w:ind w:left="1080" w:right="-720" w:hanging="360"/>
        <w:rPr>
          <w:rFonts w:ascii="Arial" w:hAnsi="Arial" w:cs="Arial"/>
          <w:sz w:val="20"/>
          <w:szCs w:val="20"/>
        </w:rPr>
      </w:pPr>
      <w:r>
        <w:rPr>
          <w:rFonts w:ascii="Arial" w:hAnsi="Arial" w:cs="Arial"/>
          <w:sz w:val="20"/>
          <w:szCs w:val="20"/>
        </w:rPr>
        <w:t>"Making sense of Stakeholder and Management Tensions: Storytelling, Efficacy, and CSR in Wal-Mart" (On-Going).</w:t>
      </w:r>
      <w:r>
        <w:rPr>
          <w:rFonts w:ascii="MS Gothic" w:eastAsia="MS Gothic" w:hAnsi="MS Gothic" w:cs="MS Gothic"/>
          <w:sz w:val="20"/>
          <w:szCs w:val="20"/>
        </w:rPr>
        <w:t> </w:t>
      </w:r>
      <w:r>
        <w:rPr>
          <w:rFonts w:ascii="Arial" w:hAnsi="Arial" w:cs="Arial"/>
          <w:sz w:val="20"/>
          <w:szCs w:val="20"/>
        </w:rPr>
        <w:t>Book Chapter on Corporate Social Responsibility</w:t>
      </w:r>
    </w:p>
    <w:p w14:paraId="28054D09" w14:textId="77777777" w:rsidR="00B90C4D" w:rsidRDefault="00B90C4D">
      <w:pPr>
        <w:ind w:left="720" w:right="-720"/>
        <w:rPr>
          <w:rFonts w:ascii="Arial" w:hAnsi="Arial" w:cs="Arial"/>
          <w:sz w:val="20"/>
          <w:szCs w:val="20"/>
        </w:rPr>
      </w:pPr>
    </w:p>
    <w:p w14:paraId="6E69261D" w14:textId="77777777" w:rsidR="00B90C4D" w:rsidRDefault="00000000">
      <w:pPr>
        <w:ind w:left="1080" w:right="-720" w:hanging="360"/>
        <w:rPr>
          <w:rFonts w:ascii="Arial" w:hAnsi="Arial" w:cs="Arial"/>
          <w:sz w:val="20"/>
          <w:szCs w:val="20"/>
        </w:rPr>
      </w:pPr>
      <w:r>
        <w:rPr>
          <w:rFonts w:ascii="Arial" w:hAnsi="Arial" w:cs="Arial"/>
          <w:sz w:val="20"/>
          <w:szCs w:val="20"/>
        </w:rPr>
        <w:t>"The Storytelling Consulting and Organization Change Paradigm" (Writing Results).</w:t>
      </w:r>
      <w:r>
        <w:rPr>
          <w:rFonts w:ascii="MS Gothic" w:eastAsia="MS Gothic" w:hAnsi="MS Gothic" w:cs="MS Gothic"/>
          <w:sz w:val="20"/>
          <w:szCs w:val="20"/>
        </w:rPr>
        <w:t> </w:t>
      </w:r>
      <w:r>
        <w:rPr>
          <w:rFonts w:ascii="Arial" w:hAnsi="Arial" w:cs="Arial"/>
          <w:sz w:val="20"/>
          <w:szCs w:val="20"/>
        </w:rPr>
        <w:t xml:space="preserve">Several top selling books aimed at the business market advance storytelling consulting is as way to effect organization change. We employ Nietzsche's 'excess of history' </w:t>
      </w:r>
      <w:proofErr w:type="gramStart"/>
      <w:r>
        <w:rPr>
          <w:rFonts w:ascii="Arial" w:hAnsi="Arial" w:cs="Arial"/>
          <w:sz w:val="20"/>
          <w:szCs w:val="20"/>
        </w:rPr>
        <w:t>as a way to</w:t>
      </w:r>
      <w:proofErr w:type="gramEnd"/>
      <w:r>
        <w:rPr>
          <w:rFonts w:ascii="Arial" w:hAnsi="Arial" w:cs="Arial"/>
          <w:sz w:val="20"/>
          <w:szCs w:val="20"/>
        </w:rPr>
        <w:t xml:space="preserve"> critique the storytelling consulting field. An excess of history occurs when there is an imbalance between antiquarian history (stuck in the trivia of the past), monumental history (pioneering attempts to bring about the future), and critical history (ways in which antiquarian &amp; monumental distort). Storytelling consulting, from this vantage point, seems to focus on linear narratives that are rather antiquarian, or in linear narratives setting goals to reach a future that is not monumental. From a 'critical history' point of view what is missing is a sense of more cyclical or non-linear, rhizomatic patterns of storytelling.  This review of best-selling organization change books attempts to rescue more dynamic complexity models of change and storytelling from a penchant for linear thinking.</w:t>
      </w:r>
    </w:p>
    <w:p w14:paraId="52E80A30" w14:textId="77777777" w:rsidR="00B90C4D" w:rsidRDefault="00B90C4D">
      <w:pPr>
        <w:ind w:left="720" w:right="-720"/>
        <w:rPr>
          <w:rFonts w:ascii="Arial" w:hAnsi="Arial" w:cs="Arial"/>
          <w:sz w:val="20"/>
          <w:szCs w:val="20"/>
        </w:rPr>
      </w:pPr>
    </w:p>
    <w:p w14:paraId="2ADBC39B" w14:textId="77777777" w:rsidR="00B90C4D" w:rsidRDefault="00000000">
      <w:pPr>
        <w:ind w:left="1080" w:right="-720" w:hanging="360"/>
        <w:rPr>
          <w:rFonts w:ascii="Arial" w:hAnsi="Arial" w:cs="Arial"/>
          <w:sz w:val="20"/>
          <w:szCs w:val="20"/>
        </w:rPr>
      </w:pPr>
      <w:r>
        <w:rPr>
          <w:rFonts w:ascii="Arial" w:hAnsi="Arial" w:cs="Arial"/>
          <w:sz w:val="20"/>
          <w:szCs w:val="20"/>
        </w:rPr>
        <w:t>"Trends in Business Ethics Education: Towards Relational, Collective and Indigenous Perspectives".</w:t>
      </w:r>
      <w:r>
        <w:rPr>
          <w:rFonts w:ascii="MS Gothic" w:eastAsia="MS Gothic" w:hAnsi="MS Gothic" w:cs="MS Gothic"/>
          <w:sz w:val="20"/>
          <w:szCs w:val="20"/>
        </w:rPr>
        <w:t> </w:t>
      </w:r>
      <w:r>
        <w:rPr>
          <w:rFonts w:ascii="Arial" w:hAnsi="Arial" w:cs="Arial"/>
          <w:sz w:val="20"/>
          <w:szCs w:val="20"/>
        </w:rPr>
        <w:t>I trace trends in business ethics education, identifying 5 key criteria. More recent approaches to business ethics education are more relational and collectivist. These features have always been key in indigenous values. My conclusion is that business ethics education is moving in the direction that indigenous values and ethical perspectives already represent.</w:t>
      </w:r>
    </w:p>
    <w:p w14:paraId="4BEBE7ED" w14:textId="77777777" w:rsidR="00B90C4D" w:rsidRDefault="00B90C4D">
      <w:pPr>
        <w:ind w:left="720" w:right="-720"/>
        <w:rPr>
          <w:rFonts w:ascii="Arial" w:hAnsi="Arial" w:cs="Arial"/>
          <w:sz w:val="20"/>
          <w:szCs w:val="20"/>
        </w:rPr>
      </w:pPr>
    </w:p>
    <w:p w14:paraId="342D480A" w14:textId="77777777" w:rsidR="00B90C4D" w:rsidRDefault="00000000">
      <w:pPr>
        <w:ind w:left="1080" w:right="-720" w:hanging="360"/>
        <w:rPr>
          <w:rFonts w:ascii="Arial" w:hAnsi="Arial" w:cs="Arial"/>
          <w:sz w:val="20"/>
          <w:szCs w:val="20"/>
        </w:rPr>
      </w:pPr>
      <w:r>
        <w:rPr>
          <w:rFonts w:ascii="Arial" w:hAnsi="Arial" w:cs="Arial"/>
          <w:sz w:val="20"/>
          <w:szCs w:val="20"/>
        </w:rPr>
        <w:t>"Untold story of diversity in the fact of narrative stability: Cases of diversity management and organizational change in the UK” (</w:t>
      </w:r>
      <w:proofErr w:type="spellStart"/>
      <w:r>
        <w:rPr>
          <w:rFonts w:ascii="Arial" w:hAnsi="Arial" w:cs="Arial"/>
          <w:sz w:val="20"/>
          <w:szCs w:val="20"/>
        </w:rPr>
        <w:t>ms</w:t>
      </w:r>
      <w:proofErr w:type="spellEnd"/>
      <w:r>
        <w:rPr>
          <w:rFonts w:ascii="Arial" w:hAnsi="Arial" w:cs="Arial"/>
          <w:sz w:val="20"/>
          <w:szCs w:val="20"/>
        </w:rPr>
        <w:t xml:space="preserve"> # 2008-02-05), which you submitted to the Journal of Applied Behavioral Science.".</w:t>
      </w:r>
      <w:r>
        <w:rPr>
          <w:rFonts w:ascii="MS Gothic" w:eastAsia="MS Gothic" w:hAnsi="MS Gothic" w:cs="MS Gothic"/>
          <w:sz w:val="20"/>
          <w:szCs w:val="20"/>
        </w:rPr>
        <w:t> </w:t>
      </w:r>
      <w:r>
        <w:rPr>
          <w:rFonts w:ascii="Arial" w:hAnsi="Arial" w:cs="Arial"/>
          <w:sz w:val="20"/>
          <w:szCs w:val="20"/>
        </w:rPr>
        <w:t>R&amp;R at JABS</w:t>
      </w:r>
    </w:p>
    <w:p w14:paraId="48317269" w14:textId="77777777" w:rsidR="00B90C4D" w:rsidRDefault="00B90C4D">
      <w:pPr>
        <w:ind w:left="720" w:right="-720"/>
        <w:rPr>
          <w:rFonts w:ascii="Arial" w:hAnsi="Arial" w:cs="Arial"/>
          <w:sz w:val="20"/>
          <w:szCs w:val="20"/>
        </w:rPr>
      </w:pPr>
    </w:p>
    <w:p w14:paraId="2BFF0AA0" w14:textId="77777777" w:rsidR="00B90C4D" w:rsidRDefault="00000000">
      <w:pPr>
        <w:ind w:left="1080" w:right="-720" w:hanging="360"/>
        <w:rPr>
          <w:rFonts w:ascii="Arial" w:hAnsi="Arial" w:cs="Arial"/>
          <w:sz w:val="20"/>
          <w:szCs w:val="20"/>
        </w:rPr>
      </w:pPr>
      <w:r>
        <w:rPr>
          <w:rFonts w:ascii="Arial" w:hAnsi="Arial" w:cs="Arial"/>
          <w:sz w:val="20"/>
          <w:szCs w:val="20"/>
        </w:rPr>
        <w:t>"Working Title : Betting on Yourself" (On-Going).</w:t>
      </w:r>
      <w:r>
        <w:rPr>
          <w:rFonts w:ascii="MS Gothic" w:eastAsia="MS Gothic" w:hAnsi="MS Gothic" w:cs="MS Gothic"/>
          <w:sz w:val="20"/>
          <w:szCs w:val="20"/>
        </w:rPr>
        <w:t> </w:t>
      </w:r>
      <w:r>
        <w:rPr>
          <w:rFonts w:ascii="Arial" w:hAnsi="Arial" w:cs="Arial"/>
          <w:sz w:val="20"/>
          <w:szCs w:val="20"/>
        </w:rPr>
        <w:t>Theoretical paper on how storytelling links to efficacy</w:t>
      </w:r>
    </w:p>
    <w:p w14:paraId="724765DA" w14:textId="77777777" w:rsidR="00B90C4D" w:rsidRDefault="00B90C4D">
      <w:pPr>
        <w:ind w:left="720" w:right="-720"/>
        <w:rPr>
          <w:rFonts w:ascii="Arial" w:hAnsi="Arial" w:cs="Arial"/>
          <w:sz w:val="20"/>
          <w:szCs w:val="20"/>
        </w:rPr>
      </w:pPr>
    </w:p>
    <w:p w14:paraId="381B5235" w14:textId="77777777" w:rsidR="00B90C4D" w:rsidRDefault="00000000">
      <w:pPr>
        <w:ind w:left="1080" w:right="-720" w:hanging="360"/>
        <w:rPr>
          <w:rFonts w:ascii="Arial" w:hAnsi="Arial" w:cs="Arial"/>
          <w:sz w:val="20"/>
          <w:szCs w:val="20"/>
        </w:rPr>
      </w:pPr>
      <w:r>
        <w:rPr>
          <w:rFonts w:ascii="Arial" w:hAnsi="Arial" w:cs="Arial"/>
          <w:sz w:val="20"/>
          <w:szCs w:val="20"/>
        </w:rPr>
        <w:t>"Military Families and Deployment Study - With NMSU colleagues Dr. Hacker, Dr. Halliwell, and Dr. Boje, we collected interview data in 2017 to assess how military deployment affects relationship/family connections by examining: (1) how views of family and relationships are affected by deployment, (2) what perceptual coping strategies couples/families use to shift from being apart to together post-deployment, (3) why some partners/spouses who have experienced a deployment are more or less disillusioned with their relationship, and (4) ideas participants have for resources that could better support military families.    This project has not progressed as quickly as we wanted because we are still waiting on the interviews to be transcribed (in part held up by university payment processes).  We are now making progress on securing a transcription service and hope to be able to analyze the transcripts when that is complete." (On-Going). (April 2017 - Present).</w:t>
      </w:r>
      <w:r>
        <w:rPr>
          <w:rFonts w:ascii="MS Gothic" w:eastAsia="MS Gothic" w:hAnsi="MS Gothic" w:cs="MS Gothic"/>
          <w:sz w:val="20"/>
          <w:szCs w:val="20"/>
        </w:rPr>
        <w:t> </w:t>
      </w:r>
      <w:r>
        <w:rPr>
          <w:rFonts w:ascii="Arial" w:hAnsi="Arial" w:cs="Arial"/>
          <w:sz w:val="20"/>
          <w:szCs w:val="20"/>
        </w:rPr>
        <w:t xml:space="preserve">Per goal #2 in my 2017-2018 Allocation of Effort and with NMSU colleagues Dr. Hacker, Dr. Halliwell, and Dr. Boje, we collected interview data in spring 2017 to assess how military deployment affects relationship/family connections by examining: (1) how views of family and relationships are affected by deployment, (2) what perceptual coping strategies couples/families use to shift from being apart to together post-deployment, (3) why some partners/spouses who have experienced a deployment are more or less disillusioned with their relationship, and (4) ideas participants have for resources that could better support military families.  </w:t>
      </w:r>
    </w:p>
    <w:p w14:paraId="0B2D9865" w14:textId="77777777" w:rsidR="00B90C4D" w:rsidRDefault="00B90C4D">
      <w:pPr>
        <w:ind w:left="1080" w:right="-720" w:hanging="360"/>
        <w:rPr>
          <w:rFonts w:ascii="Arial" w:hAnsi="Arial" w:cs="Arial"/>
          <w:sz w:val="20"/>
          <w:szCs w:val="20"/>
        </w:rPr>
      </w:pPr>
    </w:p>
    <w:p w14:paraId="6F3C05B3" w14:textId="77777777" w:rsidR="00B90C4D" w:rsidRDefault="00000000">
      <w:pPr>
        <w:ind w:left="1080" w:right="-720" w:hanging="360"/>
        <w:rPr>
          <w:rFonts w:ascii="Arial" w:hAnsi="Arial" w:cs="Arial"/>
          <w:sz w:val="20"/>
          <w:szCs w:val="20"/>
        </w:rPr>
      </w:pPr>
      <w:r>
        <w:rPr>
          <w:rFonts w:ascii="Arial" w:hAnsi="Arial" w:cs="Arial"/>
          <w:sz w:val="20"/>
          <w:szCs w:val="20"/>
        </w:rPr>
        <w:t xml:space="preserve">Interviews from this project are still being transcribed. </w:t>
      </w:r>
    </w:p>
    <w:p w14:paraId="6CB387E8" w14:textId="77777777" w:rsidR="00B90C4D" w:rsidRDefault="00000000">
      <w:pPr>
        <w:ind w:left="1080" w:right="-720" w:hanging="360"/>
        <w:rPr>
          <w:rFonts w:ascii="Arial" w:hAnsi="Arial" w:cs="Arial"/>
          <w:sz w:val="20"/>
          <w:szCs w:val="20"/>
        </w:rPr>
      </w:pPr>
      <w:r>
        <w:rPr>
          <w:rFonts w:ascii="Arial" w:hAnsi="Arial" w:cs="Arial"/>
          <w:sz w:val="20"/>
          <w:szCs w:val="20"/>
        </w:rPr>
        <w:t>The transcription process has been held up in part due to university payment processes.  We plan to analyze this data once it is transcribed.  We may also fold some of these results into our currently funded Impact Mini-Grant.</w:t>
      </w:r>
    </w:p>
    <w:p w14:paraId="3E71AE11" w14:textId="77777777" w:rsidR="00B90C4D" w:rsidRDefault="00B90C4D">
      <w:pPr>
        <w:ind w:left="720" w:right="-720"/>
        <w:rPr>
          <w:rFonts w:ascii="Arial" w:hAnsi="Arial" w:cs="Arial"/>
          <w:sz w:val="20"/>
          <w:szCs w:val="20"/>
        </w:rPr>
      </w:pPr>
    </w:p>
    <w:p w14:paraId="2A2F937A" w14:textId="77777777" w:rsidR="00B90C4D" w:rsidRDefault="00000000">
      <w:pPr>
        <w:ind w:left="1080" w:right="-720" w:hanging="360"/>
        <w:rPr>
          <w:rFonts w:ascii="Arial" w:hAnsi="Arial" w:cs="Arial"/>
          <w:sz w:val="20"/>
          <w:szCs w:val="20"/>
        </w:rPr>
      </w:pPr>
      <w:r>
        <w:rPr>
          <w:rFonts w:ascii="Arial" w:hAnsi="Arial" w:cs="Arial"/>
          <w:sz w:val="20"/>
          <w:szCs w:val="20"/>
        </w:rPr>
        <w:t>"</w:t>
      </w:r>
      <w:proofErr w:type="spellStart"/>
      <w:r>
        <w:rPr>
          <w:rFonts w:ascii="Arial" w:hAnsi="Arial" w:cs="Arial"/>
          <w:sz w:val="20"/>
          <w:szCs w:val="20"/>
        </w:rPr>
        <w:t>Miliitary</w:t>
      </w:r>
      <w:proofErr w:type="spellEnd"/>
      <w:r>
        <w:rPr>
          <w:rFonts w:ascii="Arial" w:hAnsi="Arial" w:cs="Arial"/>
          <w:sz w:val="20"/>
          <w:szCs w:val="20"/>
        </w:rPr>
        <w:t xml:space="preserve"> Family Communication and Deployment Stress" (On-Going). (November 2015 - 2016).</w:t>
      </w:r>
      <w:r>
        <w:rPr>
          <w:rFonts w:ascii="MS Gothic" w:eastAsia="MS Gothic" w:hAnsi="MS Gothic" w:cs="MS Gothic"/>
          <w:sz w:val="20"/>
          <w:szCs w:val="20"/>
        </w:rPr>
        <w:t> </w:t>
      </w:r>
      <w:r>
        <w:rPr>
          <w:rFonts w:ascii="Arial" w:hAnsi="Arial" w:cs="Arial"/>
          <w:sz w:val="20"/>
          <w:szCs w:val="20"/>
        </w:rPr>
        <w:t xml:space="preserve">Our team is working with veterans, their families, military officers, and professional therapists to help the families learn more about their family communication and how to improve it.  We are currently revising </w:t>
      </w:r>
      <w:proofErr w:type="gramStart"/>
      <w:r>
        <w:rPr>
          <w:rFonts w:ascii="Arial" w:hAnsi="Arial" w:cs="Arial"/>
          <w:sz w:val="20"/>
          <w:szCs w:val="20"/>
        </w:rPr>
        <w:t>an</w:t>
      </w:r>
      <w:proofErr w:type="gramEnd"/>
      <w:r>
        <w:rPr>
          <w:rFonts w:ascii="Arial" w:hAnsi="Arial" w:cs="Arial"/>
          <w:sz w:val="20"/>
          <w:szCs w:val="20"/>
        </w:rPr>
        <w:t xml:space="preserve"> resubmitting a paper based a study that stems from a grant our team received from the NMSU Office of Research.  The study introduces a new intervention, Embodied Restorying Practices, designed to aid post-deployment family reintegration among military families.</w:t>
      </w:r>
    </w:p>
    <w:p w14:paraId="7E3965DD" w14:textId="77777777" w:rsidR="00B90C4D" w:rsidRDefault="00B90C4D">
      <w:pPr>
        <w:ind w:left="720" w:right="-720"/>
        <w:rPr>
          <w:rFonts w:ascii="Arial" w:hAnsi="Arial" w:cs="Arial"/>
          <w:sz w:val="20"/>
          <w:szCs w:val="20"/>
        </w:rPr>
      </w:pPr>
    </w:p>
    <w:p w14:paraId="7B05D87A" w14:textId="77777777" w:rsidR="00B90C4D" w:rsidRDefault="00000000">
      <w:pPr>
        <w:ind w:left="1080" w:right="-720" w:hanging="360"/>
        <w:rPr>
          <w:rFonts w:ascii="Arial" w:hAnsi="Arial" w:cs="Arial"/>
          <w:sz w:val="20"/>
          <w:szCs w:val="20"/>
        </w:rPr>
      </w:pPr>
      <w:r>
        <w:rPr>
          <w:rFonts w:ascii="Arial" w:hAnsi="Arial" w:cs="Arial"/>
          <w:sz w:val="20"/>
          <w:szCs w:val="20"/>
        </w:rPr>
        <w:lastRenderedPageBreak/>
        <w:t>"Agent Based Modeling of Restorying for Veterans" (On-Going). (August 2015).</w:t>
      </w:r>
      <w:r>
        <w:rPr>
          <w:rFonts w:ascii="MS Gothic" w:eastAsia="MS Gothic" w:hAnsi="MS Gothic" w:cs="MS Gothic"/>
          <w:sz w:val="20"/>
          <w:szCs w:val="20"/>
        </w:rPr>
        <w:t> </w:t>
      </w:r>
      <w:r>
        <w:rPr>
          <w:rFonts w:ascii="Arial" w:hAnsi="Arial" w:cs="Arial"/>
          <w:sz w:val="20"/>
          <w:szCs w:val="20"/>
        </w:rPr>
        <w:t>Applying agent based modeling techniques to restorying methods for helping veterans cope with PTSD and post-deployment family stress.</w:t>
      </w:r>
    </w:p>
    <w:p w14:paraId="2A4EB0A4" w14:textId="77777777" w:rsidR="00B90C4D" w:rsidRDefault="00B90C4D">
      <w:pPr>
        <w:ind w:right="-720"/>
        <w:rPr>
          <w:rFonts w:ascii="Arial" w:hAnsi="Arial" w:cs="Arial"/>
          <w:sz w:val="20"/>
          <w:szCs w:val="20"/>
        </w:rPr>
      </w:pPr>
    </w:p>
    <w:p w14:paraId="27DB41D8" w14:textId="77777777" w:rsidR="00B90C4D" w:rsidRDefault="00000000">
      <w:pPr>
        <w:ind w:right="-720"/>
        <w:jc w:val="center"/>
        <w:rPr>
          <w:rFonts w:ascii="Arial" w:hAnsi="Arial" w:cs="Arial"/>
          <w:b/>
          <w:bCs/>
        </w:rPr>
      </w:pPr>
      <w:r>
        <w:rPr>
          <w:rFonts w:ascii="Arial" w:hAnsi="Arial" w:cs="Arial"/>
          <w:b/>
          <w:bCs/>
        </w:rPr>
        <w:t>SERVICE</w:t>
      </w:r>
    </w:p>
    <w:p w14:paraId="2179D323" w14:textId="77777777" w:rsidR="00B90C4D" w:rsidRDefault="00B90C4D">
      <w:pPr>
        <w:ind w:right="-720"/>
        <w:jc w:val="both"/>
        <w:rPr>
          <w:rFonts w:ascii="Arial" w:hAnsi="Arial" w:cs="Arial"/>
          <w:sz w:val="20"/>
          <w:szCs w:val="20"/>
        </w:rPr>
      </w:pPr>
    </w:p>
    <w:p w14:paraId="59A5AD1F" w14:textId="77777777" w:rsidR="00B90C4D" w:rsidRDefault="00000000">
      <w:pPr>
        <w:ind w:right="-720"/>
        <w:rPr>
          <w:rFonts w:ascii="Arial" w:hAnsi="Arial" w:cs="Arial"/>
          <w:b/>
          <w:bCs/>
        </w:rPr>
      </w:pPr>
      <w:r>
        <w:rPr>
          <w:rFonts w:ascii="Arial" w:hAnsi="Arial" w:cs="Arial"/>
          <w:b/>
          <w:bCs/>
        </w:rPr>
        <w:t>Department Service</w:t>
      </w:r>
    </w:p>
    <w:p w14:paraId="43EF5C12" w14:textId="77777777" w:rsidR="00B90C4D" w:rsidRDefault="00B90C4D">
      <w:pPr>
        <w:ind w:left="720" w:right="-720"/>
        <w:rPr>
          <w:rFonts w:ascii="Arial" w:hAnsi="Arial" w:cs="Arial"/>
          <w:sz w:val="20"/>
          <w:szCs w:val="20"/>
        </w:rPr>
      </w:pPr>
    </w:p>
    <w:p w14:paraId="50AC0843" w14:textId="77777777" w:rsidR="00B90C4D" w:rsidRDefault="00000000">
      <w:pPr>
        <w:ind w:left="1080" w:right="-720" w:hanging="360"/>
        <w:rPr>
          <w:rFonts w:ascii="Arial" w:hAnsi="Arial" w:cs="Arial"/>
          <w:sz w:val="20"/>
          <w:szCs w:val="20"/>
        </w:rPr>
      </w:pPr>
      <w:r>
        <w:rPr>
          <w:rFonts w:ascii="Arial" w:hAnsi="Arial" w:cs="Arial"/>
          <w:sz w:val="20"/>
          <w:szCs w:val="20"/>
        </w:rPr>
        <w:t>Committee Member, Selection Committee for Department Head. (November 2010 - Present).</w:t>
      </w:r>
    </w:p>
    <w:p w14:paraId="72C5D77E" w14:textId="77777777" w:rsidR="00B90C4D" w:rsidRDefault="00B90C4D">
      <w:pPr>
        <w:ind w:left="720" w:right="-720"/>
        <w:rPr>
          <w:rFonts w:ascii="Arial" w:hAnsi="Arial" w:cs="Arial"/>
          <w:sz w:val="20"/>
          <w:szCs w:val="20"/>
        </w:rPr>
      </w:pPr>
    </w:p>
    <w:p w14:paraId="2AE8DEDB" w14:textId="77777777" w:rsidR="00B90C4D" w:rsidRDefault="00000000">
      <w:pPr>
        <w:ind w:left="1080" w:right="-720" w:hanging="360"/>
        <w:rPr>
          <w:rFonts w:ascii="Arial" w:hAnsi="Arial" w:cs="Arial"/>
          <w:sz w:val="20"/>
          <w:szCs w:val="20"/>
        </w:rPr>
      </w:pPr>
      <w:r>
        <w:rPr>
          <w:rFonts w:ascii="Arial" w:hAnsi="Arial" w:cs="Arial"/>
          <w:sz w:val="20"/>
          <w:szCs w:val="20"/>
        </w:rPr>
        <w:t>Committee Member, OB Search Committee. (February 2008 - June 2008).</w:t>
      </w:r>
    </w:p>
    <w:p w14:paraId="42BA488E" w14:textId="77777777" w:rsidR="00B90C4D" w:rsidRDefault="00B90C4D">
      <w:pPr>
        <w:ind w:right="-720"/>
        <w:rPr>
          <w:rFonts w:ascii="Arial" w:hAnsi="Arial" w:cs="Arial"/>
          <w:sz w:val="20"/>
          <w:szCs w:val="20"/>
        </w:rPr>
      </w:pPr>
    </w:p>
    <w:p w14:paraId="7F7E56FC" w14:textId="77777777" w:rsidR="00B90C4D" w:rsidRDefault="00000000">
      <w:pPr>
        <w:ind w:right="-720"/>
        <w:rPr>
          <w:rFonts w:ascii="Arial" w:hAnsi="Arial" w:cs="Arial"/>
          <w:b/>
          <w:bCs/>
        </w:rPr>
      </w:pPr>
      <w:r>
        <w:rPr>
          <w:rFonts w:ascii="Arial" w:hAnsi="Arial" w:cs="Arial"/>
          <w:b/>
          <w:bCs/>
        </w:rPr>
        <w:t>College Service</w:t>
      </w:r>
    </w:p>
    <w:p w14:paraId="2CDBF4DD" w14:textId="77777777" w:rsidR="00B90C4D" w:rsidRDefault="00B90C4D">
      <w:pPr>
        <w:ind w:left="720" w:right="-720"/>
        <w:rPr>
          <w:rFonts w:ascii="Arial" w:hAnsi="Arial" w:cs="Arial"/>
          <w:sz w:val="20"/>
          <w:szCs w:val="20"/>
        </w:rPr>
      </w:pPr>
    </w:p>
    <w:p w14:paraId="0D4D8ABF" w14:textId="77777777" w:rsidR="00B90C4D" w:rsidRDefault="00000000">
      <w:pPr>
        <w:ind w:left="1080" w:right="-720" w:hanging="360"/>
        <w:rPr>
          <w:rFonts w:ascii="Arial" w:hAnsi="Arial" w:cs="Arial"/>
          <w:sz w:val="20"/>
          <w:szCs w:val="20"/>
        </w:rPr>
      </w:pPr>
      <w:r>
        <w:rPr>
          <w:rFonts w:ascii="Arial" w:hAnsi="Arial" w:cs="Arial"/>
          <w:sz w:val="20"/>
          <w:szCs w:val="20"/>
        </w:rPr>
        <w:t>Committee Member, Faculty Council for the Business College. (2009 - 2010).</w:t>
      </w:r>
    </w:p>
    <w:p w14:paraId="72D0674C" w14:textId="77777777" w:rsidR="00B90C4D" w:rsidRDefault="00B90C4D">
      <w:pPr>
        <w:ind w:right="-720"/>
        <w:rPr>
          <w:rFonts w:ascii="Arial" w:hAnsi="Arial" w:cs="Arial"/>
          <w:sz w:val="20"/>
          <w:szCs w:val="20"/>
        </w:rPr>
      </w:pPr>
    </w:p>
    <w:p w14:paraId="4017CB5E" w14:textId="77777777" w:rsidR="00B90C4D" w:rsidRDefault="00000000">
      <w:pPr>
        <w:ind w:right="-720"/>
        <w:rPr>
          <w:rFonts w:ascii="Arial" w:hAnsi="Arial" w:cs="Arial"/>
          <w:b/>
          <w:bCs/>
        </w:rPr>
      </w:pPr>
      <w:r>
        <w:rPr>
          <w:rFonts w:ascii="Arial" w:hAnsi="Arial" w:cs="Arial"/>
          <w:b/>
          <w:bCs/>
        </w:rPr>
        <w:t>University Service</w:t>
      </w:r>
    </w:p>
    <w:p w14:paraId="6BE19942" w14:textId="77777777" w:rsidR="00B90C4D" w:rsidRDefault="00B90C4D">
      <w:pPr>
        <w:ind w:left="720" w:right="-720"/>
        <w:rPr>
          <w:rFonts w:ascii="Arial" w:hAnsi="Arial" w:cs="Arial"/>
          <w:sz w:val="20"/>
          <w:szCs w:val="20"/>
        </w:rPr>
      </w:pPr>
    </w:p>
    <w:p w14:paraId="48C15716" w14:textId="77777777" w:rsidR="00B90C4D" w:rsidRDefault="00000000">
      <w:pPr>
        <w:ind w:left="1080" w:right="-720" w:hanging="360"/>
        <w:rPr>
          <w:rFonts w:ascii="Arial" w:hAnsi="Arial" w:cs="Arial"/>
          <w:sz w:val="20"/>
          <w:szCs w:val="20"/>
        </w:rPr>
      </w:pPr>
      <w:r>
        <w:rPr>
          <w:rFonts w:ascii="Arial" w:hAnsi="Arial" w:cs="Arial"/>
          <w:sz w:val="20"/>
          <w:szCs w:val="20"/>
        </w:rPr>
        <w:t>Committee Chair, Sustainability Council of New Mexico State University. (December 2014 - Present).</w:t>
      </w:r>
    </w:p>
    <w:p w14:paraId="3C36C63A" w14:textId="77777777" w:rsidR="00B90C4D" w:rsidRDefault="00B90C4D">
      <w:pPr>
        <w:ind w:left="720" w:right="-720"/>
        <w:rPr>
          <w:rFonts w:ascii="Arial" w:hAnsi="Arial" w:cs="Arial"/>
          <w:sz w:val="20"/>
          <w:szCs w:val="20"/>
        </w:rPr>
      </w:pPr>
    </w:p>
    <w:p w14:paraId="1C5F73BE" w14:textId="77777777" w:rsidR="00B90C4D" w:rsidRDefault="00000000">
      <w:pPr>
        <w:ind w:left="1080" w:right="-720" w:hanging="360"/>
        <w:rPr>
          <w:rFonts w:ascii="Arial" w:hAnsi="Arial" w:cs="Arial"/>
          <w:sz w:val="20"/>
          <w:szCs w:val="20"/>
        </w:rPr>
      </w:pPr>
      <w:r>
        <w:rPr>
          <w:rFonts w:ascii="Arial" w:hAnsi="Arial" w:cs="Arial"/>
          <w:sz w:val="20"/>
          <w:szCs w:val="20"/>
        </w:rPr>
        <w:t>Committee Chair, Sustainability Council of NMSU. (January 10, 2012 - Present).</w:t>
      </w:r>
    </w:p>
    <w:p w14:paraId="14E7FD3E" w14:textId="77777777" w:rsidR="00B90C4D" w:rsidRDefault="00B90C4D">
      <w:pPr>
        <w:ind w:left="720" w:right="-720"/>
        <w:rPr>
          <w:rFonts w:ascii="Arial" w:hAnsi="Arial" w:cs="Arial"/>
          <w:sz w:val="20"/>
          <w:szCs w:val="20"/>
        </w:rPr>
      </w:pPr>
    </w:p>
    <w:p w14:paraId="22EAF65D" w14:textId="77777777" w:rsidR="00B90C4D" w:rsidRDefault="00000000">
      <w:pPr>
        <w:ind w:left="1080" w:right="-720" w:hanging="360"/>
        <w:rPr>
          <w:rFonts w:ascii="Arial" w:hAnsi="Arial" w:cs="Arial"/>
          <w:sz w:val="20"/>
          <w:szCs w:val="20"/>
        </w:rPr>
      </w:pPr>
      <w:r>
        <w:rPr>
          <w:rFonts w:ascii="Arial" w:hAnsi="Arial" w:cs="Arial"/>
          <w:sz w:val="20"/>
          <w:szCs w:val="20"/>
        </w:rPr>
        <w:t>Committee Chair, Faculty Senate. (September 2010 - Present).</w:t>
      </w:r>
    </w:p>
    <w:p w14:paraId="2AFA0229" w14:textId="77777777" w:rsidR="00B90C4D" w:rsidRDefault="00B90C4D">
      <w:pPr>
        <w:ind w:left="720" w:right="-720"/>
        <w:rPr>
          <w:rFonts w:ascii="Arial" w:hAnsi="Arial" w:cs="Arial"/>
          <w:sz w:val="20"/>
          <w:szCs w:val="20"/>
        </w:rPr>
      </w:pPr>
    </w:p>
    <w:p w14:paraId="5431B775" w14:textId="77777777" w:rsidR="00B90C4D" w:rsidRDefault="00000000">
      <w:pPr>
        <w:ind w:left="1080" w:right="-720" w:hanging="360"/>
        <w:rPr>
          <w:rFonts w:ascii="Arial" w:hAnsi="Arial" w:cs="Arial"/>
          <w:sz w:val="20"/>
          <w:szCs w:val="20"/>
        </w:rPr>
      </w:pPr>
      <w:r>
        <w:rPr>
          <w:rFonts w:ascii="Arial" w:hAnsi="Arial" w:cs="Arial"/>
          <w:sz w:val="20"/>
          <w:szCs w:val="20"/>
        </w:rPr>
        <w:t>Committee Chair, Sustainability Council - Executive Team &amp; Co-chair of Education Research Committee. (January 2009 - Present).</w:t>
      </w:r>
    </w:p>
    <w:p w14:paraId="1257F82C" w14:textId="77777777" w:rsidR="00B90C4D" w:rsidRDefault="00B90C4D">
      <w:pPr>
        <w:ind w:left="720" w:right="-720"/>
        <w:rPr>
          <w:rFonts w:ascii="Arial" w:hAnsi="Arial" w:cs="Arial"/>
          <w:sz w:val="20"/>
          <w:szCs w:val="20"/>
        </w:rPr>
      </w:pPr>
    </w:p>
    <w:p w14:paraId="53D85C57" w14:textId="77777777" w:rsidR="00B90C4D" w:rsidRDefault="00000000">
      <w:pPr>
        <w:ind w:left="1080" w:right="-720" w:hanging="360"/>
        <w:rPr>
          <w:rFonts w:ascii="Arial" w:hAnsi="Arial" w:cs="Arial"/>
          <w:sz w:val="20"/>
          <w:szCs w:val="20"/>
        </w:rPr>
      </w:pPr>
      <w:r>
        <w:rPr>
          <w:rFonts w:ascii="Arial" w:hAnsi="Arial" w:cs="Arial"/>
          <w:sz w:val="20"/>
          <w:szCs w:val="20"/>
        </w:rPr>
        <w:t>Committee Member, Service Learning Task Force. (2008 - Present).</w:t>
      </w:r>
    </w:p>
    <w:p w14:paraId="2E5B63D4" w14:textId="77777777" w:rsidR="00B90C4D" w:rsidRDefault="00B90C4D">
      <w:pPr>
        <w:ind w:left="720" w:right="-720"/>
        <w:rPr>
          <w:rFonts w:ascii="Arial" w:hAnsi="Arial" w:cs="Arial"/>
          <w:sz w:val="20"/>
          <w:szCs w:val="20"/>
        </w:rPr>
      </w:pPr>
    </w:p>
    <w:p w14:paraId="031176EA" w14:textId="77777777" w:rsidR="00B90C4D" w:rsidRDefault="00000000">
      <w:pPr>
        <w:ind w:left="1080" w:right="-720" w:hanging="360"/>
        <w:rPr>
          <w:rFonts w:ascii="Arial" w:hAnsi="Arial" w:cs="Arial"/>
          <w:sz w:val="20"/>
          <w:szCs w:val="20"/>
        </w:rPr>
      </w:pPr>
      <w:r>
        <w:rPr>
          <w:rFonts w:ascii="Arial" w:hAnsi="Arial" w:cs="Arial"/>
          <w:sz w:val="20"/>
          <w:szCs w:val="20"/>
        </w:rPr>
        <w:t>Committee Member, Faculty Grievance Council. (August 2010 - December 2014).</w:t>
      </w:r>
    </w:p>
    <w:p w14:paraId="500B99A4" w14:textId="77777777" w:rsidR="00B90C4D" w:rsidRDefault="00B90C4D">
      <w:pPr>
        <w:ind w:left="720" w:right="-720"/>
        <w:rPr>
          <w:rFonts w:ascii="Arial" w:hAnsi="Arial" w:cs="Arial"/>
          <w:sz w:val="20"/>
          <w:szCs w:val="20"/>
        </w:rPr>
      </w:pPr>
    </w:p>
    <w:p w14:paraId="68120FFB" w14:textId="77777777" w:rsidR="00B90C4D" w:rsidRDefault="00000000">
      <w:pPr>
        <w:ind w:left="1080" w:right="-720" w:hanging="360"/>
        <w:rPr>
          <w:rFonts w:ascii="Arial" w:hAnsi="Arial" w:cs="Arial"/>
          <w:sz w:val="20"/>
          <w:szCs w:val="20"/>
        </w:rPr>
      </w:pPr>
      <w:r>
        <w:rPr>
          <w:rFonts w:ascii="Arial" w:hAnsi="Arial" w:cs="Arial"/>
          <w:sz w:val="20"/>
          <w:szCs w:val="20"/>
        </w:rPr>
        <w:t>Committee Chair, Recruitment and Retention Committee of Business College. (August 2007 - 2009).</w:t>
      </w:r>
    </w:p>
    <w:p w14:paraId="17FBF424" w14:textId="77777777" w:rsidR="00B90C4D" w:rsidRDefault="00B90C4D">
      <w:pPr>
        <w:ind w:left="720" w:right="-720"/>
        <w:rPr>
          <w:rFonts w:ascii="Arial" w:hAnsi="Arial" w:cs="Arial"/>
          <w:sz w:val="20"/>
          <w:szCs w:val="20"/>
        </w:rPr>
      </w:pPr>
    </w:p>
    <w:p w14:paraId="37D1C865" w14:textId="77777777" w:rsidR="00B90C4D" w:rsidRDefault="00000000">
      <w:pPr>
        <w:ind w:left="1080" w:right="-720" w:hanging="360"/>
        <w:rPr>
          <w:rFonts w:ascii="Arial" w:hAnsi="Arial" w:cs="Arial"/>
          <w:sz w:val="20"/>
          <w:szCs w:val="20"/>
        </w:rPr>
      </w:pPr>
      <w:r>
        <w:rPr>
          <w:rFonts w:ascii="Arial" w:hAnsi="Arial" w:cs="Arial"/>
          <w:sz w:val="20"/>
          <w:szCs w:val="20"/>
        </w:rPr>
        <w:t>Attendee, Convocation. (December 13, 2008).</w:t>
      </w:r>
    </w:p>
    <w:p w14:paraId="060190D4" w14:textId="77777777" w:rsidR="00B90C4D" w:rsidRDefault="00B90C4D">
      <w:pPr>
        <w:ind w:left="720" w:right="-720"/>
        <w:rPr>
          <w:rFonts w:ascii="Arial" w:hAnsi="Arial" w:cs="Arial"/>
          <w:sz w:val="20"/>
          <w:szCs w:val="20"/>
        </w:rPr>
      </w:pPr>
    </w:p>
    <w:p w14:paraId="051DC918" w14:textId="77777777" w:rsidR="00B90C4D" w:rsidRDefault="00000000">
      <w:pPr>
        <w:ind w:left="1080" w:right="-720" w:hanging="360"/>
        <w:rPr>
          <w:rFonts w:ascii="Arial" w:hAnsi="Arial" w:cs="Arial"/>
          <w:sz w:val="20"/>
          <w:szCs w:val="20"/>
        </w:rPr>
      </w:pPr>
      <w:r>
        <w:rPr>
          <w:rFonts w:ascii="Arial" w:hAnsi="Arial" w:cs="Arial"/>
          <w:sz w:val="20"/>
          <w:szCs w:val="20"/>
        </w:rPr>
        <w:t>Committee Member, University Research Committee. (2006 - May 2008).</w:t>
      </w:r>
    </w:p>
    <w:p w14:paraId="62B85A69" w14:textId="77777777" w:rsidR="00B90C4D" w:rsidRDefault="00B90C4D">
      <w:pPr>
        <w:ind w:right="-720"/>
        <w:rPr>
          <w:rFonts w:ascii="Arial" w:hAnsi="Arial" w:cs="Arial"/>
          <w:sz w:val="20"/>
          <w:szCs w:val="20"/>
        </w:rPr>
      </w:pPr>
    </w:p>
    <w:p w14:paraId="55714CEE" w14:textId="77777777" w:rsidR="00B90C4D" w:rsidRDefault="00000000">
      <w:pPr>
        <w:ind w:right="-720"/>
        <w:rPr>
          <w:rFonts w:ascii="Arial" w:hAnsi="Arial" w:cs="Arial"/>
          <w:b/>
          <w:bCs/>
        </w:rPr>
      </w:pPr>
      <w:r>
        <w:rPr>
          <w:rFonts w:ascii="Arial" w:hAnsi="Arial" w:cs="Arial"/>
          <w:b/>
          <w:bCs/>
        </w:rPr>
        <w:t>Professional Service</w:t>
      </w:r>
    </w:p>
    <w:p w14:paraId="76A117AE" w14:textId="77777777" w:rsidR="00B90C4D" w:rsidRDefault="00B90C4D">
      <w:pPr>
        <w:ind w:left="720" w:right="-720"/>
        <w:rPr>
          <w:rFonts w:ascii="Arial" w:hAnsi="Arial" w:cs="Arial"/>
          <w:sz w:val="20"/>
          <w:szCs w:val="20"/>
        </w:rPr>
      </w:pPr>
    </w:p>
    <w:p w14:paraId="1D166A85" w14:textId="77777777" w:rsidR="00B90C4D" w:rsidRDefault="00000000">
      <w:pPr>
        <w:ind w:left="1080" w:right="-720" w:hanging="360"/>
        <w:rPr>
          <w:rFonts w:ascii="Arial" w:hAnsi="Arial" w:cs="Arial"/>
          <w:sz w:val="20"/>
          <w:szCs w:val="20"/>
        </w:rPr>
      </w:pPr>
      <w:r>
        <w:rPr>
          <w:rFonts w:ascii="Arial" w:hAnsi="Arial" w:cs="Arial"/>
          <w:sz w:val="20"/>
          <w:szCs w:val="20"/>
        </w:rPr>
        <w:t xml:space="preserve">Advisory Board member, Advisory Board to Center for </w:t>
      </w:r>
      <w:proofErr w:type="spellStart"/>
      <w:r>
        <w:rPr>
          <w:rFonts w:ascii="Arial" w:hAnsi="Arial" w:cs="Arial"/>
          <w:sz w:val="20"/>
          <w:szCs w:val="20"/>
        </w:rPr>
        <w:t>Narrtology</w:t>
      </w:r>
      <w:proofErr w:type="spellEnd"/>
      <w:r>
        <w:rPr>
          <w:rFonts w:ascii="Arial" w:hAnsi="Arial" w:cs="Arial"/>
          <w:sz w:val="20"/>
          <w:szCs w:val="20"/>
        </w:rPr>
        <w:t xml:space="preserve"> Studies, Southern Denmark, Sothern Denmark. (September 28, 2016 - Present).</w:t>
      </w:r>
    </w:p>
    <w:p w14:paraId="000130FC" w14:textId="77777777" w:rsidR="00B90C4D" w:rsidRDefault="00B90C4D">
      <w:pPr>
        <w:ind w:left="720" w:right="-720"/>
        <w:rPr>
          <w:rFonts w:ascii="Arial" w:hAnsi="Arial" w:cs="Arial"/>
          <w:sz w:val="20"/>
          <w:szCs w:val="20"/>
        </w:rPr>
      </w:pPr>
    </w:p>
    <w:p w14:paraId="48C0DDA8" w14:textId="77777777" w:rsidR="00B90C4D" w:rsidRDefault="00000000">
      <w:pPr>
        <w:ind w:left="1080" w:right="-720" w:hanging="360"/>
        <w:rPr>
          <w:rFonts w:ascii="Arial" w:hAnsi="Arial" w:cs="Arial"/>
          <w:sz w:val="20"/>
          <w:szCs w:val="20"/>
        </w:rPr>
      </w:pPr>
      <w:r>
        <w:rPr>
          <w:rFonts w:ascii="Arial" w:hAnsi="Arial" w:cs="Arial"/>
          <w:sz w:val="20"/>
          <w:szCs w:val="20"/>
        </w:rPr>
        <w:t xml:space="preserve">Officer, President/Elect/Past, Quantum Storytelling Annual </w:t>
      </w:r>
      <w:proofErr w:type="spellStart"/>
      <w:r>
        <w:rPr>
          <w:rFonts w:ascii="Arial" w:hAnsi="Arial" w:cs="Arial"/>
          <w:sz w:val="20"/>
          <w:szCs w:val="20"/>
        </w:rPr>
        <w:t>Converence</w:t>
      </w:r>
      <w:proofErr w:type="spellEnd"/>
      <w:r>
        <w:rPr>
          <w:rFonts w:ascii="Arial" w:hAnsi="Arial" w:cs="Arial"/>
          <w:sz w:val="20"/>
          <w:szCs w:val="20"/>
        </w:rPr>
        <w:t>, Las Cruces, New Mexico. (December 17, 2012 - Present).</w:t>
      </w:r>
    </w:p>
    <w:p w14:paraId="2A045305" w14:textId="77777777" w:rsidR="00B90C4D" w:rsidRDefault="00B90C4D">
      <w:pPr>
        <w:ind w:left="720" w:right="-720"/>
        <w:rPr>
          <w:rFonts w:ascii="Arial" w:hAnsi="Arial" w:cs="Arial"/>
          <w:sz w:val="20"/>
          <w:szCs w:val="20"/>
        </w:rPr>
      </w:pPr>
    </w:p>
    <w:p w14:paraId="02F1B81E" w14:textId="77777777" w:rsidR="00B90C4D" w:rsidRDefault="00000000">
      <w:pPr>
        <w:ind w:left="1080" w:right="-720" w:hanging="360"/>
        <w:rPr>
          <w:rFonts w:ascii="Arial" w:hAnsi="Arial" w:cs="Arial"/>
          <w:sz w:val="20"/>
          <w:szCs w:val="20"/>
        </w:rPr>
      </w:pPr>
      <w:r>
        <w:rPr>
          <w:rFonts w:ascii="Arial" w:hAnsi="Arial" w:cs="Arial"/>
          <w:sz w:val="20"/>
          <w:szCs w:val="20"/>
        </w:rPr>
        <w:t>Program Coordinator, Standing Conference for Management &amp; Organization Inquiry. (April 2, 1991 - Present).</w:t>
      </w:r>
    </w:p>
    <w:p w14:paraId="0E310D73" w14:textId="77777777" w:rsidR="00B90C4D" w:rsidRDefault="00B90C4D">
      <w:pPr>
        <w:ind w:left="720" w:right="-720"/>
        <w:rPr>
          <w:rFonts w:ascii="Arial" w:hAnsi="Arial" w:cs="Arial"/>
          <w:sz w:val="20"/>
          <w:szCs w:val="20"/>
        </w:rPr>
      </w:pPr>
    </w:p>
    <w:p w14:paraId="0ADDB140" w14:textId="77777777" w:rsidR="00B90C4D" w:rsidRDefault="00000000">
      <w:pPr>
        <w:ind w:left="1080" w:right="-720" w:hanging="360"/>
        <w:rPr>
          <w:rFonts w:ascii="Arial" w:hAnsi="Arial" w:cs="Arial"/>
          <w:sz w:val="20"/>
          <w:szCs w:val="20"/>
        </w:rPr>
      </w:pPr>
      <w:r>
        <w:rPr>
          <w:rFonts w:ascii="Arial" w:hAnsi="Arial" w:cs="Arial"/>
          <w:sz w:val="20"/>
          <w:szCs w:val="20"/>
        </w:rPr>
        <w:t>Reviewer, Ad Hoc Reviewer, The 1st conference on Socio-Economic Approach to Management. (January 2012 - December 2012).</w:t>
      </w:r>
    </w:p>
    <w:p w14:paraId="75E59EC4" w14:textId="77777777" w:rsidR="00B90C4D" w:rsidRDefault="00B90C4D">
      <w:pPr>
        <w:ind w:left="720" w:right="-720"/>
        <w:rPr>
          <w:rFonts w:ascii="Arial" w:hAnsi="Arial" w:cs="Arial"/>
          <w:sz w:val="20"/>
          <w:szCs w:val="20"/>
        </w:rPr>
      </w:pPr>
    </w:p>
    <w:p w14:paraId="0508C017" w14:textId="77777777" w:rsidR="00B90C4D" w:rsidRDefault="00000000">
      <w:pPr>
        <w:ind w:left="1080" w:right="-720" w:hanging="360"/>
        <w:rPr>
          <w:rFonts w:ascii="Arial" w:hAnsi="Arial" w:cs="Arial"/>
          <w:sz w:val="20"/>
          <w:szCs w:val="20"/>
        </w:rPr>
      </w:pPr>
      <w:r>
        <w:rPr>
          <w:rFonts w:ascii="Arial" w:hAnsi="Arial" w:cs="Arial"/>
          <w:sz w:val="20"/>
          <w:szCs w:val="20"/>
        </w:rPr>
        <w:t>Editor, Associate Editor, Journal. (January 2008 - December 2011).</w:t>
      </w:r>
    </w:p>
    <w:p w14:paraId="3BBDE1A3" w14:textId="77777777" w:rsidR="00B90C4D" w:rsidRDefault="00B90C4D">
      <w:pPr>
        <w:ind w:left="720" w:right="-720"/>
        <w:rPr>
          <w:rFonts w:ascii="Arial" w:hAnsi="Arial" w:cs="Arial"/>
          <w:sz w:val="20"/>
          <w:szCs w:val="20"/>
        </w:rPr>
      </w:pPr>
    </w:p>
    <w:p w14:paraId="7E85F54A" w14:textId="77777777" w:rsidR="00B90C4D" w:rsidRDefault="00000000">
      <w:pPr>
        <w:ind w:left="1080" w:right="-720" w:hanging="360"/>
        <w:rPr>
          <w:rFonts w:ascii="Arial" w:hAnsi="Arial" w:cs="Arial"/>
          <w:sz w:val="20"/>
          <w:szCs w:val="20"/>
        </w:rPr>
      </w:pPr>
      <w:r>
        <w:rPr>
          <w:rFonts w:ascii="Arial" w:hAnsi="Arial" w:cs="Arial"/>
          <w:sz w:val="20"/>
          <w:szCs w:val="20"/>
        </w:rPr>
        <w:t>Committee Chair, American Association of University Professors. (2009 - October 31, 2010).</w:t>
      </w:r>
    </w:p>
    <w:p w14:paraId="7420183B" w14:textId="77777777" w:rsidR="00B90C4D" w:rsidRDefault="00B90C4D">
      <w:pPr>
        <w:ind w:left="720" w:right="-720"/>
        <w:rPr>
          <w:rFonts w:ascii="Arial" w:hAnsi="Arial" w:cs="Arial"/>
          <w:sz w:val="20"/>
          <w:szCs w:val="20"/>
        </w:rPr>
      </w:pPr>
    </w:p>
    <w:p w14:paraId="0E4E957C" w14:textId="77777777" w:rsidR="00B90C4D" w:rsidRDefault="00000000">
      <w:pPr>
        <w:ind w:left="1080" w:right="-720" w:hanging="360"/>
        <w:rPr>
          <w:rFonts w:ascii="Arial" w:hAnsi="Arial" w:cs="Arial"/>
          <w:sz w:val="20"/>
          <w:szCs w:val="20"/>
        </w:rPr>
      </w:pPr>
      <w:r>
        <w:rPr>
          <w:rFonts w:ascii="Arial" w:hAnsi="Arial" w:cs="Arial"/>
          <w:sz w:val="20"/>
          <w:szCs w:val="20"/>
        </w:rPr>
        <w:lastRenderedPageBreak/>
        <w:t>Editor, Associate Editor, Journal. (2007 - 2009).</w:t>
      </w:r>
    </w:p>
    <w:p w14:paraId="77C967DF" w14:textId="77777777" w:rsidR="00B90C4D" w:rsidRDefault="00B90C4D">
      <w:pPr>
        <w:ind w:left="720" w:right="-720"/>
        <w:rPr>
          <w:rFonts w:ascii="Arial" w:hAnsi="Arial" w:cs="Arial"/>
          <w:sz w:val="20"/>
          <w:szCs w:val="20"/>
        </w:rPr>
      </w:pPr>
    </w:p>
    <w:p w14:paraId="04A2CE33" w14:textId="77777777" w:rsidR="00B90C4D" w:rsidRDefault="00000000">
      <w:pPr>
        <w:ind w:left="1080" w:right="-720" w:hanging="360"/>
        <w:rPr>
          <w:rFonts w:ascii="Arial" w:hAnsi="Arial" w:cs="Arial"/>
          <w:sz w:val="20"/>
          <w:szCs w:val="20"/>
        </w:rPr>
      </w:pPr>
      <w:r>
        <w:rPr>
          <w:rFonts w:ascii="Arial" w:hAnsi="Arial" w:cs="Arial"/>
          <w:sz w:val="20"/>
          <w:szCs w:val="20"/>
        </w:rPr>
        <w:t>Editor, Associate Editor, Journal. (2005 - 2009).</w:t>
      </w:r>
    </w:p>
    <w:p w14:paraId="74CD3B7D" w14:textId="77777777" w:rsidR="00B90C4D" w:rsidRDefault="00B90C4D">
      <w:pPr>
        <w:ind w:left="720" w:right="-720"/>
        <w:rPr>
          <w:rFonts w:ascii="Arial" w:hAnsi="Arial" w:cs="Arial"/>
          <w:sz w:val="20"/>
          <w:szCs w:val="20"/>
        </w:rPr>
      </w:pPr>
    </w:p>
    <w:p w14:paraId="007016C3" w14:textId="77777777" w:rsidR="00B90C4D" w:rsidRDefault="00000000">
      <w:pPr>
        <w:ind w:left="1080" w:right="-720" w:hanging="360"/>
        <w:rPr>
          <w:rFonts w:ascii="Arial" w:hAnsi="Arial" w:cs="Arial"/>
          <w:sz w:val="20"/>
          <w:szCs w:val="20"/>
        </w:rPr>
      </w:pPr>
      <w:r>
        <w:rPr>
          <w:rFonts w:ascii="Arial" w:hAnsi="Arial" w:cs="Arial"/>
          <w:sz w:val="20"/>
          <w:szCs w:val="20"/>
        </w:rPr>
        <w:t>Editorial Review Board Member, Journal. (1996 - 2009).</w:t>
      </w:r>
    </w:p>
    <w:p w14:paraId="6725DCFA" w14:textId="77777777" w:rsidR="00B90C4D" w:rsidRDefault="00B90C4D">
      <w:pPr>
        <w:ind w:right="-720"/>
        <w:rPr>
          <w:rFonts w:ascii="Arial" w:hAnsi="Arial" w:cs="Arial"/>
          <w:sz w:val="20"/>
          <w:szCs w:val="20"/>
        </w:rPr>
      </w:pPr>
    </w:p>
    <w:p w14:paraId="329B4E1F" w14:textId="77777777" w:rsidR="00B90C4D" w:rsidRDefault="00000000">
      <w:pPr>
        <w:ind w:right="-720"/>
        <w:rPr>
          <w:rFonts w:ascii="Arial" w:hAnsi="Arial" w:cs="Arial"/>
          <w:b/>
          <w:bCs/>
        </w:rPr>
      </w:pPr>
      <w:r>
        <w:rPr>
          <w:rFonts w:ascii="Arial" w:hAnsi="Arial" w:cs="Arial"/>
          <w:b/>
          <w:bCs/>
        </w:rPr>
        <w:t>Public Service</w:t>
      </w:r>
    </w:p>
    <w:p w14:paraId="0B10BE67" w14:textId="77777777" w:rsidR="00B90C4D" w:rsidRDefault="00B90C4D">
      <w:pPr>
        <w:ind w:left="720" w:right="-720"/>
        <w:rPr>
          <w:rFonts w:ascii="Arial" w:hAnsi="Arial" w:cs="Arial"/>
          <w:sz w:val="20"/>
          <w:szCs w:val="20"/>
        </w:rPr>
      </w:pPr>
    </w:p>
    <w:p w14:paraId="1C651F4E" w14:textId="77777777" w:rsidR="00B90C4D" w:rsidRDefault="00000000">
      <w:pPr>
        <w:ind w:left="1080" w:right="-720" w:hanging="360"/>
        <w:rPr>
          <w:rFonts w:ascii="Arial" w:hAnsi="Arial" w:cs="Arial"/>
          <w:sz w:val="20"/>
          <w:szCs w:val="20"/>
        </w:rPr>
      </w:pPr>
      <w:r>
        <w:rPr>
          <w:rFonts w:ascii="Arial" w:hAnsi="Arial" w:cs="Arial"/>
          <w:sz w:val="20"/>
          <w:szCs w:val="20"/>
        </w:rPr>
        <w:t>Committee Member. (January 2012 - Present).</w:t>
      </w:r>
    </w:p>
    <w:p w14:paraId="6E6EBB6A" w14:textId="77777777" w:rsidR="00B90C4D" w:rsidRDefault="00B90C4D">
      <w:pPr>
        <w:ind w:left="720" w:right="-720"/>
        <w:rPr>
          <w:rFonts w:ascii="Arial" w:hAnsi="Arial" w:cs="Arial"/>
          <w:sz w:val="20"/>
          <w:szCs w:val="20"/>
        </w:rPr>
      </w:pPr>
    </w:p>
    <w:p w14:paraId="2918C7AC" w14:textId="77777777" w:rsidR="00B90C4D" w:rsidRDefault="00000000">
      <w:pPr>
        <w:ind w:left="1080" w:right="-720" w:hanging="360"/>
        <w:rPr>
          <w:rFonts w:ascii="Arial" w:hAnsi="Arial" w:cs="Arial"/>
          <w:sz w:val="20"/>
          <w:szCs w:val="20"/>
        </w:rPr>
      </w:pPr>
      <w:r>
        <w:rPr>
          <w:rFonts w:ascii="Arial" w:hAnsi="Arial" w:cs="Arial"/>
          <w:sz w:val="20"/>
          <w:szCs w:val="20"/>
        </w:rPr>
        <w:t>Program Coordinator, Standing Conference for Management and Organization Inquiry. (April 2, 1991 - Present).</w:t>
      </w:r>
    </w:p>
    <w:p w14:paraId="36B0D632" w14:textId="77777777" w:rsidR="00B90C4D" w:rsidRDefault="00B90C4D">
      <w:pPr>
        <w:ind w:right="-720"/>
        <w:rPr>
          <w:rFonts w:ascii="Arial" w:hAnsi="Arial" w:cs="Arial"/>
          <w:sz w:val="20"/>
          <w:szCs w:val="20"/>
        </w:rPr>
      </w:pPr>
    </w:p>
    <w:p w14:paraId="3916054B" w14:textId="77777777" w:rsidR="00B90C4D" w:rsidRDefault="00000000">
      <w:pPr>
        <w:ind w:right="-720"/>
        <w:rPr>
          <w:rFonts w:ascii="Arial" w:hAnsi="Arial" w:cs="Arial"/>
          <w:b/>
          <w:bCs/>
        </w:rPr>
      </w:pPr>
      <w:r>
        <w:rPr>
          <w:rFonts w:ascii="Arial" w:hAnsi="Arial" w:cs="Arial"/>
          <w:b/>
          <w:bCs/>
        </w:rPr>
        <w:t>Consulting</w:t>
      </w:r>
    </w:p>
    <w:p w14:paraId="1CD5F2E1" w14:textId="77777777" w:rsidR="00B90C4D" w:rsidRDefault="00B90C4D">
      <w:pPr>
        <w:ind w:left="720" w:right="-720"/>
        <w:rPr>
          <w:rFonts w:ascii="Arial" w:hAnsi="Arial" w:cs="Arial"/>
          <w:sz w:val="20"/>
          <w:szCs w:val="20"/>
        </w:rPr>
      </w:pPr>
    </w:p>
    <w:p w14:paraId="56D3530A" w14:textId="77777777" w:rsidR="00B90C4D" w:rsidRDefault="00000000">
      <w:pPr>
        <w:ind w:left="1080" w:right="-720" w:hanging="360"/>
        <w:rPr>
          <w:rFonts w:ascii="Arial" w:hAnsi="Arial" w:cs="Arial"/>
          <w:sz w:val="20"/>
          <w:szCs w:val="20"/>
        </w:rPr>
      </w:pPr>
      <w:r>
        <w:rPr>
          <w:rFonts w:ascii="Arial" w:hAnsi="Arial" w:cs="Arial"/>
          <w:sz w:val="20"/>
          <w:szCs w:val="20"/>
        </w:rPr>
        <w:t>Academic, Colorado Technical University, Colorado Springs, CO. (June 2010 - July 2010).</w:t>
      </w:r>
    </w:p>
    <w:p w14:paraId="04259468" w14:textId="77777777" w:rsidR="00B90C4D" w:rsidRDefault="00B90C4D">
      <w:pPr>
        <w:ind w:left="720" w:right="-720"/>
        <w:rPr>
          <w:rFonts w:ascii="Arial" w:hAnsi="Arial" w:cs="Arial"/>
          <w:sz w:val="20"/>
          <w:szCs w:val="20"/>
        </w:rPr>
      </w:pPr>
    </w:p>
    <w:p w14:paraId="30BB113B" w14:textId="77777777" w:rsidR="00B90C4D" w:rsidRDefault="00000000">
      <w:pPr>
        <w:ind w:left="1080" w:right="-720" w:hanging="360"/>
        <w:rPr>
          <w:rFonts w:ascii="Arial" w:hAnsi="Arial" w:cs="Arial"/>
          <w:sz w:val="20"/>
          <w:szCs w:val="20"/>
        </w:rPr>
      </w:pPr>
      <w:r>
        <w:rPr>
          <w:rFonts w:ascii="Arial" w:hAnsi="Arial" w:cs="Arial"/>
          <w:sz w:val="20"/>
          <w:szCs w:val="20"/>
        </w:rPr>
        <w:t>Academic, Town of Mesilla, Mesilla NM. (January 12, 2009).</w:t>
      </w:r>
    </w:p>
    <w:p w14:paraId="1390C7CC" w14:textId="77777777" w:rsidR="00B90C4D" w:rsidRDefault="00B90C4D">
      <w:pPr>
        <w:ind w:left="720" w:right="-720"/>
        <w:rPr>
          <w:rFonts w:ascii="Arial" w:hAnsi="Arial" w:cs="Arial"/>
          <w:sz w:val="20"/>
          <w:szCs w:val="20"/>
        </w:rPr>
      </w:pPr>
    </w:p>
    <w:p w14:paraId="344D9BE6" w14:textId="77777777" w:rsidR="00B90C4D" w:rsidRDefault="00000000">
      <w:pPr>
        <w:ind w:left="1080" w:right="-720" w:hanging="360"/>
        <w:rPr>
          <w:rFonts w:ascii="Arial" w:hAnsi="Arial" w:cs="Arial"/>
          <w:sz w:val="20"/>
          <w:szCs w:val="20"/>
        </w:rPr>
      </w:pPr>
      <w:r>
        <w:rPr>
          <w:rFonts w:ascii="Arial" w:hAnsi="Arial" w:cs="Arial"/>
          <w:sz w:val="20"/>
          <w:szCs w:val="20"/>
        </w:rPr>
        <w:t>Academic, Fielding Institute Cohort Group, Las Cruces. (October 10, 2008 - October 11, 2008).</w:t>
      </w:r>
    </w:p>
    <w:p w14:paraId="2062A8A3" w14:textId="77777777" w:rsidR="00B90C4D" w:rsidRDefault="00B90C4D">
      <w:pPr>
        <w:ind w:left="720" w:right="-720"/>
        <w:rPr>
          <w:rFonts w:ascii="Arial" w:hAnsi="Arial" w:cs="Arial"/>
          <w:sz w:val="20"/>
          <w:szCs w:val="20"/>
        </w:rPr>
      </w:pPr>
    </w:p>
    <w:p w14:paraId="03EC4624" w14:textId="77777777" w:rsidR="00B90C4D" w:rsidRDefault="00000000">
      <w:pPr>
        <w:ind w:left="1080" w:right="-720" w:hanging="360"/>
        <w:rPr>
          <w:rFonts w:ascii="Arial" w:hAnsi="Arial" w:cs="Arial"/>
          <w:sz w:val="20"/>
          <w:szCs w:val="20"/>
        </w:rPr>
      </w:pPr>
      <w:r>
        <w:rPr>
          <w:rFonts w:ascii="Arial" w:hAnsi="Arial" w:cs="Arial"/>
          <w:sz w:val="20"/>
          <w:szCs w:val="20"/>
        </w:rPr>
        <w:t>Management, Time Warner, Huntington Beach, CA. (August 13, 2008).</w:t>
      </w:r>
    </w:p>
    <w:p w14:paraId="1A4B8D26" w14:textId="77777777" w:rsidR="00B90C4D" w:rsidRDefault="00B90C4D">
      <w:pPr>
        <w:ind w:left="720" w:right="-720"/>
        <w:rPr>
          <w:rFonts w:ascii="Arial" w:hAnsi="Arial" w:cs="Arial"/>
          <w:sz w:val="20"/>
          <w:szCs w:val="20"/>
        </w:rPr>
      </w:pPr>
    </w:p>
    <w:p w14:paraId="5F72BBE0" w14:textId="77777777" w:rsidR="00B90C4D" w:rsidRDefault="00000000">
      <w:pPr>
        <w:ind w:left="1080" w:right="-720" w:hanging="360"/>
        <w:rPr>
          <w:rFonts w:ascii="Arial" w:hAnsi="Arial" w:cs="Arial"/>
          <w:sz w:val="20"/>
          <w:szCs w:val="20"/>
        </w:rPr>
      </w:pPr>
      <w:r>
        <w:rPr>
          <w:rFonts w:ascii="Arial" w:hAnsi="Arial" w:cs="Arial"/>
          <w:sz w:val="20"/>
          <w:szCs w:val="20"/>
        </w:rPr>
        <w:t>Academic, City of Las Cruces, Town of Mesilla, &amp; Arts Service Organizations, Las Cruces. (August 20, 2007 - August 31, 2007).</w:t>
      </w:r>
    </w:p>
    <w:p w14:paraId="4F9E6EBE" w14:textId="77777777" w:rsidR="00B90C4D" w:rsidRDefault="00B90C4D">
      <w:pPr>
        <w:ind w:right="-720"/>
        <w:rPr>
          <w:rFonts w:ascii="Arial" w:hAnsi="Arial" w:cs="Arial"/>
          <w:sz w:val="20"/>
          <w:szCs w:val="20"/>
        </w:rPr>
      </w:pPr>
    </w:p>
    <w:p w14:paraId="0C0B5E38" w14:textId="77777777" w:rsidR="00B90C4D" w:rsidRDefault="00000000">
      <w:pPr>
        <w:ind w:right="-720"/>
        <w:rPr>
          <w:rFonts w:ascii="Arial" w:hAnsi="Arial" w:cs="Arial"/>
          <w:b/>
          <w:bCs/>
        </w:rPr>
      </w:pPr>
      <w:r>
        <w:rPr>
          <w:rFonts w:ascii="Arial" w:hAnsi="Arial" w:cs="Arial"/>
          <w:b/>
          <w:bCs/>
        </w:rPr>
        <w:t>Awards and Honors</w:t>
      </w:r>
    </w:p>
    <w:p w14:paraId="2B2A531A" w14:textId="77777777" w:rsidR="00B90C4D" w:rsidRDefault="00B90C4D">
      <w:pPr>
        <w:ind w:left="360" w:right="-720"/>
        <w:rPr>
          <w:rFonts w:ascii="Arial" w:hAnsi="Arial" w:cs="Arial"/>
          <w:b/>
          <w:bCs/>
          <w:sz w:val="20"/>
          <w:szCs w:val="20"/>
        </w:rPr>
      </w:pPr>
    </w:p>
    <w:p w14:paraId="11C2CE3C" w14:textId="77777777" w:rsidR="00B90C4D" w:rsidRDefault="00000000">
      <w:pPr>
        <w:ind w:left="360" w:right="-720"/>
        <w:rPr>
          <w:rFonts w:ascii="Arial" w:hAnsi="Arial" w:cs="Arial"/>
          <w:b/>
          <w:bCs/>
          <w:sz w:val="20"/>
          <w:szCs w:val="20"/>
        </w:rPr>
      </w:pPr>
      <w:r>
        <w:rPr>
          <w:rFonts w:ascii="Arial" w:hAnsi="Arial" w:cs="Arial"/>
          <w:b/>
          <w:bCs/>
          <w:sz w:val="20"/>
          <w:szCs w:val="20"/>
        </w:rPr>
        <w:t>Service, Community</w:t>
      </w:r>
    </w:p>
    <w:p w14:paraId="796E99B4" w14:textId="77777777" w:rsidR="00B90C4D" w:rsidRDefault="00B90C4D">
      <w:pPr>
        <w:ind w:left="720" w:right="-720"/>
        <w:rPr>
          <w:rFonts w:ascii="Arial" w:hAnsi="Arial" w:cs="Arial"/>
          <w:sz w:val="20"/>
          <w:szCs w:val="20"/>
        </w:rPr>
      </w:pPr>
    </w:p>
    <w:p w14:paraId="230B7A4A" w14:textId="77777777" w:rsidR="00B90C4D" w:rsidRDefault="00000000">
      <w:pPr>
        <w:ind w:left="1080" w:right="-720" w:hanging="360"/>
        <w:rPr>
          <w:rFonts w:ascii="Arial" w:hAnsi="Arial" w:cs="Arial"/>
          <w:sz w:val="20"/>
          <w:szCs w:val="20"/>
        </w:rPr>
      </w:pPr>
      <w:r>
        <w:rPr>
          <w:rFonts w:ascii="Arial" w:hAnsi="Arial" w:cs="Arial"/>
          <w:sz w:val="20"/>
          <w:szCs w:val="20"/>
        </w:rPr>
        <w:t>Award for establishing the Peace Corps Fellows Program, Peace Corps of the United Stations. (April 9, 1996).</w:t>
      </w:r>
    </w:p>
    <w:p w14:paraId="0A5F31F1" w14:textId="77777777" w:rsidR="00B90C4D" w:rsidRDefault="00B90C4D">
      <w:pPr>
        <w:ind w:left="720" w:right="-720"/>
        <w:rPr>
          <w:rFonts w:ascii="Arial" w:hAnsi="Arial" w:cs="Arial"/>
          <w:sz w:val="20"/>
          <w:szCs w:val="20"/>
        </w:rPr>
      </w:pPr>
    </w:p>
    <w:p w14:paraId="010BA1DA" w14:textId="77777777" w:rsidR="00B90C4D" w:rsidRDefault="00000000">
      <w:pPr>
        <w:ind w:left="1080" w:right="-720" w:hanging="360"/>
        <w:rPr>
          <w:rFonts w:ascii="Arial" w:hAnsi="Arial" w:cs="Arial"/>
          <w:sz w:val="20"/>
          <w:szCs w:val="20"/>
        </w:rPr>
      </w:pPr>
      <w:r>
        <w:rPr>
          <w:rFonts w:ascii="Arial" w:hAnsi="Arial" w:cs="Arial"/>
          <w:sz w:val="20"/>
          <w:szCs w:val="20"/>
        </w:rPr>
        <w:t>Business Fraternity, Faculty of the Year, Delta Sigma Pi Business Fraternity. (May 12, 1990).</w:t>
      </w:r>
    </w:p>
    <w:p w14:paraId="364CDD9F" w14:textId="77777777" w:rsidR="00B90C4D" w:rsidRDefault="00B90C4D">
      <w:pPr>
        <w:ind w:left="360" w:right="-720"/>
        <w:rPr>
          <w:rFonts w:ascii="Arial" w:hAnsi="Arial" w:cs="Arial"/>
          <w:b/>
          <w:bCs/>
          <w:sz w:val="20"/>
          <w:szCs w:val="20"/>
        </w:rPr>
      </w:pPr>
    </w:p>
    <w:p w14:paraId="3DDEE3CC" w14:textId="77777777" w:rsidR="00B90C4D" w:rsidRDefault="00000000">
      <w:pPr>
        <w:ind w:left="360" w:right="-720"/>
        <w:rPr>
          <w:rFonts w:ascii="Arial" w:hAnsi="Arial" w:cs="Arial"/>
          <w:b/>
          <w:bCs/>
          <w:sz w:val="20"/>
          <w:szCs w:val="20"/>
        </w:rPr>
      </w:pPr>
      <w:r>
        <w:rPr>
          <w:rFonts w:ascii="Arial" w:hAnsi="Arial" w:cs="Arial"/>
          <w:b/>
          <w:bCs/>
          <w:sz w:val="20"/>
          <w:szCs w:val="20"/>
        </w:rPr>
        <w:t>Service, University</w:t>
      </w:r>
    </w:p>
    <w:p w14:paraId="2AD5CF8B" w14:textId="77777777" w:rsidR="00B90C4D" w:rsidRDefault="00B90C4D">
      <w:pPr>
        <w:ind w:left="720" w:right="-720"/>
        <w:rPr>
          <w:rFonts w:ascii="Arial" w:hAnsi="Arial" w:cs="Arial"/>
          <w:sz w:val="20"/>
          <w:szCs w:val="20"/>
        </w:rPr>
      </w:pPr>
    </w:p>
    <w:p w14:paraId="6787D771" w14:textId="77777777" w:rsidR="00B90C4D" w:rsidRDefault="00000000">
      <w:pPr>
        <w:ind w:left="1080" w:right="-720" w:hanging="360"/>
        <w:rPr>
          <w:rFonts w:ascii="Arial" w:hAnsi="Arial" w:cs="Arial"/>
          <w:sz w:val="20"/>
          <w:szCs w:val="20"/>
        </w:rPr>
      </w:pPr>
      <w:r>
        <w:rPr>
          <w:rFonts w:ascii="Arial" w:hAnsi="Arial" w:cs="Arial"/>
          <w:sz w:val="20"/>
          <w:szCs w:val="20"/>
        </w:rPr>
        <w:t>Military and Veterans Programs Faculty member award, Military and Veterans Programs at NMSU. (November 10, 2017).</w:t>
      </w:r>
    </w:p>
    <w:p w14:paraId="616102FC" w14:textId="77777777" w:rsidR="00B90C4D" w:rsidRDefault="00B90C4D">
      <w:pPr>
        <w:ind w:right="-720"/>
        <w:rPr>
          <w:rFonts w:ascii="Arial" w:hAnsi="Arial" w:cs="Arial"/>
          <w:sz w:val="20"/>
          <w:szCs w:val="20"/>
        </w:rPr>
      </w:pPr>
    </w:p>
    <w:p w14:paraId="61BC5DD4" w14:textId="77777777" w:rsidR="00B90C4D" w:rsidRDefault="00B90C4D">
      <w:pPr>
        <w:ind w:right="-720"/>
        <w:rPr>
          <w:rFonts w:ascii="Arial" w:hAnsi="Arial" w:cs="Arial"/>
          <w:sz w:val="20"/>
          <w:szCs w:val="20"/>
        </w:rPr>
      </w:pPr>
    </w:p>
    <w:p w14:paraId="12687785" w14:textId="77777777" w:rsidR="00B90C4D" w:rsidRDefault="00B90C4D">
      <w:pPr>
        <w:ind w:right="-720"/>
        <w:rPr>
          <w:rFonts w:ascii="Arial" w:hAnsi="Arial" w:cs="Arial"/>
          <w:sz w:val="20"/>
          <w:szCs w:val="20"/>
        </w:rPr>
      </w:pPr>
    </w:p>
    <w:p w14:paraId="4CBDD333" w14:textId="77777777" w:rsidR="00B90C4D" w:rsidRDefault="00B90C4D"/>
    <w:sectPr w:rsidR="00B90C4D">
      <w:footerReference w:type="even" r:id="rId285"/>
      <w:footerReference w:type="default" r:id="rId286"/>
      <w:footerReference w:type="first" r:id="rId287"/>
      <w:pgSz w:w="12240" w:h="15840"/>
      <w:pgMar w:top="1440" w:right="1440" w:bottom="1440" w:left="1440" w:header="0" w:footer="72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1E0C56" w14:textId="77777777" w:rsidR="008000AF" w:rsidRDefault="008000AF">
      <w:r>
        <w:separator/>
      </w:r>
    </w:p>
  </w:endnote>
  <w:endnote w:type="continuationSeparator" w:id="0">
    <w:p w14:paraId="2E525C23" w14:textId="77777777" w:rsidR="008000AF" w:rsidRDefault="00800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Lucida Sans">
    <w:panose1 w:val="020B0602030504020204"/>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oppins">
    <w:panose1 w:val="00000500000000000000"/>
    <w:charset w:val="4D"/>
    <w:family w:val="auto"/>
    <w:pitch w:val="variable"/>
    <w:sig w:usb0="00008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Liberation Serif">
    <w:altName w:val="Times New Roman"/>
    <w:panose1 w:val="020B0604020202020204"/>
    <w:charset w:val="01"/>
    <w:family w:val="roman"/>
    <w:pitch w:val="variable"/>
  </w:font>
  <w:font w:name="Apple Color Emoji">
    <w:panose1 w:val="00000000000000000000"/>
    <w:charset w:val="00"/>
    <w:family w:val="auto"/>
    <w:pitch w:val="variable"/>
    <w:sig w:usb0="00000003" w:usb1="18000000" w:usb2="14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B6E30" w14:textId="77777777" w:rsidR="00B90C4D" w:rsidRDefault="00000000">
    <w:pPr>
      <w:pStyle w:val="Footer"/>
    </w:pPr>
    <w:r>
      <w:rPr>
        <w:noProof/>
      </w:rPr>
      <mc:AlternateContent>
        <mc:Choice Requires="wps">
          <w:drawing>
            <wp:anchor distT="0" distB="0" distL="0" distR="0" simplePos="0" relativeHeight="251658752" behindDoc="0" locked="0" layoutInCell="1" allowOverlap="1" wp14:anchorId="65AC57E7" wp14:editId="1FB5196E">
              <wp:simplePos x="0" y="0"/>
              <wp:positionH relativeFrom="margin">
                <wp:align>center</wp:align>
              </wp:positionH>
              <wp:positionV relativeFrom="paragraph">
                <wp:posOffset>635</wp:posOffset>
              </wp:positionV>
              <wp:extent cx="14605" cy="14605"/>
              <wp:effectExtent l="0" t="0" r="0" b="0"/>
              <wp:wrapNone/>
              <wp:docPr id="2" name="Frame1"/>
              <wp:cNvGraphicFramePr/>
              <a:graphic xmlns:a="http://schemas.openxmlformats.org/drawingml/2006/main">
                <a:graphicData uri="http://schemas.microsoft.com/office/word/2010/wordprocessingShape">
                  <wps:wsp>
                    <wps:cNvSpPr txBox="1"/>
                    <wps:spPr>
                      <a:xfrm>
                        <a:off x="0" y="0"/>
                        <a:ext cx="14605" cy="14605"/>
                      </a:xfrm>
                      <a:prstGeom prst="rect">
                        <a:avLst/>
                      </a:prstGeom>
                      <a:solidFill>
                        <a:srgbClr val="FFFFFF">
                          <a:alpha val="0"/>
                        </a:srgbClr>
                      </a:solidFill>
                    </wps:spPr>
                    <wps:txbx>
                      <w:txbxContent>
                        <w:sdt>
                          <w:sdtPr>
                            <w:id w:val="1734579659"/>
                            <w:docPartObj>
                              <w:docPartGallery w:val="Page Numbers (Bottom of Page)"/>
                              <w:docPartUnique/>
                            </w:docPartObj>
                          </w:sdtPr>
                          <w:sdtContent>
                            <w:p w14:paraId="60E7496D" w14:textId="77777777" w:rsidR="00B90C4D" w:rsidRDefault="00000000">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sdtContent>
                        </w:sdt>
                      </w:txbxContent>
                    </wps:txbx>
                    <wps:bodyPr lIns="0" tIns="0" rIns="0" bIns="0" anchor="t">
                      <a:spAutoFit/>
                    </wps:bodyPr>
                  </wps:wsp>
                </a:graphicData>
              </a:graphic>
            </wp:anchor>
          </w:drawing>
        </mc:Choice>
        <mc:Fallback>
          <w:pict>
            <v:shapetype w14:anchorId="65AC57E7" id="_x0000_t202" coordsize="21600,21600" o:spt="202" path="m,l,21600r21600,l21600,xe">
              <v:stroke joinstyle="miter"/>
              <v:path gradientshapeok="t" o:connecttype="rect"/>
            </v:shapetype>
            <v:shape id="Frame1" o:spid="_x0000_s1026" type="#_x0000_t202" style="position:absolute;margin-left:0;margin-top:.05pt;width:1.15pt;height:1.15pt;z-index:251658752;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" stroked="f">
              <v:fill opacity="0"/>
              <v:textbox style="mso-fit-shape-to-text:t" inset="0,0,0,0">
                <w:txbxContent>
                  <w:sdt>
                    <w:sdtPr>
                      <w:id w:val="1734579659"/>
                      <w:docPartObj>
                        <w:docPartGallery w:val="Page Numbers (Bottom of Page)"/>
                        <w:docPartUnique/>
                      </w:docPartObj>
                    </w:sdtPr>
                    <w:sdtContent>
                      <w:p w14:paraId="60E7496D" w14:textId="77777777" w:rsidR="00B90C4D" w:rsidRDefault="00000000">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sdtContent>
                  </w:sdt>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015C6" w14:textId="77777777" w:rsidR="00B90C4D" w:rsidRDefault="00000000">
    <w:pPr>
      <w:pStyle w:val="Footer"/>
    </w:pPr>
    <w:r>
      <w:rPr>
        <w:noProof/>
      </w:rPr>
      <mc:AlternateContent>
        <mc:Choice Requires="wps">
          <w:drawing>
            <wp:anchor distT="0" distB="0" distL="0" distR="0" simplePos="0" relativeHeight="251656704" behindDoc="0" locked="0" layoutInCell="0" allowOverlap="1" wp14:anchorId="019D42A4" wp14:editId="09125178">
              <wp:simplePos x="0" y="0"/>
              <wp:positionH relativeFrom="margin">
                <wp:align>center</wp:align>
              </wp:positionH>
              <wp:positionV relativeFrom="paragraph">
                <wp:posOffset>635</wp:posOffset>
              </wp:positionV>
              <wp:extent cx="154940" cy="186055"/>
              <wp:effectExtent l="0" t="0" r="0" b="0"/>
              <wp:wrapNone/>
              <wp:docPr id="3" name="Frame2"/>
              <wp:cNvGraphicFramePr/>
              <a:graphic xmlns:a="http://schemas.openxmlformats.org/drawingml/2006/main">
                <a:graphicData uri="http://schemas.microsoft.com/office/word/2010/wordprocessingShape">
                  <wps:wsp>
                    <wps:cNvSpPr txBox="1"/>
                    <wps:spPr>
                      <a:xfrm>
                        <a:off x="0" y="0"/>
                        <a:ext cx="154940" cy="186055"/>
                      </a:xfrm>
                      <a:prstGeom prst="rect">
                        <a:avLst/>
                      </a:prstGeom>
                      <a:solidFill>
                        <a:srgbClr val="FFFFFF">
                          <a:alpha val="0"/>
                        </a:srgbClr>
                      </a:solidFill>
                    </wps:spPr>
                    <wps:txbx>
                      <w:txbxContent>
                        <w:sdt>
                          <w:sdtPr>
                            <w:id w:val="1753090041"/>
                            <w:docPartObj>
                              <w:docPartGallery w:val="Page Numbers (Bottom of Page)"/>
                              <w:docPartUnique/>
                            </w:docPartObj>
                          </w:sdtPr>
                          <w:sdtContent>
                            <w:p w14:paraId="1A49CAA4" w14:textId="77777777" w:rsidR="00B90C4D" w:rsidRDefault="00000000">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47</w:t>
                              </w:r>
                              <w:r>
                                <w:rPr>
                                  <w:rStyle w:val="PageNumber"/>
                                </w:rPr>
                                <w:fldChar w:fldCharType="end"/>
                              </w:r>
                            </w:p>
                          </w:sdtContent>
                        </w:sdt>
                      </w:txbxContent>
                    </wps:txbx>
                    <wps:bodyPr lIns="0" tIns="0" rIns="0" bIns="0" anchor="t">
                      <a:spAutoFit/>
                    </wps:bodyPr>
                  </wps:wsp>
                </a:graphicData>
              </a:graphic>
            </wp:anchor>
          </w:drawing>
        </mc:Choice>
        <mc:Fallback>
          <w:pict>
            <v:shapetype w14:anchorId="019D42A4" id="_x0000_t202" coordsize="21600,21600" o:spt="202" path="m,l,21600r21600,l21600,xe">
              <v:stroke joinstyle="miter"/>
              <v:path gradientshapeok="t" o:connecttype="rect"/>
            </v:shapetype>
            <v:shape id="Frame2" o:spid="_x0000_s1027" type="#_x0000_t202" style="position:absolute;margin-left:0;margin-top:.05pt;width:12.2pt;height:14.65pt;z-index:251656704;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" o:allowincell="f" stroked="f">
              <v:fill opacity="0"/>
              <v:textbox style="mso-fit-shape-to-text:t" inset="0,0,0,0">
                <w:txbxContent>
                  <w:sdt>
                    <w:sdtPr>
                      <w:id w:val="1753090041"/>
                      <w:docPartObj>
                        <w:docPartGallery w:val="Page Numbers (Bottom of Page)"/>
                        <w:docPartUnique/>
                      </w:docPartObj>
                    </w:sdtPr>
                    <w:sdtContent>
                      <w:p w14:paraId="1A49CAA4" w14:textId="77777777" w:rsidR="00B90C4D" w:rsidRDefault="00000000">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47</w:t>
                        </w:r>
                        <w:r>
                          <w:rPr>
                            <w:rStyle w:val="PageNumber"/>
                          </w:rPr>
                          <w:fldChar w:fldCharType="end"/>
                        </w:r>
                      </w:p>
                    </w:sdtContent>
                  </w:sdt>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B32A1" w14:textId="77777777" w:rsidR="00B90C4D" w:rsidRDefault="00000000">
    <w:pPr>
      <w:pStyle w:val="Footer"/>
    </w:pPr>
    <w:r>
      <w:rPr>
        <w:noProof/>
      </w:rPr>
      <mc:AlternateContent>
        <mc:Choice Requires="wps">
          <w:drawing>
            <wp:anchor distT="0" distB="0" distL="0" distR="0" simplePos="0" relativeHeight="251657728" behindDoc="0" locked="0" layoutInCell="0" allowOverlap="1" wp14:anchorId="1ECC0B70" wp14:editId="14DF986D">
              <wp:simplePos x="0" y="0"/>
              <wp:positionH relativeFrom="margin">
                <wp:align>center</wp:align>
              </wp:positionH>
              <wp:positionV relativeFrom="paragraph">
                <wp:posOffset>635</wp:posOffset>
              </wp:positionV>
              <wp:extent cx="154940" cy="186055"/>
              <wp:effectExtent l="0" t="0" r="0" b="0"/>
              <wp:wrapNone/>
              <wp:docPr id="4" name="Frame2"/>
              <wp:cNvGraphicFramePr/>
              <a:graphic xmlns:a="http://schemas.openxmlformats.org/drawingml/2006/main">
                <a:graphicData uri="http://schemas.microsoft.com/office/word/2010/wordprocessingShape">
                  <wps:wsp>
                    <wps:cNvSpPr txBox="1"/>
                    <wps:spPr>
                      <a:xfrm>
                        <a:off x="0" y="0"/>
                        <a:ext cx="154940" cy="186055"/>
                      </a:xfrm>
                      <a:prstGeom prst="rect">
                        <a:avLst/>
                      </a:prstGeom>
                      <a:solidFill>
                        <a:srgbClr val="FFFFFF">
                          <a:alpha val="0"/>
                        </a:srgbClr>
                      </a:solidFill>
                    </wps:spPr>
                    <wps:txbx>
                      <w:txbxContent>
                        <w:sdt>
                          <w:sdtPr>
                            <w:id w:val="248239935"/>
                            <w:docPartObj>
                              <w:docPartGallery w:val="Page Numbers (Bottom of Page)"/>
                              <w:docPartUnique/>
                            </w:docPartObj>
                          </w:sdtPr>
                          <w:sdtContent>
                            <w:p w14:paraId="566016CC" w14:textId="77777777" w:rsidR="00B90C4D" w:rsidRDefault="00000000">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47</w:t>
                              </w:r>
                              <w:r>
                                <w:rPr>
                                  <w:rStyle w:val="PageNumber"/>
                                </w:rPr>
                                <w:fldChar w:fldCharType="end"/>
                              </w:r>
                            </w:p>
                          </w:sdtContent>
                        </w:sdt>
                      </w:txbxContent>
                    </wps:txbx>
                    <wps:bodyPr lIns="0" tIns="0" rIns="0" bIns="0" anchor="t">
                      <a:spAutoFit/>
                    </wps:bodyPr>
                  </wps:wsp>
                </a:graphicData>
              </a:graphic>
            </wp:anchor>
          </w:drawing>
        </mc:Choice>
        <mc:Fallback>
          <w:pict>
            <v:shapetype w14:anchorId="1ECC0B70" id="_x0000_t202" coordsize="21600,21600" o:spt="202" path="m,l,21600r21600,l21600,xe">
              <v:stroke joinstyle="miter"/>
              <v:path gradientshapeok="t" o:connecttype="rect"/>
            </v:shapetype>
            <v:shape id="_x0000_s1028" type="#_x0000_t202" style="position:absolute;margin-left:0;margin-top:.05pt;width:12.2pt;height:14.65pt;z-index:251657728;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" o:allowincell="f" stroked="f">
              <v:fill opacity="0"/>
              <v:textbox style="mso-fit-shape-to-text:t" inset="0,0,0,0">
                <w:txbxContent>
                  <w:sdt>
                    <w:sdtPr>
                      <w:id w:val="248239935"/>
                      <w:docPartObj>
                        <w:docPartGallery w:val="Page Numbers (Bottom of Page)"/>
                        <w:docPartUnique/>
                      </w:docPartObj>
                    </w:sdtPr>
                    <w:sdtContent>
                      <w:p w14:paraId="566016CC" w14:textId="77777777" w:rsidR="00B90C4D" w:rsidRDefault="00000000">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47</w:t>
                        </w:r>
                        <w:r>
                          <w:rPr>
                            <w:rStyle w:val="PageNumber"/>
                          </w:rPr>
                          <w:fldChar w:fldCharType="end"/>
                        </w:r>
                      </w:p>
                    </w:sdtContent>
                  </w:sdt>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E8F198" w14:textId="77777777" w:rsidR="008000AF" w:rsidRDefault="008000AF">
      <w:r>
        <w:separator/>
      </w:r>
    </w:p>
  </w:footnote>
  <w:footnote w:type="continuationSeparator" w:id="0">
    <w:p w14:paraId="341CC018" w14:textId="77777777" w:rsidR="008000AF" w:rsidRDefault="008000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480B2C"/>
    <w:multiLevelType w:val="multilevel"/>
    <w:tmpl w:val="71541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85D0773"/>
    <w:multiLevelType w:val="multilevel"/>
    <w:tmpl w:val="11FEBD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B721267"/>
    <w:multiLevelType w:val="multilevel"/>
    <w:tmpl w:val="50AADFD8"/>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 w15:restartNumberingAfterBreak="0">
    <w:nsid w:val="59EE377E"/>
    <w:multiLevelType w:val="multilevel"/>
    <w:tmpl w:val="1F7E8A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63270BEE"/>
    <w:multiLevelType w:val="multilevel"/>
    <w:tmpl w:val="B0FA198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75504AA1"/>
    <w:multiLevelType w:val="multilevel"/>
    <w:tmpl w:val="6986D7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940332190">
    <w:abstractNumId w:val="3"/>
  </w:num>
  <w:num w:numId="2" w16cid:durableId="2068645027">
    <w:abstractNumId w:val="5"/>
  </w:num>
  <w:num w:numId="3" w16cid:durableId="923759182">
    <w:abstractNumId w:val="2"/>
  </w:num>
  <w:num w:numId="4" w16cid:durableId="920799939">
    <w:abstractNumId w:val="4"/>
  </w:num>
  <w:num w:numId="5" w16cid:durableId="1055859154">
    <w:abstractNumId w:val="3"/>
    <w:lvlOverride w:ilvl="0">
      <w:startOverride w:val="1"/>
      <w:lvl w:ilvl="0">
        <w:start w:val="1"/>
        <w:numFmt w:val="decimal"/>
        <w:lvlText w:val=""/>
        <w:lvlJc w:val="left"/>
      </w:lvl>
    </w:lvlOverride>
    <w:lvlOverride w:ilvl="1">
      <w:startOverride w:val="1"/>
      <w:lvl w:ilvl="1">
        <w:start w:val="1"/>
        <w:numFmt w:val="decimal"/>
        <w:lvlText w:val="%2."/>
        <w:lvlJc w:val="left"/>
        <w:pPr>
          <w:tabs>
            <w:tab w:val="num" w:pos="1440"/>
          </w:tabs>
          <w:ind w:left="1440" w:hanging="360"/>
        </w:pPr>
        <w:rPr>
          <w:sz w:val="20"/>
        </w:rPr>
      </w:lvl>
    </w:lvlOverride>
  </w:num>
  <w:num w:numId="6" w16cid:durableId="1615793802">
    <w:abstractNumId w:val="1"/>
  </w:num>
  <w:num w:numId="7" w16cid:durableId="11997786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9"/>
  <w:proofState w:spelling="clean" w:grammar="clean"/>
  <w:defaultTabStop w:val="720"/>
  <w:autoHyphenation/>
  <w:hyphenationZone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C4D"/>
    <w:rsid w:val="000C08A0"/>
    <w:rsid w:val="001520D9"/>
    <w:rsid w:val="002A031C"/>
    <w:rsid w:val="002C79BF"/>
    <w:rsid w:val="005A359F"/>
    <w:rsid w:val="005D7DE9"/>
    <w:rsid w:val="00617B5B"/>
    <w:rsid w:val="00691486"/>
    <w:rsid w:val="008000AF"/>
    <w:rsid w:val="0090706F"/>
    <w:rsid w:val="00925ABF"/>
    <w:rsid w:val="009D6711"/>
    <w:rsid w:val="00AE6DB7"/>
    <w:rsid w:val="00B90C4D"/>
    <w:rsid w:val="00EB494F"/>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E2FE9"/>
  <w15:docId w15:val="{A6AD37E2-85FB-9F4C-86D6-7B815992E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486"/>
    <w:pPr>
      <w:suppressAutoHyphens w:val="0"/>
    </w:pPr>
    <w:rPr>
      <w:rFonts w:ascii="Times New Roman" w:eastAsia="Times New Roman" w:hAnsi="Times New Roman" w:cs="Times New Roman"/>
    </w:rPr>
  </w:style>
  <w:style w:type="paragraph" w:styleId="Heading1">
    <w:name w:val="heading 1"/>
    <w:basedOn w:val="Normal"/>
    <w:link w:val="Heading1Char"/>
    <w:uiPriority w:val="9"/>
    <w:qFormat/>
    <w:rsid w:val="008D3CC8"/>
    <w:pPr>
      <w:spacing w:beforeAutospacing="1" w:afterAutospacing="1"/>
      <w:outlineLvl w:val="0"/>
    </w:pPr>
    <w:rPr>
      <w:b/>
      <w:bCs/>
      <w:kern w:val="2"/>
      <w:sz w:val="48"/>
      <w:szCs w:val="48"/>
    </w:rPr>
  </w:style>
  <w:style w:type="paragraph" w:styleId="Heading2">
    <w:name w:val="heading 2"/>
    <w:basedOn w:val="Normal"/>
    <w:next w:val="Normal"/>
    <w:link w:val="Heading2Char"/>
    <w:uiPriority w:val="9"/>
    <w:semiHidden/>
    <w:unhideWhenUsed/>
    <w:qFormat/>
    <w:rsid w:val="0069148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9148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basedOn w:val="DefaultParagraphFont"/>
    <w:link w:val="Footer"/>
    <w:uiPriority w:val="99"/>
    <w:qFormat/>
    <w:rsid w:val="006228EA"/>
  </w:style>
  <w:style w:type="character" w:styleId="PageNumber">
    <w:name w:val="page number"/>
    <w:basedOn w:val="DefaultParagraphFont"/>
    <w:uiPriority w:val="99"/>
    <w:semiHidden/>
    <w:unhideWhenUsed/>
    <w:rsid w:val="006228EA"/>
  </w:style>
  <w:style w:type="character" w:styleId="Hyperlink">
    <w:name w:val="Hyperlink"/>
    <w:basedOn w:val="DefaultParagraphFont"/>
    <w:uiPriority w:val="99"/>
    <w:unhideWhenUsed/>
    <w:rsid w:val="008D3CC8"/>
    <w:rPr>
      <w:color w:val="0563C1" w:themeColor="hyperlink"/>
      <w:u w:val="single"/>
    </w:rPr>
  </w:style>
  <w:style w:type="character" w:styleId="UnresolvedMention">
    <w:name w:val="Unresolved Mention"/>
    <w:basedOn w:val="DefaultParagraphFont"/>
    <w:uiPriority w:val="99"/>
    <w:semiHidden/>
    <w:unhideWhenUsed/>
    <w:qFormat/>
    <w:rsid w:val="008D3CC8"/>
    <w:rPr>
      <w:color w:val="605E5C"/>
      <w:shd w:val="clear" w:color="auto" w:fill="E1DFDD"/>
    </w:rPr>
  </w:style>
  <w:style w:type="character" w:customStyle="1" w:styleId="Heading1Char">
    <w:name w:val="Heading 1 Char"/>
    <w:basedOn w:val="DefaultParagraphFont"/>
    <w:link w:val="Heading1"/>
    <w:uiPriority w:val="9"/>
    <w:qFormat/>
    <w:rsid w:val="008D3CC8"/>
    <w:rPr>
      <w:rFonts w:ascii="Times New Roman" w:eastAsia="Times New Roman" w:hAnsi="Times New Roman" w:cs="Times New Roman"/>
      <w:b/>
      <w:bCs/>
      <w:kern w:val="2"/>
      <w:sz w:val="48"/>
      <w:szCs w:val="48"/>
    </w:rPr>
  </w:style>
  <w:style w:type="character" w:styleId="Strong">
    <w:name w:val="Strong"/>
    <w:basedOn w:val="DefaultParagraphFont"/>
    <w:uiPriority w:val="22"/>
    <w:qFormat/>
    <w:rsid w:val="008D3CC8"/>
    <w:rPr>
      <w:b/>
      <w:bCs/>
    </w:rPr>
  </w:style>
  <w:style w:type="character" w:customStyle="1" w:styleId="apple-converted-space">
    <w:name w:val="apple-converted-space"/>
    <w:basedOn w:val="DefaultParagraphFont"/>
    <w:qFormat/>
    <w:rsid w:val="008D3CC8"/>
  </w:style>
  <w:style w:type="character" w:styleId="FollowedHyperlink">
    <w:name w:val="FollowedHyperlink"/>
    <w:basedOn w:val="DefaultParagraphFont"/>
    <w:uiPriority w:val="99"/>
    <w:semiHidden/>
    <w:unhideWhenUsed/>
    <w:rsid w:val="008D3CC8"/>
    <w:rPr>
      <w:color w:val="800080"/>
      <w:u w:val="single"/>
    </w:rPr>
  </w:style>
  <w:style w:type="character" w:styleId="Emphasis">
    <w:name w:val="Emphasis"/>
    <w:basedOn w:val="DefaultParagraphFont"/>
    <w:uiPriority w:val="20"/>
    <w:qFormat/>
    <w:rsid w:val="008D3CC8"/>
    <w:rPr>
      <w:i/>
      <w:iCs/>
    </w:rPr>
  </w:style>
  <w:style w:type="character" w:customStyle="1" w:styleId="given-names">
    <w:name w:val="given-names"/>
    <w:basedOn w:val="DefaultParagraphFont"/>
    <w:qFormat/>
    <w:rsid w:val="008D3CC8"/>
  </w:style>
  <w:style w:type="character" w:customStyle="1" w:styleId="surname">
    <w:name w:val="surname"/>
    <w:basedOn w:val="DefaultParagraphFont"/>
    <w:qFormat/>
    <w:rsid w:val="008D3CC8"/>
  </w:style>
  <w:style w:type="character" w:customStyle="1" w:styleId="Subtitle1">
    <w:name w:val="Subtitle1"/>
    <w:basedOn w:val="DefaultParagraphFont"/>
    <w:qFormat/>
    <w:rsid w:val="008D3CC8"/>
  </w:style>
  <w:style w:type="paragraph" w:customStyle="1" w:styleId="Heading">
    <w:name w:val="Heading"/>
    <w:basedOn w:val="Normal"/>
    <w:next w:val="BodyText"/>
    <w:qFormat/>
    <w:pPr>
      <w:keepNext/>
      <w:spacing w:before="240" w:after="120"/>
    </w:pPr>
    <w:rPr>
      <w:rFonts w:ascii="Liberation Sans" w:eastAsia="PingFang SC"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Footer">
    <w:name w:val="footer"/>
    <w:basedOn w:val="Normal"/>
    <w:link w:val="FooterChar"/>
    <w:uiPriority w:val="99"/>
    <w:unhideWhenUsed/>
    <w:rsid w:val="006228EA"/>
    <w:pPr>
      <w:tabs>
        <w:tab w:val="center" w:pos="4680"/>
        <w:tab w:val="right" w:pos="9360"/>
      </w:tabs>
    </w:pPr>
  </w:style>
  <w:style w:type="paragraph" w:styleId="ListParagraph">
    <w:name w:val="List Paragraph"/>
    <w:basedOn w:val="Normal"/>
    <w:uiPriority w:val="34"/>
    <w:qFormat/>
    <w:rsid w:val="008D3CC8"/>
    <w:pPr>
      <w:ind w:left="720"/>
      <w:contextualSpacing/>
    </w:pPr>
  </w:style>
  <w:style w:type="paragraph" w:customStyle="1" w:styleId="msonormal0">
    <w:name w:val="msonormal"/>
    <w:basedOn w:val="Normal"/>
    <w:qFormat/>
    <w:rsid w:val="008D3CC8"/>
    <w:pPr>
      <w:spacing w:beforeAutospacing="1" w:afterAutospacing="1"/>
    </w:pPr>
  </w:style>
  <w:style w:type="paragraph" w:styleId="NormalWeb">
    <w:name w:val="Normal (Web)"/>
    <w:basedOn w:val="Normal"/>
    <w:uiPriority w:val="99"/>
    <w:semiHidden/>
    <w:unhideWhenUsed/>
    <w:qFormat/>
    <w:rsid w:val="008D3CC8"/>
    <w:pPr>
      <w:spacing w:beforeAutospacing="1" w:afterAutospacing="1"/>
    </w:pPr>
  </w:style>
  <w:style w:type="paragraph" w:customStyle="1" w:styleId="FrameContents">
    <w:name w:val="Frame Contents"/>
    <w:basedOn w:val="Normal"/>
    <w:qFormat/>
  </w:style>
  <w:style w:type="character" w:customStyle="1" w:styleId="Heading2Char">
    <w:name w:val="Heading 2 Char"/>
    <w:basedOn w:val="DefaultParagraphFont"/>
    <w:link w:val="Heading2"/>
    <w:uiPriority w:val="9"/>
    <w:semiHidden/>
    <w:rsid w:val="0069148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691486"/>
    <w:rPr>
      <w:rFonts w:asciiTheme="majorHAnsi" w:eastAsiaTheme="majorEastAsia" w:hAnsiTheme="majorHAnsi" w:cstheme="majorBidi"/>
      <w:color w:val="1F3763" w:themeColor="accent1" w:themeShade="7F"/>
    </w:rPr>
  </w:style>
  <w:style w:type="paragraph" w:customStyle="1" w:styleId="western">
    <w:name w:val="western"/>
    <w:basedOn w:val="Normal"/>
    <w:rsid w:val="00691486"/>
    <w:pPr>
      <w:spacing w:before="100" w:beforeAutospacing="1" w:after="100" w:afterAutospacing="1"/>
    </w:pPr>
  </w:style>
  <w:style w:type="character" w:customStyle="1" w:styleId="gscah">
    <w:name w:val="gsc_a_h"/>
    <w:basedOn w:val="DefaultParagraphFont"/>
    <w:rsid w:val="009D67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668049">
      <w:bodyDiv w:val="1"/>
      <w:marLeft w:val="0"/>
      <w:marRight w:val="0"/>
      <w:marTop w:val="0"/>
      <w:marBottom w:val="0"/>
      <w:divBdr>
        <w:top w:val="none" w:sz="0" w:space="0" w:color="auto"/>
        <w:left w:val="none" w:sz="0" w:space="0" w:color="auto"/>
        <w:bottom w:val="none" w:sz="0" w:space="0" w:color="auto"/>
        <w:right w:val="none" w:sz="0" w:space="0" w:color="auto"/>
      </w:divBdr>
      <w:divsChild>
        <w:div w:id="634915001">
          <w:marLeft w:val="0"/>
          <w:marRight w:val="0"/>
          <w:marTop w:val="0"/>
          <w:marBottom w:val="0"/>
          <w:divBdr>
            <w:top w:val="none" w:sz="0" w:space="0" w:color="auto"/>
            <w:left w:val="none" w:sz="0" w:space="0" w:color="auto"/>
            <w:bottom w:val="none" w:sz="0" w:space="0" w:color="auto"/>
            <w:right w:val="none" w:sz="0" w:space="0" w:color="auto"/>
          </w:divBdr>
        </w:div>
        <w:div w:id="869956621">
          <w:marLeft w:val="0"/>
          <w:marRight w:val="0"/>
          <w:marTop w:val="0"/>
          <w:marBottom w:val="0"/>
          <w:divBdr>
            <w:top w:val="none" w:sz="0" w:space="0" w:color="auto"/>
            <w:left w:val="none" w:sz="0" w:space="0" w:color="auto"/>
            <w:bottom w:val="none" w:sz="0" w:space="0" w:color="auto"/>
            <w:right w:val="none" w:sz="0" w:space="0" w:color="auto"/>
          </w:divBdr>
        </w:div>
        <w:div w:id="817845198">
          <w:marLeft w:val="0"/>
          <w:marRight w:val="0"/>
          <w:marTop w:val="0"/>
          <w:marBottom w:val="0"/>
          <w:divBdr>
            <w:top w:val="none" w:sz="0" w:space="0" w:color="auto"/>
            <w:left w:val="none" w:sz="0" w:space="0" w:color="auto"/>
            <w:bottom w:val="none" w:sz="0" w:space="0" w:color="auto"/>
            <w:right w:val="none" w:sz="0" w:space="0" w:color="auto"/>
          </w:divBdr>
        </w:div>
      </w:divsChild>
    </w:div>
    <w:div w:id="811482159">
      <w:bodyDiv w:val="1"/>
      <w:marLeft w:val="0"/>
      <w:marRight w:val="0"/>
      <w:marTop w:val="0"/>
      <w:marBottom w:val="0"/>
      <w:divBdr>
        <w:top w:val="none" w:sz="0" w:space="0" w:color="auto"/>
        <w:left w:val="none" w:sz="0" w:space="0" w:color="auto"/>
        <w:bottom w:val="none" w:sz="0" w:space="0" w:color="auto"/>
        <w:right w:val="none" w:sz="0" w:space="0" w:color="auto"/>
      </w:divBdr>
      <w:divsChild>
        <w:div w:id="1185289647">
          <w:marLeft w:val="0"/>
          <w:marRight w:val="0"/>
          <w:marTop w:val="0"/>
          <w:marBottom w:val="0"/>
          <w:divBdr>
            <w:top w:val="none" w:sz="0" w:space="0" w:color="auto"/>
            <w:left w:val="none" w:sz="0" w:space="0" w:color="auto"/>
            <w:bottom w:val="none" w:sz="0" w:space="0" w:color="auto"/>
            <w:right w:val="none" w:sz="0" w:space="0" w:color="auto"/>
          </w:divBdr>
        </w:div>
        <w:div w:id="2041928038">
          <w:marLeft w:val="0"/>
          <w:marRight w:val="0"/>
          <w:marTop w:val="0"/>
          <w:marBottom w:val="0"/>
          <w:divBdr>
            <w:top w:val="none" w:sz="0" w:space="0" w:color="auto"/>
            <w:left w:val="none" w:sz="0" w:space="0" w:color="auto"/>
            <w:bottom w:val="none" w:sz="0" w:space="0" w:color="auto"/>
            <w:right w:val="none" w:sz="0" w:space="0" w:color="auto"/>
          </w:divBdr>
        </w:div>
        <w:div w:id="926772234">
          <w:marLeft w:val="0"/>
          <w:marRight w:val="0"/>
          <w:marTop w:val="0"/>
          <w:marBottom w:val="0"/>
          <w:divBdr>
            <w:top w:val="none" w:sz="0" w:space="0" w:color="auto"/>
            <w:left w:val="none" w:sz="0" w:space="0" w:color="auto"/>
            <w:bottom w:val="none" w:sz="0" w:space="0" w:color="auto"/>
            <w:right w:val="none" w:sz="0" w:space="0" w:color="auto"/>
          </w:divBdr>
        </w:div>
        <w:div w:id="1387874614">
          <w:marLeft w:val="0"/>
          <w:marRight w:val="0"/>
          <w:marTop w:val="0"/>
          <w:marBottom w:val="0"/>
          <w:divBdr>
            <w:top w:val="none" w:sz="0" w:space="0" w:color="auto"/>
            <w:left w:val="none" w:sz="0" w:space="0" w:color="auto"/>
            <w:bottom w:val="none" w:sz="0" w:space="0" w:color="auto"/>
            <w:right w:val="none" w:sz="0" w:space="0" w:color="auto"/>
          </w:divBdr>
        </w:div>
        <w:div w:id="991760182">
          <w:marLeft w:val="0"/>
          <w:marRight w:val="0"/>
          <w:marTop w:val="0"/>
          <w:marBottom w:val="0"/>
          <w:divBdr>
            <w:top w:val="none" w:sz="0" w:space="0" w:color="auto"/>
            <w:left w:val="none" w:sz="0" w:space="0" w:color="auto"/>
            <w:bottom w:val="none" w:sz="0" w:space="0" w:color="auto"/>
            <w:right w:val="none" w:sz="0" w:space="0" w:color="auto"/>
          </w:divBdr>
        </w:div>
        <w:div w:id="408161721">
          <w:marLeft w:val="0"/>
          <w:marRight w:val="0"/>
          <w:marTop w:val="0"/>
          <w:marBottom w:val="0"/>
          <w:divBdr>
            <w:top w:val="none" w:sz="0" w:space="0" w:color="auto"/>
            <w:left w:val="none" w:sz="0" w:space="0" w:color="auto"/>
            <w:bottom w:val="none" w:sz="0" w:space="0" w:color="auto"/>
            <w:right w:val="none" w:sz="0" w:space="0" w:color="auto"/>
          </w:divBdr>
        </w:div>
        <w:div w:id="1974209835">
          <w:marLeft w:val="0"/>
          <w:marRight w:val="0"/>
          <w:marTop w:val="0"/>
          <w:marBottom w:val="0"/>
          <w:divBdr>
            <w:top w:val="none" w:sz="0" w:space="0" w:color="auto"/>
            <w:left w:val="none" w:sz="0" w:space="0" w:color="auto"/>
            <w:bottom w:val="none" w:sz="0" w:space="0" w:color="auto"/>
            <w:right w:val="none" w:sz="0" w:space="0" w:color="auto"/>
          </w:divBdr>
        </w:div>
        <w:div w:id="608702546">
          <w:marLeft w:val="0"/>
          <w:marRight w:val="0"/>
          <w:marTop w:val="0"/>
          <w:marBottom w:val="0"/>
          <w:divBdr>
            <w:top w:val="none" w:sz="0" w:space="0" w:color="auto"/>
            <w:left w:val="none" w:sz="0" w:space="0" w:color="auto"/>
            <w:bottom w:val="none" w:sz="0" w:space="0" w:color="auto"/>
            <w:right w:val="none" w:sz="0" w:space="0" w:color="auto"/>
          </w:divBdr>
        </w:div>
      </w:divsChild>
    </w:div>
    <w:div w:id="820346032">
      <w:bodyDiv w:val="1"/>
      <w:marLeft w:val="0"/>
      <w:marRight w:val="0"/>
      <w:marTop w:val="0"/>
      <w:marBottom w:val="0"/>
      <w:divBdr>
        <w:top w:val="none" w:sz="0" w:space="0" w:color="auto"/>
        <w:left w:val="none" w:sz="0" w:space="0" w:color="auto"/>
        <w:bottom w:val="none" w:sz="0" w:space="0" w:color="auto"/>
        <w:right w:val="none" w:sz="0" w:space="0" w:color="auto"/>
      </w:divBdr>
    </w:div>
    <w:div w:id="869104984">
      <w:bodyDiv w:val="1"/>
      <w:marLeft w:val="0"/>
      <w:marRight w:val="0"/>
      <w:marTop w:val="0"/>
      <w:marBottom w:val="0"/>
      <w:divBdr>
        <w:top w:val="none" w:sz="0" w:space="0" w:color="auto"/>
        <w:left w:val="none" w:sz="0" w:space="0" w:color="auto"/>
        <w:bottom w:val="none" w:sz="0" w:space="0" w:color="auto"/>
        <w:right w:val="none" w:sz="0" w:space="0" w:color="auto"/>
      </w:divBdr>
      <w:divsChild>
        <w:div w:id="1833327078">
          <w:marLeft w:val="0"/>
          <w:marRight w:val="0"/>
          <w:marTop w:val="480"/>
          <w:marBottom w:val="0"/>
          <w:divBdr>
            <w:top w:val="none" w:sz="0" w:space="0" w:color="auto"/>
            <w:left w:val="single" w:sz="6" w:space="0" w:color="auto"/>
            <w:bottom w:val="none" w:sz="0" w:space="0" w:color="auto"/>
            <w:right w:val="none" w:sz="0" w:space="0" w:color="auto"/>
          </w:divBdr>
          <w:divsChild>
            <w:div w:id="2076006943">
              <w:marLeft w:val="240"/>
              <w:marRight w:val="0"/>
              <w:marTop w:val="0"/>
              <w:marBottom w:val="720"/>
              <w:divBdr>
                <w:top w:val="none" w:sz="0" w:space="0" w:color="auto"/>
                <w:left w:val="none" w:sz="0" w:space="0" w:color="auto"/>
                <w:bottom w:val="none" w:sz="0" w:space="0" w:color="auto"/>
                <w:right w:val="none" w:sz="0" w:space="0" w:color="auto"/>
              </w:divBdr>
              <w:divsChild>
                <w:div w:id="955403289">
                  <w:marLeft w:val="0"/>
                  <w:marRight w:val="0"/>
                  <w:marTop w:val="0"/>
                  <w:marBottom w:val="0"/>
                  <w:divBdr>
                    <w:top w:val="none" w:sz="0" w:space="0" w:color="auto"/>
                    <w:left w:val="none" w:sz="0" w:space="0" w:color="auto"/>
                    <w:bottom w:val="none" w:sz="0" w:space="0" w:color="auto"/>
                    <w:right w:val="none" w:sz="0" w:space="0" w:color="auto"/>
                  </w:divBdr>
                  <w:divsChild>
                    <w:div w:id="1376587478">
                      <w:marLeft w:val="0"/>
                      <w:marRight w:val="645"/>
                      <w:marTop w:val="0"/>
                      <w:marBottom w:val="0"/>
                      <w:divBdr>
                        <w:top w:val="none" w:sz="0" w:space="0" w:color="auto"/>
                        <w:left w:val="none" w:sz="0" w:space="0" w:color="auto"/>
                        <w:bottom w:val="none" w:sz="0" w:space="0" w:color="auto"/>
                        <w:right w:val="none" w:sz="0" w:space="0" w:color="auto"/>
                      </w:divBdr>
                      <w:divsChild>
                        <w:div w:id="1712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78912">
              <w:marLeft w:val="240"/>
              <w:marRight w:val="0"/>
              <w:marTop w:val="0"/>
              <w:marBottom w:val="720"/>
              <w:divBdr>
                <w:top w:val="none" w:sz="0" w:space="0" w:color="auto"/>
                <w:left w:val="none" w:sz="0" w:space="0" w:color="auto"/>
                <w:bottom w:val="none" w:sz="0" w:space="0" w:color="auto"/>
                <w:right w:val="none" w:sz="0" w:space="0" w:color="auto"/>
              </w:divBdr>
              <w:divsChild>
                <w:div w:id="1654676289">
                  <w:marLeft w:val="0"/>
                  <w:marRight w:val="0"/>
                  <w:marTop w:val="0"/>
                  <w:marBottom w:val="0"/>
                  <w:divBdr>
                    <w:top w:val="none" w:sz="0" w:space="0" w:color="auto"/>
                    <w:left w:val="none" w:sz="0" w:space="0" w:color="auto"/>
                    <w:bottom w:val="single" w:sz="6" w:space="0" w:color="auto"/>
                    <w:right w:val="none" w:sz="0" w:space="0" w:color="auto"/>
                  </w:divBdr>
                  <w:divsChild>
                    <w:div w:id="1947812507">
                      <w:marLeft w:val="0"/>
                      <w:marRight w:val="0"/>
                      <w:marTop w:val="0"/>
                      <w:marBottom w:val="0"/>
                      <w:divBdr>
                        <w:top w:val="none" w:sz="0" w:space="0" w:color="auto"/>
                        <w:left w:val="none" w:sz="0" w:space="0" w:color="auto"/>
                        <w:bottom w:val="none" w:sz="0" w:space="0" w:color="auto"/>
                        <w:right w:val="none" w:sz="0" w:space="0" w:color="auto"/>
                      </w:divBdr>
                    </w:div>
                  </w:divsChild>
                </w:div>
                <w:div w:id="51392278">
                  <w:marLeft w:val="0"/>
                  <w:marRight w:val="0"/>
                  <w:marTop w:val="0"/>
                  <w:marBottom w:val="0"/>
                  <w:divBdr>
                    <w:top w:val="none" w:sz="0" w:space="0" w:color="auto"/>
                    <w:left w:val="none" w:sz="0" w:space="0" w:color="auto"/>
                    <w:bottom w:val="none" w:sz="0" w:space="0" w:color="auto"/>
                    <w:right w:val="none" w:sz="0" w:space="0" w:color="auto"/>
                  </w:divBdr>
                  <w:divsChild>
                    <w:div w:id="2074310856">
                      <w:marLeft w:val="0"/>
                      <w:marRight w:val="0"/>
                      <w:marTop w:val="0"/>
                      <w:marBottom w:val="0"/>
                      <w:divBdr>
                        <w:top w:val="none" w:sz="0" w:space="0" w:color="auto"/>
                        <w:left w:val="none" w:sz="0" w:space="0" w:color="auto"/>
                        <w:bottom w:val="none" w:sz="0" w:space="0" w:color="auto"/>
                        <w:right w:val="none" w:sz="0" w:space="0" w:color="auto"/>
                      </w:divBdr>
                    </w:div>
                    <w:div w:id="180123467">
                      <w:marLeft w:val="0"/>
                      <w:marRight w:val="0"/>
                      <w:marTop w:val="0"/>
                      <w:marBottom w:val="0"/>
                      <w:divBdr>
                        <w:top w:val="none" w:sz="0" w:space="0" w:color="auto"/>
                        <w:left w:val="none" w:sz="0" w:space="0" w:color="auto"/>
                        <w:bottom w:val="none" w:sz="0" w:space="0" w:color="auto"/>
                        <w:right w:val="none" w:sz="0" w:space="0" w:color="auto"/>
                      </w:divBdr>
                      <w:divsChild>
                        <w:div w:id="1313145643">
                          <w:marLeft w:val="0"/>
                          <w:marRight w:val="0"/>
                          <w:marTop w:val="0"/>
                          <w:marBottom w:val="0"/>
                          <w:divBdr>
                            <w:top w:val="none" w:sz="0" w:space="0" w:color="auto"/>
                            <w:left w:val="none" w:sz="0" w:space="0" w:color="auto"/>
                            <w:bottom w:val="none" w:sz="0" w:space="0" w:color="auto"/>
                            <w:right w:val="none" w:sz="0" w:space="0" w:color="auto"/>
                          </w:divBdr>
                        </w:div>
                      </w:divsChild>
                    </w:div>
                    <w:div w:id="880091335">
                      <w:marLeft w:val="0"/>
                      <w:marRight w:val="0"/>
                      <w:marTop w:val="0"/>
                      <w:marBottom w:val="0"/>
                      <w:divBdr>
                        <w:top w:val="none" w:sz="0" w:space="0" w:color="auto"/>
                        <w:left w:val="none" w:sz="0" w:space="0" w:color="auto"/>
                        <w:bottom w:val="none" w:sz="0" w:space="0" w:color="auto"/>
                        <w:right w:val="none" w:sz="0" w:space="0" w:color="auto"/>
                      </w:divBdr>
                    </w:div>
                    <w:div w:id="2142579084">
                      <w:marLeft w:val="0"/>
                      <w:marRight w:val="0"/>
                      <w:marTop w:val="0"/>
                      <w:marBottom w:val="0"/>
                      <w:divBdr>
                        <w:top w:val="none" w:sz="0" w:space="0" w:color="auto"/>
                        <w:left w:val="none" w:sz="0" w:space="0" w:color="auto"/>
                        <w:bottom w:val="none" w:sz="0" w:space="0" w:color="auto"/>
                        <w:right w:val="none" w:sz="0" w:space="0" w:color="auto"/>
                      </w:divBdr>
                    </w:div>
                    <w:div w:id="192036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92335">
              <w:marLeft w:val="240"/>
              <w:marRight w:val="0"/>
              <w:marTop w:val="0"/>
              <w:marBottom w:val="0"/>
              <w:divBdr>
                <w:top w:val="none" w:sz="0" w:space="0" w:color="auto"/>
                <w:left w:val="none" w:sz="0" w:space="0" w:color="auto"/>
                <w:bottom w:val="none" w:sz="0" w:space="0" w:color="auto"/>
                <w:right w:val="none" w:sz="0" w:space="0" w:color="auto"/>
              </w:divBdr>
              <w:divsChild>
                <w:div w:id="475100400">
                  <w:marLeft w:val="0"/>
                  <w:marRight w:val="0"/>
                  <w:marTop w:val="0"/>
                  <w:marBottom w:val="0"/>
                  <w:divBdr>
                    <w:top w:val="none" w:sz="0" w:space="0" w:color="auto"/>
                    <w:left w:val="none" w:sz="0" w:space="0" w:color="auto"/>
                    <w:bottom w:val="none" w:sz="0" w:space="0" w:color="auto"/>
                    <w:right w:val="none" w:sz="0" w:space="0" w:color="auto"/>
                  </w:divBdr>
                </w:div>
                <w:div w:id="1095058652">
                  <w:marLeft w:val="0"/>
                  <w:marRight w:val="0"/>
                  <w:marTop w:val="0"/>
                  <w:marBottom w:val="0"/>
                  <w:divBdr>
                    <w:top w:val="none" w:sz="0" w:space="0" w:color="auto"/>
                    <w:left w:val="none" w:sz="0" w:space="0" w:color="auto"/>
                    <w:bottom w:val="none" w:sz="0" w:space="0" w:color="auto"/>
                    <w:right w:val="none" w:sz="0" w:space="0" w:color="auto"/>
                  </w:divBdr>
                </w:div>
                <w:div w:id="1260916602">
                  <w:marLeft w:val="0"/>
                  <w:marRight w:val="0"/>
                  <w:marTop w:val="0"/>
                  <w:marBottom w:val="0"/>
                  <w:divBdr>
                    <w:top w:val="none" w:sz="0" w:space="0" w:color="auto"/>
                    <w:left w:val="none" w:sz="0" w:space="0" w:color="auto"/>
                    <w:bottom w:val="none" w:sz="0" w:space="0" w:color="auto"/>
                    <w:right w:val="none" w:sz="0" w:space="0" w:color="auto"/>
                  </w:divBdr>
                </w:div>
                <w:div w:id="1112554605">
                  <w:marLeft w:val="0"/>
                  <w:marRight w:val="0"/>
                  <w:marTop w:val="0"/>
                  <w:marBottom w:val="0"/>
                  <w:divBdr>
                    <w:top w:val="none" w:sz="0" w:space="0" w:color="auto"/>
                    <w:left w:val="none" w:sz="0" w:space="0" w:color="auto"/>
                    <w:bottom w:val="none" w:sz="0" w:space="0" w:color="auto"/>
                    <w:right w:val="none" w:sz="0" w:space="0" w:color="auto"/>
                  </w:divBdr>
                </w:div>
                <w:div w:id="1223517940">
                  <w:marLeft w:val="0"/>
                  <w:marRight w:val="0"/>
                  <w:marTop w:val="0"/>
                  <w:marBottom w:val="0"/>
                  <w:divBdr>
                    <w:top w:val="none" w:sz="0" w:space="0" w:color="auto"/>
                    <w:left w:val="none" w:sz="0" w:space="0" w:color="auto"/>
                    <w:bottom w:val="none" w:sz="0" w:space="0" w:color="auto"/>
                    <w:right w:val="none" w:sz="0" w:space="0" w:color="auto"/>
                  </w:divBdr>
                </w:div>
                <w:div w:id="1452893114">
                  <w:marLeft w:val="0"/>
                  <w:marRight w:val="0"/>
                  <w:marTop w:val="0"/>
                  <w:marBottom w:val="0"/>
                  <w:divBdr>
                    <w:top w:val="none" w:sz="0" w:space="0" w:color="auto"/>
                    <w:left w:val="none" w:sz="0" w:space="0" w:color="auto"/>
                    <w:bottom w:val="none" w:sz="0" w:space="0" w:color="auto"/>
                    <w:right w:val="none" w:sz="0" w:space="0" w:color="auto"/>
                  </w:divBdr>
                </w:div>
                <w:div w:id="1947079480">
                  <w:marLeft w:val="0"/>
                  <w:marRight w:val="0"/>
                  <w:marTop w:val="0"/>
                  <w:marBottom w:val="0"/>
                  <w:divBdr>
                    <w:top w:val="none" w:sz="0" w:space="0" w:color="auto"/>
                    <w:left w:val="none" w:sz="0" w:space="0" w:color="auto"/>
                    <w:bottom w:val="none" w:sz="0" w:space="0" w:color="auto"/>
                    <w:right w:val="none" w:sz="0" w:space="0" w:color="auto"/>
                  </w:divBdr>
                </w:div>
                <w:div w:id="1418399699">
                  <w:marLeft w:val="0"/>
                  <w:marRight w:val="0"/>
                  <w:marTop w:val="0"/>
                  <w:marBottom w:val="0"/>
                  <w:divBdr>
                    <w:top w:val="none" w:sz="0" w:space="0" w:color="auto"/>
                    <w:left w:val="none" w:sz="0" w:space="0" w:color="auto"/>
                    <w:bottom w:val="none" w:sz="0" w:space="0" w:color="auto"/>
                    <w:right w:val="none" w:sz="0" w:space="0" w:color="auto"/>
                  </w:divBdr>
                </w:div>
                <w:div w:id="517816604">
                  <w:marLeft w:val="0"/>
                  <w:marRight w:val="0"/>
                  <w:marTop w:val="0"/>
                  <w:marBottom w:val="0"/>
                  <w:divBdr>
                    <w:top w:val="none" w:sz="0" w:space="0" w:color="auto"/>
                    <w:left w:val="none" w:sz="0" w:space="0" w:color="auto"/>
                    <w:bottom w:val="none" w:sz="0" w:space="0" w:color="auto"/>
                    <w:right w:val="none" w:sz="0" w:space="0" w:color="auto"/>
                  </w:divBdr>
                </w:div>
                <w:div w:id="1489131542">
                  <w:marLeft w:val="0"/>
                  <w:marRight w:val="0"/>
                  <w:marTop w:val="0"/>
                  <w:marBottom w:val="0"/>
                  <w:divBdr>
                    <w:top w:val="none" w:sz="0" w:space="0" w:color="auto"/>
                    <w:left w:val="none" w:sz="0" w:space="0" w:color="auto"/>
                    <w:bottom w:val="none" w:sz="0" w:space="0" w:color="auto"/>
                    <w:right w:val="none" w:sz="0" w:space="0" w:color="auto"/>
                  </w:divBdr>
                </w:div>
                <w:div w:id="1763913166">
                  <w:marLeft w:val="0"/>
                  <w:marRight w:val="0"/>
                  <w:marTop w:val="0"/>
                  <w:marBottom w:val="0"/>
                  <w:divBdr>
                    <w:top w:val="none" w:sz="0" w:space="0" w:color="auto"/>
                    <w:left w:val="none" w:sz="0" w:space="0" w:color="auto"/>
                    <w:bottom w:val="none" w:sz="0" w:space="0" w:color="auto"/>
                    <w:right w:val="none" w:sz="0" w:space="0" w:color="auto"/>
                  </w:divBdr>
                </w:div>
                <w:div w:id="1567299146">
                  <w:marLeft w:val="0"/>
                  <w:marRight w:val="0"/>
                  <w:marTop w:val="0"/>
                  <w:marBottom w:val="0"/>
                  <w:divBdr>
                    <w:top w:val="none" w:sz="0" w:space="0" w:color="auto"/>
                    <w:left w:val="none" w:sz="0" w:space="0" w:color="auto"/>
                    <w:bottom w:val="none" w:sz="0" w:space="0" w:color="auto"/>
                    <w:right w:val="none" w:sz="0" w:space="0" w:color="auto"/>
                  </w:divBdr>
                </w:div>
                <w:div w:id="783841063">
                  <w:marLeft w:val="0"/>
                  <w:marRight w:val="0"/>
                  <w:marTop w:val="0"/>
                  <w:marBottom w:val="0"/>
                  <w:divBdr>
                    <w:top w:val="none" w:sz="0" w:space="0" w:color="auto"/>
                    <w:left w:val="none" w:sz="0" w:space="0" w:color="auto"/>
                    <w:bottom w:val="none" w:sz="0" w:space="0" w:color="auto"/>
                    <w:right w:val="none" w:sz="0" w:space="0" w:color="auto"/>
                  </w:divBdr>
                </w:div>
                <w:div w:id="127798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23008">
          <w:marLeft w:val="0"/>
          <w:marRight w:val="5250"/>
          <w:marTop w:val="0"/>
          <w:marBottom w:val="0"/>
          <w:divBdr>
            <w:top w:val="none" w:sz="0" w:space="0" w:color="auto"/>
            <w:left w:val="none" w:sz="0" w:space="0" w:color="auto"/>
            <w:bottom w:val="none" w:sz="0" w:space="0" w:color="auto"/>
            <w:right w:val="none" w:sz="0" w:space="0" w:color="auto"/>
          </w:divBdr>
          <w:divsChild>
            <w:div w:id="1528178083">
              <w:marLeft w:val="0"/>
              <w:marRight w:val="0"/>
              <w:marTop w:val="0"/>
              <w:marBottom w:val="0"/>
              <w:divBdr>
                <w:top w:val="none" w:sz="0" w:space="0" w:color="auto"/>
                <w:left w:val="none" w:sz="0" w:space="0" w:color="auto"/>
                <w:bottom w:val="none" w:sz="0" w:space="0" w:color="auto"/>
                <w:right w:val="none" w:sz="0" w:space="0" w:color="auto"/>
              </w:divBdr>
              <w:divsChild>
                <w:div w:id="18660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65476">
      <w:bodyDiv w:val="1"/>
      <w:marLeft w:val="0"/>
      <w:marRight w:val="0"/>
      <w:marTop w:val="0"/>
      <w:marBottom w:val="0"/>
      <w:divBdr>
        <w:top w:val="none" w:sz="0" w:space="0" w:color="auto"/>
        <w:left w:val="none" w:sz="0" w:space="0" w:color="auto"/>
        <w:bottom w:val="none" w:sz="0" w:space="0" w:color="auto"/>
        <w:right w:val="none" w:sz="0" w:space="0" w:color="auto"/>
      </w:divBdr>
    </w:div>
    <w:div w:id="1010524857">
      <w:bodyDiv w:val="1"/>
      <w:marLeft w:val="0"/>
      <w:marRight w:val="0"/>
      <w:marTop w:val="0"/>
      <w:marBottom w:val="0"/>
      <w:divBdr>
        <w:top w:val="none" w:sz="0" w:space="0" w:color="auto"/>
        <w:left w:val="none" w:sz="0" w:space="0" w:color="auto"/>
        <w:bottom w:val="none" w:sz="0" w:space="0" w:color="auto"/>
        <w:right w:val="none" w:sz="0" w:space="0" w:color="auto"/>
      </w:divBdr>
      <w:divsChild>
        <w:div w:id="190848532">
          <w:marLeft w:val="0"/>
          <w:marRight w:val="0"/>
          <w:marTop w:val="0"/>
          <w:marBottom w:val="0"/>
          <w:divBdr>
            <w:top w:val="none" w:sz="0" w:space="0" w:color="auto"/>
            <w:left w:val="none" w:sz="0" w:space="0" w:color="auto"/>
            <w:bottom w:val="none" w:sz="0" w:space="0" w:color="auto"/>
            <w:right w:val="none" w:sz="0" w:space="0" w:color="auto"/>
          </w:divBdr>
        </w:div>
        <w:div w:id="1787892715">
          <w:marLeft w:val="0"/>
          <w:marRight w:val="0"/>
          <w:marTop w:val="0"/>
          <w:marBottom w:val="0"/>
          <w:divBdr>
            <w:top w:val="none" w:sz="0" w:space="0" w:color="auto"/>
            <w:left w:val="none" w:sz="0" w:space="0" w:color="auto"/>
            <w:bottom w:val="none" w:sz="0" w:space="0" w:color="auto"/>
            <w:right w:val="none" w:sz="0" w:space="0" w:color="auto"/>
          </w:divBdr>
        </w:div>
        <w:div w:id="559025017">
          <w:marLeft w:val="0"/>
          <w:marRight w:val="0"/>
          <w:marTop w:val="0"/>
          <w:marBottom w:val="0"/>
          <w:divBdr>
            <w:top w:val="none" w:sz="0" w:space="0" w:color="auto"/>
            <w:left w:val="none" w:sz="0" w:space="0" w:color="auto"/>
            <w:bottom w:val="none" w:sz="0" w:space="0" w:color="auto"/>
            <w:right w:val="none" w:sz="0" w:space="0" w:color="auto"/>
          </w:divBdr>
        </w:div>
      </w:divsChild>
    </w:div>
    <w:div w:id="1026101822">
      <w:bodyDiv w:val="1"/>
      <w:marLeft w:val="0"/>
      <w:marRight w:val="0"/>
      <w:marTop w:val="0"/>
      <w:marBottom w:val="0"/>
      <w:divBdr>
        <w:top w:val="none" w:sz="0" w:space="0" w:color="auto"/>
        <w:left w:val="none" w:sz="0" w:space="0" w:color="auto"/>
        <w:bottom w:val="none" w:sz="0" w:space="0" w:color="auto"/>
        <w:right w:val="none" w:sz="0" w:space="0" w:color="auto"/>
      </w:divBdr>
      <w:divsChild>
        <w:div w:id="605308127">
          <w:marLeft w:val="0"/>
          <w:marRight w:val="0"/>
          <w:marTop w:val="0"/>
          <w:marBottom w:val="0"/>
          <w:divBdr>
            <w:top w:val="single" w:sz="8" w:space="0" w:color="E5E7EB"/>
            <w:left w:val="single" w:sz="8" w:space="0" w:color="E5E7EB"/>
            <w:bottom w:val="single" w:sz="8" w:space="0" w:color="E5E7EB"/>
            <w:right w:val="single" w:sz="8" w:space="0" w:color="E5E7EB"/>
          </w:divBdr>
        </w:div>
      </w:divsChild>
    </w:div>
    <w:div w:id="2049144478">
      <w:bodyDiv w:val="1"/>
      <w:marLeft w:val="0"/>
      <w:marRight w:val="0"/>
      <w:marTop w:val="0"/>
      <w:marBottom w:val="0"/>
      <w:divBdr>
        <w:top w:val="none" w:sz="0" w:space="0" w:color="auto"/>
        <w:left w:val="none" w:sz="0" w:space="0" w:color="auto"/>
        <w:bottom w:val="none" w:sz="0" w:space="0" w:color="auto"/>
        <w:right w:val="none" w:sz="0" w:space="0" w:color="auto"/>
      </w:divBdr>
      <w:divsChild>
        <w:div w:id="629917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davidboje.com/vita/paper_pdfs/Boje_Saylors_PROS_chapter.2.pdf" TargetMode="External"/><Relationship Id="rId21" Type="http://schemas.openxmlformats.org/officeDocument/2006/relationships/image" Target="media/image5.jpeg"/><Relationship Id="rId63" Type="http://schemas.openxmlformats.org/officeDocument/2006/relationships/hyperlink" Target="https://davidboje.com/vita/paper_pdfs/Boje%20Brass%20Pondy%201977%20dancing%20partners.pdf" TargetMode="External"/><Relationship Id="rId159" Type="http://schemas.openxmlformats.org/officeDocument/2006/relationships/hyperlink" Target="http://www.zianet.com/boje/tamara/" TargetMode="External"/><Relationship Id="rId170" Type="http://schemas.openxmlformats.org/officeDocument/2006/relationships/hyperlink" Target="http://davidboje.com/vita/paper_pdfs/Cunliffe_Luhman_Boje_NarrativeTime_Org_Science.pdf" TargetMode="External"/><Relationship Id="rId226" Type="http://schemas.openxmlformats.org/officeDocument/2006/relationships/hyperlink" Target="https://davidboje.com/vita/paper_pdfs/JIBS_Haley_Boje_2014.pdf" TargetMode="External"/><Relationship Id="rId268" Type="http://schemas.openxmlformats.org/officeDocument/2006/relationships/hyperlink" Target="https://davidboje.com/vita/paper_pdfs/A%20case%20for%20folletian%20interventions%20in%20public%20universities%20.pdf" TargetMode="External"/><Relationship Id="rId32" Type="http://schemas.openxmlformats.org/officeDocument/2006/relationships/hyperlink" Target="https://davidboje.com/vita/paper_pdfs/TOP%0A%20%20%20%20%20%20%20%20%20%20NCA%20POLCOMM%20PAPER%202016%20boje.pdf" TargetMode="External"/><Relationship Id="rId74" Type="http://schemas.openxmlformats.org/officeDocument/2006/relationships/hyperlink" Target="http://business.nmsu.edu/%7Edboje/papers/Passion_of_organizing_cover.pdf" TargetMode="External"/><Relationship Id="rId128" Type="http://schemas.openxmlformats.org/officeDocument/2006/relationships/hyperlink" Target="https://davidboje.com/vita/paper_pdfs/Boje%20Chapter%20on%20Kincheloe%20Crises%20of%20Pedagogy%20in%20McUniversity_references%20added.pdf" TargetMode="External"/><Relationship Id="rId5" Type="http://schemas.openxmlformats.org/officeDocument/2006/relationships/footnotes" Target="footnotes.xml"/><Relationship Id="rId181" Type="http://schemas.openxmlformats.org/officeDocument/2006/relationships/hyperlink" Target="http://www.businessperspectives.org/component/option,com_journals/task,issue/id,9/jid,3/" TargetMode="External"/><Relationship Id="rId237" Type="http://schemas.openxmlformats.org/officeDocument/2006/relationships/hyperlink" Target="http://www.tandfonline.com/doi/full/10.1080/19416520.2016.1120963" TargetMode="External"/><Relationship Id="rId279" Type="http://schemas.openxmlformats.org/officeDocument/2006/relationships/hyperlink" Target="http://url310.tandfonline.com/wf/click?upn=u-2BGpmJjK6GMwjtTW1XoK4vgZn1TWMFEC9c1PSLVT5mdgsK-2F88oE2nd0tctqKk8JYFW7J67CIvl-2F03K2vQLr5-2B7ptehUuvov0D9mgTCWzdvg-3D_pcq9DsjDWaIyIphC6X65zMdsHYhzbL-2FFg4OWzel6dLdFFJcOb-2BLONzj3yIFixtRUPqkfAsyIemqg-2F1pu8nTLK62BNqMRe8UrXck-2FwqLd9dSIx-2FIk9G6XlgHF-2FbyYKGfuGeignXKaLc1Br8PRZGc0xYhHRf1IcINiwB3CA6a8vz-2FsaVXcRx3IQ6I1UI48x7pFaCY0jFQDul-2B1CEnJUuG3uKplrDVcSiq136zdkSOBoeS7zWBPfY5P3xWwa9hdYHsr0DiqqiyLkLxU5bhTa6GU2gorwdqdFfLYr-2FvVM-2FB-2BLyc-3D" TargetMode="External"/><Relationship Id="rId43" Type="http://schemas.openxmlformats.org/officeDocument/2006/relationships/hyperlink" Target="http://www.amazon.ca/Routledge-Companion-Organizational-Change/dp/toc/0415556457" TargetMode="External"/><Relationship Id="rId139" Type="http://schemas.openxmlformats.org/officeDocument/2006/relationships/hyperlink" Target="https://davidboje.com/antenarrative/Boje%20and%20Rosile%202022%20antenarrative%20South%20Africa.pdf" TargetMode="External"/><Relationship Id="rId85" Type="http://schemas.openxmlformats.org/officeDocument/2006/relationships/hyperlink" Target="http://business.nmsu.edu/%7Edboje/690/papers/RosileBoje_Retorying_2002.pdf" TargetMode="External"/><Relationship Id="rId150" Type="http://schemas.openxmlformats.org/officeDocument/2006/relationships/hyperlink" Target="https://davidboje.com/vita/paper_pdfs/AMJ_Disney.pdf" TargetMode="External"/><Relationship Id="rId192" Type="http://schemas.openxmlformats.org/officeDocument/2006/relationships/hyperlink" Target="http://davidboje.com/388/articles/20072.pdf" TargetMode="External"/><Relationship Id="rId206" Type="http://schemas.openxmlformats.org/officeDocument/2006/relationships/hyperlink" Target="http://www.springerlink.com/openurl.asp?genre=article&amp;id=doi:10.1007/s10551-008-9702-7&amp;sa_campaign=Email/ACE/Paginated" TargetMode="External"/><Relationship Id="rId248" Type="http://schemas.openxmlformats.org/officeDocument/2006/relationships/hyperlink" Target="http://www.tandfonline.com/author/Downs%2C+Alexis" TargetMode="External"/><Relationship Id="rId269" Type="http://schemas.openxmlformats.org/officeDocument/2006/relationships/hyperlink" Target="https://www.emerald.com/insight/search?q=Jacob%20A.%20Massoud" TargetMode="External"/><Relationship Id="rId12" Type="http://schemas.openxmlformats.org/officeDocument/2006/relationships/hyperlink" Target="https://perview.org/FINAL%20Reclaiming%20the%20Magic%20PERVIEW%20Science%20of%20OD%20Book%20David%20Boje%20June%2018%202025.pdf" TargetMode="External"/><Relationship Id="rId33" Type="http://schemas.openxmlformats.org/officeDocument/2006/relationships/hyperlink" Target="https://davidboje.com/vita/paper_pdfs/NCA%20POLCOMM%20PAPER%0A%20%20%20%20%20%20%20%20%20%20IRAN%202016%20(2).pdf" TargetMode="External"/><Relationship Id="rId108" Type="http://schemas.openxmlformats.org/officeDocument/2006/relationships/hyperlink" Target="https://davidboje.com/vita/paper_pdfs/Boje%20on%20postmod%20in%20Cassell%20and%20Lee_CH23.pdf" TargetMode="External"/><Relationship Id="rId129" Type="http://schemas.openxmlformats.org/officeDocument/2006/relationships/hyperlink" Target="https://davidboje.com/vita/paper_pdfs/Storiosis_chapter_2017.pdf" TargetMode="External"/><Relationship Id="rId280" Type="http://schemas.openxmlformats.org/officeDocument/2006/relationships/hyperlink" Target="https://davidboje.com/vita/paper_pdfs/Storytelling%20Science%20approach%20to%20eco%20turn%20in%20business%20modellling.pdf" TargetMode="External"/><Relationship Id="rId54" Type="http://schemas.openxmlformats.org/officeDocument/2006/relationships/hyperlink" Target="http://www.amazon.co.uk/s/ref=dp_byline_sr_book_1?ie=UTF8&amp;field-author=Tonya+Henderson&amp;search-alias=books-uk&amp;text=Tonya+Henderson&amp;sort=relevancerank" TargetMode="External"/><Relationship Id="rId75" Type="http://schemas.openxmlformats.org/officeDocument/2006/relationships/hyperlink" Target="http://business.nmsu.edu/%7Edboje/690" TargetMode="External"/><Relationship Id="rId96" Type="http://schemas.openxmlformats.org/officeDocument/2006/relationships/hyperlink" Target="https://davidboje.com/vita/paper_pdfs/CME%20beyond%20the%20seige%20Handbookchapter.pdf" TargetMode="External"/><Relationship Id="rId140" Type="http://schemas.openxmlformats.org/officeDocument/2006/relationships/hyperlink" Target="https://davidboje.com/vita/paper_pdfs/BojeWhettenASQ1981.pdf" TargetMode="External"/><Relationship Id="rId161" Type="http://schemas.openxmlformats.org/officeDocument/2006/relationships/hyperlink" Target="http://www.dmsp.dauphine.fr/management/" TargetMode="External"/><Relationship Id="rId182" Type="http://schemas.openxmlformats.org/officeDocument/2006/relationships/hyperlink" Target="http://davidboje.com/McD/papers/Can%20Chaebols%20become%20Postmod%20FEb%202005.pdf" TargetMode="External"/><Relationship Id="rId217" Type="http://schemas.openxmlformats.org/officeDocument/2006/relationships/hyperlink" Target="https://davidboje.com/vita/paper_pdfs/Financial_Crisis_MTM.pdf" TargetMode="External"/><Relationship Id="rId6" Type="http://schemas.openxmlformats.org/officeDocument/2006/relationships/endnotes" Target="endnotes.xml"/><Relationship Id="rId238" Type="http://schemas.openxmlformats.org/officeDocument/2006/relationships/hyperlink" Target="http://lea.sagepub.com/content/early/2016/06/07/1742715016652933.full.pdf?ijkey=zdPDlZlbMyJBFYm&amp;keytype=finite" TargetMode="External"/><Relationship Id="rId259" Type="http://schemas.openxmlformats.org/officeDocument/2006/relationships/hyperlink" Target="http://www.scimagojr.com/journalsearch.php?q=16300154746&amp;tip=sid" TargetMode="External"/><Relationship Id="rId23" Type="http://schemas.openxmlformats.org/officeDocument/2006/relationships/image" Target="media/image7.jpeg"/><Relationship Id="rId119" Type="http://schemas.openxmlformats.org/officeDocument/2006/relationships/hyperlink" Target="https://davidboje.com/vita/paper_pdfs/CSR%20Chapter_16_March_2015.pdf" TargetMode="External"/><Relationship Id="rId270" Type="http://schemas.openxmlformats.org/officeDocument/2006/relationships/hyperlink" Target="https://www.emerald.com/insight/search?q=David%20M.%20Boje" TargetMode="External"/><Relationship Id="rId44" Type="http://schemas.openxmlformats.org/officeDocument/2006/relationships/hyperlink" Target="http://iscepublishing.com/catalog_detail.aspx?Value=54&amp;AspxAutoDetectCookieSupport=1%20%20%20%20" TargetMode="External"/><Relationship Id="rId65" Type="http://schemas.openxmlformats.org/officeDocument/2006/relationships/hyperlink" Target="http://business.nmsu.edu/%7Edboje/conferences/IntrotoSpiritualCapitalism.html" TargetMode="External"/><Relationship Id="rId86" Type="http://schemas.openxmlformats.org/officeDocument/2006/relationships/hyperlink" Target="http://www.amazon.com/gp/reader/0976681439/ref=sib_dp_pt/002-3771705-3532004" TargetMode="External"/><Relationship Id="rId130" Type="http://schemas.openxmlformats.org/officeDocument/2006/relationships/hyperlink" Target="http://www.emeraldinsight.com/doi/abs/10.1108/978-1-78635-288-020161012" TargetMode="External"/><Relationship Id="rId151" Type="http://schemas.openxmlformats.org/officeDocument/2006/relationships/hyperlink" Target="http://www.aom.pace.edu/rmd/1998_forum_postmodern_stories.html" TargetMode="External"/><Relationship Id="rId172" Type="http://schemas.openxmlformats.org/officeDocument/2006/relationships/hyperlink" Target="http://business.nmsu.edu/%7Edboje/theatrics/7/EpicTragicTheatre.pdf" TargetMode="External"/><Relationship Id="rId193" Type="http://schemas.openxmlformats.org/officeDocument/2006/relationships/hyperlink" Target="http://davidboje.com/388/articles/20051.pdf" TargetMode="External"/><Relationship Id="rId207" Type="http://schemas.openxmlformats.org/officeDocument/2006/relationships/hyperlink" Target="http://davidboje.com/vita/paper_pdfs/Theatrics%20to%20Metatheatre%20Boje%20HansenRosile%2024April07.pdf" TargetMode="External"/><Relationship Id="rId228" Type="http://schemas.openxmlformats.org/officeDocument/2006/relationships/hyperlink" Target="http://hum.sagepub.com/content/early/2015/09/24/0018726715585812?papetoc" TargetMode="External"/><Relationship Id="rId249" Type="http://schemas.openxmlformats.org/officeDocument/2006/relationships/hyperlink" Target="http://www.tandfonline.com/doi/full/10.1080/14759551.2016.1243107" TargetMode="External"/><Relationship Id="rId13" Type="http://schemas.openxmlformats.org/officeDocument/2006/relationships/hyperlink" Target="https://davidboje.com/" TargetMode="External"/><Relationship Id="rId109" Type="http://schemas.openxmlformats.org/officeDocument/2006/relationships/hyperlink" Target="http://peaceaware.com/pdfs/Wings%20of%20Tetranormalization%202010.pdf" TargetMode="External"/><Relationship Id="rId260" Type="http://schemas.openxmlformats.org/officeDocument/2006/relationships/hyperlink" Target="https://davidboje.com/vita/paper_pdfs/21st%20Century%20University%20and%20BPR%20Failure_BHM.pdf" TargetMode="External"/><Relationship Id="rId281" Type="http://schemas.openxmlformats.org/officeDocument/2006/relationships/hyperlink" Target="https://davidboje.com/vita/paper_pdfs/Sparre%20and%20Boje-edited.pdf" TargetMode="External"/><Relationship Id="rId34" Type="http://schemas.openxmlformats.org/officeDocument/2006/relationships/hyperlink" Target="http://davidboje.com/quantum" TargetMode="External"/><Relationship Id="rId55" Type="http://schemas.openxmlformats.org/officeDocument/2006/relationships/hyperlink" Target="http://www.amazon.co.uk/s/ref=dp_byline_sr_book_2?ie=UTF8&amp;field-author=David+M.+Boje&amp;search-alias=books-uk&amp;text=David+M.+Boje&amp;sort=relevancerank" TargetMode="External"/><Relationship Id="rId76" Type="http://schemas.openxmlformats.org/officeDocument/2006/relationships/hyperlink" Target="https://davidboje.com/vita/paper_pdfs/Boje_SPIN_FINAL_ed2.pdf" TargetMode="External"/><Relationship Id="rId97" Type="http://schemas.openxmlformats.org/officeDocument/2006/relationships/hyperlink" Target="https://davidboje.com/vita/paper_pdfs/Ch0_Khadija%20Boje%20critical%20mgt%20ed%20oct%2008.pdf" TargetMode="External"/><Relationship Id="rId120" Type="http://schemas.openxmlformats.org/officeDocument/2006/relationships/hyperlink" Target="https://books.google.com/books?hl=en&amp;lr=&amp;id=HYX4CgAAQBAJ&amp;oi=fnd&amp;pg=PT48&amp;ots=6NdEGEPMP5&amp;sig=8xKT_2_MH6fGaiHKT-KPEeO4pfo" TargetMode="External"/><Relationship Id="rId141" Type="http://schemas.openxmlformats.org/officeDocument/2006/relationships/hyperlink" Target="https://davidboje.com/vita/paper_pdfs/Boje_MurnignhanMgtSCI.pdf" TargetMode="External"/><Relationship Id="rId7" Type="http://schemas.openxmlformats.org/officeDocument/2006/relationships/image" Target="media/image1.jpeg"/><Relationship Id="rId162" Type="http://schemas.openxmlformats.org/officeDocument/2006/relationships/hyperlink" Target="https://davidboje.com/vita/paper_pdfs/what%20is%20complexity%20science.pdf" TargetMode="External"/><Relationship Id="rId183" Type="http://schemas.openxmlformats.org/officeDocument/2006/relationships/hyperlink" Target="http://business.nmsu.edu/%7Edboje/690/papers/Enron_Ethnostatisics_2005.pdf" TargetMode="External"/><Relationship Id="rId218" Type="http://schemas.openxmlformats.org/officeDocument/2006/relationships/hyperlink" Target="http://www.emeraldinsight.com/journals.htm?issn=1176-6093&amp;volume=7&amp;issue=3&amp;articleid=1881388&amp;show=abstract" TargetMode="External"/><Relationship Id="rId239" Type="http://schemas.openxmlformats.org/officeDocument/2006/relationships/hyperlink" Target="https://davidboje.com/vita/paper_pdfs/Ensemble_Leadership_article.pdf" TargetMode="External"/><Relationship Id="rId250" Type="http://schemas.openxmlformats.org/officeDocument/2006/relationships/hyperlink" Target="https://davidboje.com/vita/paper_pdfs/Boje+on+Heather+H%F6pfl+storytelling.pdf" TargetMode="External"/><Relationship Id="rId271" Type="http://schemas.openxmlformats.org/officeDocument/2006/relationships/hyperlink" Target="https://www.emerald.com/insight/search?q=Elizabeth%20Capener" TargetMode="External"/><Relationship Id="rId24" Type="http://schemas.openxmlformats.org/officeDocument/2006/relationships/image" Target="media/image8.jpeg"/><Relationship Id="rId45" Type="http://schemas.openxmlformats.org/officeDocument/2006/relationships/hyperlink" Target="http://www.amazon.com/s/ref=ntt_athr_dp_sr_1?_encoding=UTF8&amp;sort=relevancerank&amp;search-alias=books&amp;field-author=David%20M.%20Boje" TargetMode="External"/><Relationship Id="rId66" Type="http://schemas.openxmlformats.org/officeDocument/2006/relationships/hyperlink" Target="http://business.nmsu.edu/%7Edboje/papers/Festivalism_at_Work.html" TargetMode="External"/><Relationship Id="rId87" Type="http://schemas.openxmlformats.org/officeDocument/2006/relationships/hyperlink" Target="http://business.nmsu.edu/%7Edboje/690/papers/Antenarrative_Cultural_Turn.pdf" TargetMode="External"/><Relationship Id="rId110" Type="http://schemas.openxmlformats.org/officeDocument/2006/relationships/hyperlink" Target="http://peaceaware.com/pdfs/French_vesion.pdf" TargetMode="External"/><Relationship Id="rId131" Type="http://schemas.openxmlformats.org/officeDocument/2006/relationships/hyperlink" Target="https://davidboje.com/vita/paper_pdfs/Boje%20chapter%20Neoliberalism%20sensemaking%20risks%20to%20public%20university%20survival.pdf" TargetMode="External"/><Relationship Id="rId152" Type="http://schemas.openxmlformats.org/officeDocument/2006/relationships/hyperlink" Target="http://business.nmsu.edu/%7Edboje/papers/BojeVol11and6NikeGREEKgoddess.htm" TargetMode="External"/><Relationship Id="rId173" Type="http://schemas.openxmlformats.org/officeDocument/2006/relationships/hyperlink" Target="http://business.nmsu.edu/%7Edboje/99/enron_spectacle_theatrics.htm" TargetMode="External"/><Relationship Id="rId194" Type="http://schemas.openxmlformats.org/officeDocument/2006/relationships/hyperlink" Target="http://davidboje.com/388/articles/20052.pdf" TargetMode="External"/><Relationship Id="rId208" Type="http://schemas.openxmlformats.org/officeDocument/2006/relationships/hyperlink" Target="http://davidboje.com/vita/paper_pdfs/Specters%20of%20WalMart%20Jan%202008.pdf" TargetMode="External"/><Relationship Id="rId229" Type="http://schemas.openxmlformats.org/officeDocument/2006/relationships/hyperlink" Target="http://hum.sagepub.com/content/69/2/391.full.pdf+html" TargetMode="External"/><Relationship Id="rId240" Type="http://schemas.openxmlformats.org/officeDocument/2006/relationships/hyperlink" Target="mailto:garosile@nmsu.edu" TargetMode="External"/><Relationship Id="rId261" Type="http://schemas.openxmlformats.org/officeDocument/2006/relationships/hyperlink" Target="https://davidboje.com/vita/paper_pdfs/LEARNING+ORG+submission+Dialectical+Development+of+%91Storytelling%92+Learning+Organizations.pdf" TargetMode="External"/><Relationship Id="rId14" Type="http://schemas.openxmlformats.org/officeDocument/2006/relationships/hyperlink" Target="https://perview.org/" TargetMode="External"/><Relationship Id="rId35" Type="http://schemas.openxmlformats.org/officeDocument/2006/relationships/hyperlink" Target="http://www.amazon.com/Storytelling-Organization-David-M-Boje/dp/1412929776" TargetMode="External"/><Relationship Id="rId56" Type="http://schemas.openxmlformats.org/officeDocument/2006/relationships/hyperlink" Target="http://www.management-aims.com/" TargetMode="External"/><Relationship Id="rId77" Type="http://schemas.openxmlformats.org/officeDocument/2006/relationships/hyperlink" Target="http://business.nmsu.edu/%7Edboje/690" TargetMode="External"/><Relationship Id="rId100" Type="http://schemas.openxmlformats.org/officeDocument/2006/relationships/hyperlink" Target="https://davidboje.com/vita/paper_pdfs/Ch%201%20CT%20ethics%20intro%20BOJE%20for%20CT%20book.pdf" TargetMode="External"/><Relationship Id="rId282" Type="http://schemas.openxmlformats.org/officeDocument/2006/relationships/hyperlink" Target="https://davidboje.com/vita/paper_pdfs/CIW%202020%20Business%20and%20Society%20published%20PDF.pdf" TargetMode="External"/><Relationship Id="rId8" Type="http://schemas.openxmlformats.org/officeDocument/2006/relationships/hyperlink" Target="https://davidboje.com/vita" TargetMode="External"/><Relationship Id="rId98" Type="http://schemas.openxmlformats.org/officeDocument/2006/relationships/hyperlink" Target="https://davidboje.com/vita/paper_pdfs/Boje%20USHA%20Strategy%20and%20CT%20Ethics%20book%20chap.pdf" TargetMode="External"/><Relationship Id="rId121" Type="http://schemas.openxmlformats.org/officeDocument/2006/relationships/hyperlink" Target="https://www.routledge.com/products/search?author=Timothy%20Kuhn" TargetMode="External"/><Relationship Id="rId142" Type="http://schemas.openxmlformats.org/officeDocument/2006/relationships/hyperlink" Target="https://davidboje.com/vita/paper_pdfs/MythmakingJABSarticle.pdf" TargetMode="External"/><Relationship Id="rId163" Type="http://schemas.openxmlformats.org/officeDocument/2006/relationships/hyperlink" Target="http://www.mngt.waikato.ac.nz/research/ejrot/" TargetMode="External"/><Relationship Id="rId184" Type="http://schemas.openxmlformats.org/officeDocument/2006/relationships/hyperlink" Target="http://business.nmsu.edu/%7Edboje/690/papers/Wilda%20%20Aug%2019%2005%20JMSR%20Boje%20and%20COMMENTARIES.pdf" TargetMode="External"/><Relationship Id="rId219" Type="http://schemas.openxmlformats.org/officeDocument/2006/relationships/hyperlink" Target="http://www.emeraldinsight.com/journals.htm?articleid=1941301&amp;ini=aob" TargetMode="External"/><Relationship Id="rId230" Type="http://schemas.openxmlformats.org/officeDocument/2006/relationships/hyperlink" Target="http://hum.sagepub.com/content/early/2015/09/24/0018726715585812.full.pdf?ijkey=twqfHIAyxnoC8DW&amp;keytype=finite" TargetMode="External"/><Relationship Id="rId251" Type="http://schemas.openxmlformats.org/officeDocument/2006/relationships/hyperlink" Target="http://www.tandfonline.com/doi/full/10.1080/14759551.2016.1243107" TargetMode="External"/><Relationship Id="rId25" Type="http://schemas.openxmlformats.org/officeDocument/2006/relationships/image" Target="media/image9.jpeg"/><Relationship Id="rId46" Type="http://schemas.openxmlformats.org/officeDocument/2006/relationships/hyperlink" Target="http://www.psypress.com/storytelling-and-the-future-of-organizations-9780415873918" TargetMode="External"/><Relationship Id="rId67" Type="http://schemas.openxmlformats.org/officeDocument/2006/relationships/hyperlink" Target="http://business.nmsu.edu/mgt/dir/faculty/vita/boje/pub/At%20http:/business.nmsu.edu/%7Edboje/papers/Festivalism_at_Work.html" TargetMode="External"/><Relationship Id="rId272" Type="http://schemas.openxmlformats.org/officeDocument/2006/relationships/hyperlink" Target="https://www.emerald.com/insight/search?q=Marilu%20Marcillo" TargetMode="External"/><Relationship Id="rId88" Type="http://schemas.openxmlformats.org/officeDocument/2006/relationships/hyperlink" Target="http://peaceaware.com/papers/Boje_Hillon_Cai_SEAM_chapter_06.pdf" TargetMode="External"/><Relationship Id="rId111" Type="http://schemas.openxmlformats.org/officeDocument/2006/relationships/hyperlink" Target="http://peaceaware.com/McD/papers/Fast_Food_Virtual_Leadership%20_Boje_Rhodes.pdf" TargetMode="External"/><Relationship Id="rId132" Type="http://schemas.openxmlformats.org/officeDocument/2006/relationships/hyperlink" Target="https://davidboje.com/vita/paper_pdfs/Boje%20Critical%20Thinking%20Critical%20Theory%20Critical%20Pedagogy%20by%20Boje%20Nov%2019%202017.pdf" TargetMode="External"/><Relationship Id="rId153" Type="http://schemas.openxmlformats.org/officeDocument/2006/relationships/hyperlink" Target="http://business.nmsu.edu/%7Edboje/papers/CleggFollett4_index.html" TargetMode="External"/><Relationship Id="rId174" Type="http://schemas.openxmlformats.org/officeDocument/2006/relationships/hyperlink" Target="http://davidboje.com/McD/papers/Metamorphosis%20aritcle%20Boje%20Cia%202004%20McDonald%27s%20grotesque%20method%20of%20three%20spheres.pdf" TargetMode="External"/><Relationship Id="rId195" Type="http://schemas.openxmlformats.org/officeDocument/2006/relationships/hyperlink" Target="http://davidboje.com/388/articles/20062.pdf" TargetMode="External"/><Relationship Id="rId209" Type="http://schemas.openxmlformats.org/officeDocument/2006/relationships/hyperlink" Target="https://davidboje.com/vita/paper_pdfs/2008%20Boje%20Rosile%20CDS%20-%20Specters%20of%20Wal-Mart.pdf?jumptype=alert&amp;alerttype=author,email" TargetMode="External"/><Relationship Id="rId220" Type="http://schemas.openxmlformats.org/officeDocument/2006/relationships/hyperlink" Target="https://davidboje.com/vita/paper_pdfs/JOCM_Never_Disenchanted.pdf" TargetMode="External"/><Relationship Id="rId241" Type="http://schemas.openxmlformats.org/officeDocument/2006/relationships/hyperlink" Target="http://veteransstudies.org/journal/index.php?journal=jvs&amp;page=issue&amp;op=view&amp;path%5B%5D=1" TargetMode="External"/><Relationship Id="rId15" Type="http://schemas.openxmlformats.org/officeDocument/2006/relationships/image" Target="media/image3.jpeg"/><Relationship Id="rId36" Type="http://schemas.openxmlformats.org/officeDocument/2006/relationships/hyperlink" Target="http://peaceaware.com/storytellingorganization/Review%20of%20Storytelling%20Organizations.htm" TargetMode="External"/><Relationship Id="rId57" Type="http://schemas.openxmlformats.org/officeDocument/2006/relationships/hyperlink" Target="https://www.amazon.com/dp/1521963479?ref_=pe_870760_150889320" TargetMode="External"/><Relationship Id="rId262" Type="http://schemas.openxmlformats.org/officeDocument/2006/relationships/hyperlink" Target="https://www.fortlewis.edu/Home/CampusNewsEvents/CampusNews/FullStory/dr-steven-m-elias-selected-to-lead-flc-school-of-business-administration.aspx" TargetMode="External"/><Relationship Id="rId283" Type="http://schemas.openxmlformats.org/officeDocument/2006/relationships/hyperlink" Target="http://dyskursy.san.edu.pl/abs/dyskursy16-4.pdf" TargetMode="External"/><Relationship Id="rId78" Type="http://schemas.openxmlformats.org/officeDocument/2006/relationships/hyperlink" Target="http://business.nmsu.edu/%7Edboje/690" TargetMode="External"/><Relationship Id="rId99" Type="http://schemas.openxmlformats.org/officeDocument/2006/relationships/hyperlink" Target="https://davidboje.com/vita/paper_pdfs/Story%20Ethics%20Boje%20ch%20for%20CT%20ethics%20book.pdf" TargetMode="External"/><Relationship Id="rId101" Type="http://schemas.openxmlformats.org/officeDocument/2006/relationships/hyperlink" Target="http://www.sagepub.com/refbooksProdDesc.nav?prodId=Book231721&amp;" TargetMode="External"/><Relationship Id="rId122" Type="http://schemas.openxmlformats.org/officeDocument/2006/relationships/hyperlink" Target="https://www.routledge.com/products/search?author=Mariann%20Wolff%20Lundholt" TargetMode="External"/><Relationship Id="rId143" Type="http://schemas.openxmlformats.org/officeDocument/2006/relationships/hyperlink" Target="https://davidboje.com/vita/paper_pdfs/BringingPerformanceBackIn.pdf" TargetMode="External"/><Relationship Id="rId164" Type="http://schemas.openxmlformats.org/officeDocument/2006/relationships/hyperlink" Target="http://business.nmsu.edu/%7Edboje/papers/carnivalesque_resistance_to_glob.htm" TargetMode="External"/><Relationship Id="rId185" Type="http://schemas.openxmlformats.org/officeDocument/2006/relationships/hyperlink" Target="http://business.nmsu.edu/%7Edboje/690/papers/Story%20Practice%20Book%20Review%20Essay%20boje%2005.pdf" TargetMode="External"/><Relationship Id="rId9" Type="http://schemas.openxmlformats.org/officeDocument/2006/relationships/hyperlink" Target="https://youtu.be/mP23pyrB1z4" TargetMode="External"/><Relationship Id="rId210" Type="http://schemas.openxmlformats.org/officeDocument/2006/relationships/hyperlink" Target="https://davidboje.com/vita/paper_pdfs/Boje%20Gomez%20SEAM%20arts%20scene%20Mgt%20Rev.pdf" TargetMode="External"/><Relationship Id="rId26" Type="http://schemas.openxmlformats.org/officeDocument/2006/relationships/image" Target="media/image10.jpeg"/><Relationship Id="rId231" Type="http://schemas.openxmlformats.org/officeDocument/2006/relationships/hyperlink" Target="http://alk.nazwa.pl/tamarajournal.com/index.php/tamara/article/download/395/355" TargetMode="External"/><Relationship Id="rId252" Type="http://schemas.openxmlformats.org/officeDocument/2006/relationships/hyperlink" Target="http://www.tandfonline.com/doi/full/10.1080/14759551.2016.1243107" TargetMode="External"/><Relationship Id="rId273" Type="http://schemas.openxmlformats.org/officeDocument/2006/relationships/hyperlink" Target="https://www.emerald.com/insight/content/doi/10.1108/IJOA-10-2018-1563/full/html?skipTracking=true" TargetMode="External"/><Relationship Id="rId47" Type="http://schemas.openxmlformats.org/officeDocument/2006/relationships/hyperlink" Target="http://www.amazon.com/Storytelling-Future-Organizations-Antenarrative-Management/dp/0415873916" TargetMode="External"/><Relationship Id="rId68" Type="http://schemas.openxmlformats.org/officeDocument/2006/relationships/hyperlink" Target="http://business.nmsu.edu/%7Edboje/papers/spectacle_and_inter.html" TargetMode="External"/><Relationship Id="rId89" Type="http://schemas.openxmlformats.org/officeDocument/2006/relationships/hyperlink" Target="https://davidboje.com/vita/paper_pdfs/SCHERER_Boje_Ch22.pdf" TargetMode="External"/><Relationship Id="rId112" Type="http://schemas.openxmlformats.org/officeDocument/2006/relationships/hyperlink" Target="https://davidboje.com/vita/paper_pdfs/Critical%20Postmod%20RosileBoje%20Chap%2014Feb2011.pdf" TargetMode="External"/><Relationship Id="rId133" Type="http://schemas.openxmlformats.org/officeDocument/2006/relationships/hyperlink" Target="http://davidboje.com/vita/paper_pdfs/Boje%20chapter%20Neoliberalism%20sense" TargetMode="External"/><Relationship Id="rId154" Type="http://schemas.openxmlformats.org/officeDocument/2006/relationships/hyperlink" Target="http://business.nmsu.edu/%7Edboje/papers/Nike_corporate_writing_shortversion.html" TargetMode="External"/><Relationship Id="rId175" Type="http://schemas.openxmlformats.org/officeDocument/2006/relationships/hyperlink" Target="http://davidboje.com/McD/papers/Inside_Rabelisian_Box_McQ.pdf" TargetMode="External"/><Relationship Id="rId196" Type="http://schemas.openxmlformats.org/officeDocument/2006/relationships/hyperlink" Target="http://davidboje.com/vita/paper_pdfs/freestory.pdf" TargetMode="External"/><Relationship Id="rId200" Type="http://schemas.openxmlformats.org/officeDocument/2006/relationships/hyperlink" Target="http://davidboje.com/vita/paper_pdfs/Boje_Tobey_Catholic%20organization_2_FINAL.pdf" TargetMode="External"/><Relationship Id="rId16" Type="http://schemas.openxmlformats.org/officeDocument/2006/relationships/hyperlink" Target="https://research.com/scientists-rankings/social-sciences-and-humanities" TargetMode="External"/><Relationship Id="rId221" Type="http://schemas.openxmlformats.org/officeDocument/2006/relationships/hyperlink" Target="https://davidboje.com/vita/paper_pdfs/JCM_BojeReflections_July%2021%202011.pdf" TargetMode="External"/><Relationship Id="rId242" Type="http://schemas.openxmlformats.org/officeDocument/2006/relationships/hyperlink" Target="https://davidboje.com/vita/paper_pdfs/prepub%20Journal%20of%20Veterans%20Studies%20Post%20Deployment%20Family%20Reintegration%20Interventions.pdf" TargetMode="External"/><Relationship Id="rId263" Type="http://schemas.openxmlformats.org/officeDocument/2006/relationships/hyperlink" Target="http://digitalcommons.uri.edu/mgdr/vol2/iss1/2" TargetMode="External"/><Relationship Id="rId284" Type="http://schemas.openxmlformats.org/officeDocument/2006/relationships/hyperlink" Target="https://ebm.bmj.com/content/early/2022/02/24/bmjebm-2022-111940.abstract" TargetMode="External"/><Relationship Id="rId37" Type="http://schemas.openxmlformats.org/officeDocument/2006/relationships/hyperlink" Target="https://davidboje.com/vita/images_vita/Boje_Businessworld.jpg" TargetMode="External"/><Relationship Id="rId58" Type="http://schemas.openxmlformats.org/officeDocument/2006/relationships/hyperlink" Target="https://www.amazon.com/dp/1521963479?ref_=pe_870760_150889320" TargetMode="External"/><Relationship Id="rId79" Type="http://schemas.openxmlformats.org/officeDocument/2006/relationships/hyperlink" Target="http://business.nmsu.edu/%7Edboje/690" TargetMode="External"/><Relationship Id="rId102" Type="http://schemas.openxmlformats.org/officeDocument/2006/relationships/hyperlink" Target="https://davidboje.com/vita/paper_pdfs/narrative_analysis_Sage_Encyclo_Boje.pdf" TargetMode="External"/><Relationship Id="rId123" Type="http://schemas.openxmlformats.org/officeDocument/2006/relationships/hyperlink" Target="https://www.routledge.com/products/search?author=Sanne%20Frandsen" TargetMode="External"/><Relationship Id="rId144" Type="http://schemas.openxmlformats.org/officeDocument/2006/relationships/hyperlink" Target="https://davidboje.com/vita/paper_pdfs/Taxonomy%20Learning%20Benefits%20Vance%20Boje%20Mendenhall%20Kropp%20article.pdf" TargetMode="External"/><Relationship Id="rId90" Type="http://schemas.openxmlformats.org/officeDocument/2006/relationships/hyperlink" Target="http://peaceaware.com/McD/papers/2004%20boje%20rosile%20Gardner%20Academy%20presentation%20Antenarratives%20Narratives%20and%20Anaemic%20ones.pdf" TargetMode="External"/><Relationship Id="rId165" Type="http://schemas.openxmlformats.org/officeDocument/2006/relationships/hyperlink" Target="http://business.nmsu.edu/%7Edboje/papers/Phenomenal%20complexity%20theory%202000.html" TargetMode="External"/><Relationship Id="rId186" Type="http://schemas.openxmlformats.org/officeDocument/2006/relationships/hyperlink" Target="http://davidboje.com/papers/Postmod_QROM.pdf" TargetMode="External"/><Relationship Id="rId211" Type="http://schemas.openxmlformats.org/officeDocument/2006/relationships/hyperlink" Target="https://davidboje.com/vita/paper_pdfs/JOCM_Muy_Allyson%20&amp;%20Boje%20Apr%2008.pdf" TargetMode="External"/><Relationship Id="rId232" Type="http://schemas.openxmlformats.org/officeDocument/2006/relationships/hyperlink" Target="http://adh.sagepub.com/cgi/reprint/1523422315587899v1.pdf?ijkey=MH3DAV7T4YSoFXa&amp;keytype=finite" TargetMode="External"/><Relationship Id="rId253" Type="http://schemas.openxmlformats.org/officeDocument/2006/relationships/hyperlink" Target="http://journals.sagepub.com/doi/pdf/10.1177/1056492616675414" TargetMode="External"/><Relationship Id="rId274" Type="http://schemas.openxmlformats.org/officeDocument/2006/relationships/hyperlink" Target="https://davidboje.com/vita/paper_pdfs/MANAGING%20j%20Storytelling%20Organization%20is%20Being%20Transformed%20into%20Discourse%20of%20Digital%20Organization.pdf" TargetMode="External"/><Relationship Id="rId27" Type="http://schemas.openxmlformats.org/officeDocument/2006/relationships/hyperlink" Target="https://davidboje.com/vita/paper_pdfs/boje%20nmsu%20press%20release%20aug%2008.htm" TargetMode="External"/><Relationship Id="rId48" Type="http://schemas.openxmlformats.org/officeDocument/2006/relationships/hyperlink" Target="http://www.routledge.com/books/details/9780415815475/" TargetMode="External"/><Relationship Id="rId69" Type="http://schemas.openxmlformats.org/officeDocument/2006/relationships/hyperlink" Target="http://business.nmsu.edu/%7Edboje/papers/Practical%20Author%20narrating%20and%20telling.htm" TargetMode="External"/><Relationship Id="rId113" Type="http://schemas.openxmlformats.org/officeDocument/2006/relationships/hyperlink" Target="https://davidboje.com/vita/paper_pdfs/Encylopedia%20of%20Management_Narrative_Story_Theory.pdf" TargetMode="External"/><Relationship Id="rId134" Type="http://schemas.openxmlformats.org/officeDocument/2006/relationships/hyperlink" Target="https://davidboje.com/vita/paper_pdfs/Antenarrative%20Amend%20LearningOrg%202019.pdf" TargetMode="External"/><Relationship Id="rId80" Type="http://schemas.openxmlformats.org/officeDocument/2006/relationships/hyperlink" Target="http://business.nmsu.edu/%7Edboje/690" TargetMode="External"/><Relationship Id="rId155" Type="http://schemas.openxmlformats.org/officeDocument/2006/relationships/hyperlink" Target="http://business.nmsu.edu/%7Edboje/papers/Disney_phenomenal_complexity.html" TargetMode="External"/><Relationship Id="rId176" Type="http://schemas.openxmlformats.org/officeDocument/2006/relationships/hyperlink" Target="http://davidboje.com/vita/paper_pdfs/ethnoenron-qram2004.pdf" TargetMode="External"/><Relationship Id="rId197" Type="http://schemas.openxmlformats.org/officeDocument/2006/relationships/hyperlink" Target="http://davidboje.com/388/articles/20061.pdf" TargetMode="External"/><Relationship Id="rId201" Type="http://schemas.openxmlformats.org/officeDocument/2006/relationships/hyperlink" Target="https://davidboje.com/vita/paper_pdfs/invitational_rhetoric.pdf" TargetMode="External"/><Relationship Id="rId222" Type="http://schemas.openxmlformats.org/officeDocument/2006/relationships/hyperlink" Target="http://davidboje.com/vita/paper_pdfs/postcolonial_storytelling_j_of_philosophy.pdf" TargetMode="External"/><Relationship Id="rId243" Type="http://schemas.openxmlformats.org/officeDocument/2006/relationships/hyperlink" Target="http://veteransstudies.org/journal/index.php?journal=jvs&amp;page=article&amp;op=view&amp;path%5B%5D=7&amp;path%5B%5D=20" TargetMode="External"/><Relationship Id="rId264" Type="http://schemas.openxmlformats.org/officeDocument/2006/relationships/hyperlink" Target="http://digitalcommons.uri.edu/cgi/viewcontent.cgi?article=1029&amp;context=mgdr" TargetMode="External"/><Relationship Id="rId285" Type="http://schemas.openxmlformats.org/officeDocument/2006/relationships/footer" Target="footer1.xml"/><Relationship Id="rId17" Type="http://schemas.openxmlformats.org/officeDocument/2006/relationships/hyperlink" Target="https://research.com/scientists-rankings/social-sciences-and-humanities/us" TargetMode="External"/><Relationship Id="rId38" Type="http://schemas.openxmlformats.org/officeDocument/2006/relationships/hyperlink" Target="https://emergentpublications.com/documents/9780984216529_contents.pdf" TargetMode="External"/><Relationship Id="rId59" Type="http://schemas.openxmlformats.org/officeDocument/2006/relationships/hyperlink" Target="https://www.amazon.com/Theaters-Capitalism-Creating-Conscious-ebook/dp/B074G5TCXT/ref=mt_kindle?_encoding=UTF8&amp;me=" TargetMode="External"/><Relationship Id="rId103" Type="http://schemas.openxmlformats.org/officeDocument/2006/relationships/hyperlink" Target="https://davidboje.com/vita/paper_pdfs/Storytelling%202%20Apr%2028%2008%20version.doc" TargetMode="External"/><Relationship Id="rId124" Type="http://schemas.openxmlformats.org/officeDocument/2006/relationships/hyperlink" Target="https://davidboje.com/vita/paper_pdfs/Fractal%20change%20management%20and%20counternarrative%20in%20cross-cultural%20change_FINAL.pdf" TargetMode="External"/><Relationship Id="rId70" Type="http://schemas.openxmlformats.org/officeDocument/2006/relationships/hyperlink" Target="https://davidboje.com/vita/paper_pdfs/reclaiming%20narrative%20action%20sciences.pdf" TargetMode="External"/><Relationship Id="rId91" Type="http://schemas.openxmlformats.org/officeDocument/2006/relationships/hyperlink" Target="https://davidboje.com/vita/paper_pdfs/Postmodernism%20defined%20-%20Boje%20final%20after%20edits%20Sept%205%202007.pdf" TargetMode="External"/><Relationship Id="rId145" Type="http://schemas.openxmlformats.org/officeDocument/2006/relationships/hyperlink" Target="http://business.nmsu.edu/%7Edboje/papers/Boje_Storytelling_ASQ_1991.pdf" TargetMode="External"/><Relationship Id="rId166" Type="http://schemas.openxmlformats.org/officeDocument/2006/relationships/hyperlink" Target="http://www.ephemerajournal.org/sites/default/files/2-4bojeandrosile.pdf" TargetMode="External"/><Relationship Id="rId187" Type="http://schemas.openxmlformats.org/officeDocument/2006/relationships/hyperlink" Target="http://business.nmsu.edu/%7Edboje/690/papers/Story%20is%20Beyond%20Narrative%20Aug%2024%2005%20Boje.pdf" TargetMode="External"/><Relationship Id="rId1" Type="http://schemas.openxmlformats.org/officeDocument/2006/relationships/numbering" Target="numbering.xml"/><Relationship Id="rId212" Type="http://schemas.openxmlformats.org/officeDocument/2006/relationships/hyperlink" Target="https://davidboje.com/vita/paper_pdfs/Jabri%20Allyson%20boje%20JOCM%2008%20Bakhtin.pdf" TargetMode="External"/><Relationship Id="rId233" Type="http://schemas.openxmlformats.org/officeDocument/2006/relationships/hyperlink" Target="https://davidboje.com/vita/refjrnl/Bulow_Boje_journal%20of%20strategic%20contracting%20negotiation.pdf" TargetMode="External"/><Relationship Id="rId254" Type="http://schemas.openxmlformats.org/officeDocument/2006/relationships/hyperlink" Target="https://davidboje.com/vita/paper_pdfs/2009%20Geneologies%20becoming.pdf" TargetMode="External"/><Relationship Id="rId28" Type="http://schemas.openxmlformats.org/officeDocument/2006/relationships/hyperlink" Target="http://business.nmsu.edu/~dboje/448/448LCAS.html" TargetMode="External"/><Relationship Id="rId49" Type="http://schemas.openxmlformats.org/officeDocument/2006/relationships/hyperlink" Target="http://www.routledge.com/books/details/9780415815475/" TargetMode="External"/><Relationship Id="rId114" Type="http://schemas.openxmlformats.org/officeDocument/2006/relationships/hyperlink" Target="https://davidboje.com/vita/paper_pdfs/boje%20gladston%202011%20Academic%20Storytelling%20Consultancy.pdf" TargetMode="External"/><Relationship Id="rId275" Type="http://schemas.openxmlformats.org/officeDocument/2006/relationships/hyperlink" Target="https://tidsskrift.dk/claw/article/view/116132" TargetMode="External"/><Relationship Id="rId60" Type="http://schemas.openxmlformats.org/officeDocument/2006/relationships/hyperlink" Target="https://davidboje.com/vita/paper_pdfs/PREFACE_QuantumStorytellingConsultingModel.pdf" TargetMode="External"/><Relationship Id="rId81" Type="http://schemas.openxmlformats.org/officeDocument/2006/relationships/hyperlink" Target="https://davidboje.com/vita/paper_pdfs/Chapter%20Globalization%2017%20old%20version%20-%20Boje.pdf" TargetMode="External"/><Relationship Id="rId135" Type="http://schemas.openxmlformats.org/officeDocument/2006/relationships/hyperlink" Target="https://davidboje.com/vita/paper_pdfs/Storytelling%20and%20Cybersemiotics%20chapter%20for%20Brier%20book.pdf" TargetMode="External"/><Relationship Id="rId156" Type="http://schemas.openxmlformats.org/officeDocument/2006/relationships/hyperlink" Target="http://business.nmsu.edu/%7Edboje/papers/Disney_phenomenal_complexity.html" TargetMode="External"/><Relationship Id="rId177" Type="http://schemas.openxmlformats.org/officeDocument/2006/relationships/hyperlink" Target="http://davidboje.com/McD/papers/Ronald_McDonald_LQ_2005.pdf" TargetMode="External"/><Relationship Id="rId198" Type="http://schemas.openxmlformats.org/officeDocument/2006/relationships/hyperlink" Target="http://davidboje.com/388/articles/20074.pdf" TargetMode="External"/><Relationship Id="rId202" Type="http://schemas.openxmlformats.org/officeDocument/2006/relationships/hyperlink" Target="https://davidboje.com/vita/paper_pdfs/BOJEKHANIJEIFINALVERSION_soccer_1.pdf" TargetMode="External"/><Relationship Id="rId223" Type="http://schemas.openxmlformats.org/officeDocument/2006/relationships/hyperlink" Target="https://davidboje.com/vita/paper_pdfs/University%20Sustainability%20and%20System%20Ontology%20final%20class%20revision.htm" TargetMode="External"/><Relationship Id="rId244" Type="http://schemas.openxmlformats.org/officeDocument/2006/relationships/hyperlink" Target="http://www.tandfonline.com/author/Flory%2C+Marja" TargetMode="External"/><Relationship Id="rId18" Type="http://schemas.openxmlformats.org/officeDocument/2006/relationships/hyperlink" Target="https://research.com/scientists-rankings/social-sciences-and-humanities" TargetMode="External"/><Relationship Id="rId39" Type="http://schemas.openxmlformats.org/officeDocument/2006/relationships/hyperlink" Target="https://emergentpublications.com/documents/9780984216529_contents.pdf" TargetMode="External"/><Relationship Id="rId265" Type="http://schemas.openxmlformats.org/officeDocument/2006/relationships/hyperlink" Target="https://nam01.safelinks.protection.outlook.com/?url=https%3A%2F%2Fdoi.org%2F10.1002%2Fjocb.224&amp;data=01%7C01%7Cdboje%40nmsu.edu%7C63138a9f51db460d2e8b08d79e0db584%7Ca3ec87a89fb84158ba8ff11bace1ebaa%7C1&amp;sdata=mdR2zBGBX%2FMVQdI2aK26u57sgp6sZtXYUG0AzlN1caw%3D&amp;reserved=0" TargetMode="External"/><Relationship Id="rId286" Type="http://schemas.openxmlformats.org/officeDocument/2006/relationships/footer" Target="footer2.xml"/><Relationship Id="rId50" Type="http://schemas.openxmlformats.org/officeDocument/2006/relationships/hyperlink" Target="https://davidboje.com/vita/paper_pdfs/Sampe%20STORYTELLING%20Practics%20boje.pdf" TargetMode="External"/><Relationship Id="rId104" Type="http://schemas.openxmlformats.org/officeDocument/2006/relationships/hyperlink" Target="https://davidboje.com/vita/paper_pdfs/Myth%20chapter%20for%20Harmattan_Linda.pdf" TargetMode="External"/><Relationship Id="rId125" Type="http://schemas.openxmlformats.org/officeDocument/2006/relationships/hyperlink" Target="https://davidboje.com/vita/paper_pdfs/CHAPTER_Fractal%20change%20management%20and%20counternarrative%20in%20crosscultural.pdf" TargetMode="External"/><Relationship Id="rId146" Type="http://schemas.openxmlformats.org/officeDocument/2006/relationships/hyperlink" Target="https://davidboje.com/vita/paper_pdfs/clegg%20interview%20on%20being%20postmodern.pdf" TargetMode="External"/><Relationship Id="rId167" Type="http://schemas.openxmlformats.org/officeDocument/2006/relationships/hyperlink" Target="http://web.nmsu.edu/%7Edboje/TDgameboard.html" TargetMode="External"/><Relationship Id="rId188" Type="http://schemas.openxmlformats.org/officeDocument/2006/relationships/hyperlink" Target="https://davidboje.com/vita/paper_pdfs/What%20Happened%20Postmod%20Admin%20Theory%20Practice%20part%20II.pdf" TargetMode="External"/><Relationship Id="rId71" Type="http://schemas.openxmlformats.org/officeDocument/2006/relationships/hyperlink" Target="http://business.nmsu.edu/%7Edboje/papers/Qualimetrics_preface_Boje.htm" TargetMode="External"/><Relationship Id="rId92" Type="http://schemas.openxmlformats.org/officeDocument/2006/relationships/hyperlink" Target="https://davidboje.com/vita/paper_pdfs/Storytelling%2008%20Int%20Org%20studies%20Ency.pdf" TargetMode="External"/><Relationship Id="rId213" Type="http://schemas.openxmlformats.org/officeDocument/2006/relationships/hyperlink" Target="https://davidboje.com/vita/paper_pdfs/Restorying%20and%20visualising%20the%20changing%20entrepreneurial%20identitiesfinal2010.pdf" TargetMode="External"/><Relationship Id="rId234" Type="http://schemas.openxmlformats.org/officeDocument/2006/relationships/hyperlink" Target="http://jsc.sagepub.com/content/1/3/200.full.pdf+html" TargetMode="External"/><Relationship Id="rId2" Type="http://schemas.openxmlformats.org/officeDocument/2006/relationships/styles" Target="styles.xml"/><Relationship Id="rId29" Type="http://schemas.openxmlformats.org/officeDocument/2006/relationships/hyperlink" Target="http://www.youtube.com/watch?v=a7pm_mRwL-0" TargetMode="External"/><Relationship Id="rId255" Type="http://schemas.openxmlformats.org/officeDocument/2006/relationships/hyperlink" Target="https://davidboje.com/vita/paper_pdfs/Coping%20with%20institutional%20pressures.pdf" TargetMode="External"/><Relationship Id="rId276" Type="http://schemas.openxmlformats.org/officeDocument/2006/relationships/hyperlink" Target="https://tidsskrift.dk/claw/article/view/116132/164304" TargetMode="External"/><Relationship Id="rId40" Type="http://schemas.openxmlformats.org/officeDocument/2006/relationships/hyperlink" Target="http://www.amazon.ca/s?_encoding=UTF8&amp;search-alias=books-ca&amp;field-author=David%20Boje" TargetMode="External"/><Relationship Id="rId115" Type="http://schemas.openxmlformats.org/officeDocument/2006/relationships/hyperlink" Target="https://davidboje.com/vita/paper_pdfs/Critical%20Postmodern%20Chapter%20on%20Antenarrative%20for%20faces%20of%20culture%20book%20vers%202.pdf" TargetMode="External"/><Relationship Id="rId136" Type="http://schemas.openxmlformats.org/officeDocument/2006/relationships/hyperlink" Target="https://davidboje.com/vita/paper_pdfs/storytelling%20sustainability%20in%20problem-based%20learning%20copy.pdf" TargetMode="External"/><Relationship Id="rId157" Type="http://schemas.openxmlformats.org/officeDocument/2006/relationships/hyperlink" Target="http://www.management-aims.com/download.php?id=32&amp;l=en&amp;f=43Boje2.pdf" TargetMode="External"/><Relationship Id="rId178" Type="http://schemas.openxmlformats.org/officeDocument/2006/relationships/hyperlink" Target="http://davidboje.com/McD/papers/Fast_Food_Virtual_Leadership%20_Boje_Rhodes.pdf" TargetMode="External"/><Relationship Id="rId61" Type="http://schemas.openxmlformats.org/officeDocument/2006/relationships/hyperlink" Target="https://davidboje.com/vita/paper_pdfs/Quantum%20Storytellling%20Handbook_Chapter1QuantumStorytellingandEnsembleLeadership.pdf" TargetMode="External"/><Relationship Id="rId82" Type="http://schemas.openxmlformats.org/officeDocument/2006/relationships/hyperlink" Target="https://davidboje.com/vita/paper_pdfs/Boje%20%282008%29%20Globalization%20Antenarratives.pdf" TargetMode="External"/><Relationship Id="rId199" Type="http://schemas.openxmlformats.org/officeDocument/2006/relationships/hyperlink" Target="https://davidboje.com/vita/paper_pdfs/CarnivalesqueOS_Boje.pdf" TargetMode="External"/><Relationship Id="rId203" Type="http://schemas.openxmlformats.org/officeDocument/2006/relationships/hyperlink" Target="https://davidboje.com/vita/paper_pdfs/Farzad_boje_entrepren_Nike.pdf" TargetMode="External"/><Relationship Id="rId19" Type="http://schemas.openxmlformats.org/officeDocument/2006/relationships/hyperlink" Target="https://perview.org/" TargetMode="External"/><Relationship Id="rId224" Type="http://schemas.openxmlformats.org/officeDocument/2006/relationships/hyperlink" Target="https://davidboje.com/vita/paper_pdfs/Storytelling_Diamond_ORM.pdf" TargetMode="External"/><Relationship Id="rId245" Type="http://schemas.openxmlformats.org/officeDocument/2006/relationships/hyperlink" Target="http://www.tandfonline.com/author/Durant%2C+Rita" TargetMode="External"/><Relationship Id="rId266" Type="http://schemas.openxmlformats.org/officeDocument/2006/relationships/hyperlink" Target="https://onlinelibrary.wiley.com/doi/abs/10.1002/jocb.224" TargetMode="External"/><Relationship Id="rId287" Type="http://schemas.openxmlformats.org/officeDocument/2006/relationships/footer" Target="footer3.xml"/><Relationship Id="rId30" Type="http://schemas.openxmlformats.org/officeDocument/2006/relationships/hyperlink" Target="http://business.nmsu.edu/2012/05/20/quantum-storytelling-blacksmithing-art-in-the-quantum-age/" TargetMode="External"/><Relationship Id="rId105" Type="http://schemas.openxmlformats.org/officeDocument/2006/relationships/hyperlink" Target="https://davidboje.com/vita/paper_pdfs/Sorting_Rel_of_Tacit_K_in_Story_Narr_K_Jos_V%5Bsubmit%5D.pdf" TargetMode="External"/><Relationship Id="rId126" Type="http://schemas.openxmlformats.org/officeDocument/2006/relationships/hyperlink" Target="https://davidboje.com/vita/paper_pdfs/boje%20PREFACE%20to%20the%20Savall%20and%20Zardet%20book%20by%20David%20M.pdf" TargetMode="External"/><Relationship Id="rId147" Type="http://schemas.openxmlformats.org/officeDocument/2006/relationships/hyperlink" Target="http://business.nmsu.edu/%7Edboje/papers/Boje_Winsor_Anti_TQM_1993.htm" TargetMode="External"/><Relationship Id="rId168" Type="http://schemas.openxmlformats.org/officeDocument/2006/relationships/hyperlink" Target="https://davidboje.com/vita/paper_pdfs/THEATRE%20OF%20SEAM%2027JUNE02.pdf" TargetMode="External"/><Relationship Id="rId51" Type="http://schemas.openxmlformats.org/officeDocument/2006/relationships/hyperlink" Target="http://business.nmsu.edu/%7Edboje/655/FINAL_Book%20Signing_Boje_Poster%5B2%5D.pdf" TargetMode="External"/><Relationship Id="rId72" Type="http://schemas.openxmlformats.org/officeDocument/2006/relationships/hyperlink" Target="http://business.nmsu.edu/%7Edboje/Veggie_Club/papers/Vegetarian_Capitalism_book_chapter.htm" TargetMode="External"/><Relationship Id="rId93" Type="http://schemas.openxmlformats.org/officeDocument/2006/relationships/hyperlink" Target="https://davidboje.com/vita/paper_pdfs/Exploitation%2008%20Org%20Studies%20Encyclo.pdf" TargetMode="External"/><Relationship Id="rId189" Type="http://schemas.openxmlformats.org/officeDocument/2006/relationships/hyperlink" Target="http://davidboje.com/388/articles/20073.pdf" TargetMode="External"/><Relationship Id="rId3" Type="http://schemas.openxmlformats.org/officeDocument/2006/relationships/settings" Target="settings.xml"/><Relationship Id="rId214" Type="http://schemas.openxmlformats.org/officeDocument/2006/relationships/hyperlink" Target="https://davidboje.com/vita/paper_pdfs/RESITUATING%20STORY%20IN%20BUSINESS%20ETHICS.pdf" TargetMode="External"/><Relationship Id="rId235" Type="http://schemas.openxmlformats.org/officeDocument/2006/relationships/hyperlink" Target="http://www.tandfonline.com/doi/full/10.1080/19416520.2016.1120963" TargetMode="External"/><Relationship Id="rId256" Type="http://schemas.openxmlformats.org/officeDocument/2006/relationships/hyperlink" Target="https://davidboje.com/vita/paper_pdfs/pitzETal.pdf" TargetMode="External"/><Relationship Id="rId277" Type="http://schemas.openxmlformats.org/officeDocument/2006/relationships/hyperlink" Target="https://www.tandfonline.com/rcrp20" TargetMode="External"/><Relationship Id="rId116" Type="http://schemas.openxmlformats.org/officeDocument/2006/relationships/hyperlink" Target="https://davidboje.com/vita/paper_pdfs/storytelling%20process%20chapter%20boje%20saylors%20%5B1%5D.pdf" TargetMode="External"/><Relationship Id="rId137" Type="http://schemas.openxmlformats.org/officeDocument/2006/relationships/hyperlink" Target="https://davidboje.com/vita/paper_pdfs/Final_David_Rana_Sustainibility_Business-Modeling%20Oct%2020,%202020.docx" TargetMode="External"/><Relationship Id="rId158" Type="http://schemas.openxmlformats.org/officeDocument/2006/relationships/hyperlink" Target="https://davidboje.com/vita/paper_pdfs/BOJE%202--1%20striptease%20sepctacles%20articles.pdf" TargetMode="External"/><Relationship Id="rId20" Type="http://schemas.openxmlformats.org/officeDocument/2006/relationships/image" Target="media/image4.jpeg"/><Relationship Id="rId41" Type="http://schemas.openxmlformats.org/officeDocument/2006/relationships/hyperlink" Target="http://www.amazon.ca/s?_encoding=UTF8&amp;search-alias=books-ca&amp;field-author=Bernard%20Burnes" TargetMode="External"/><Relationship Id="rId62" Type="http://schemas.openxmlformats.org/officeDocument/2006/relationships/hyperlink" Target="https://www.dropbox.com/sh/bd297r9f6lhgjeh/AAChF7KdZH7hvz3aGIySrTJwa?dl=0" TargetMode="External"/><Relationship Id="rId83" Type="http://schemas.openxmlformats.org/officeDocument/2006/relationships/hyperlink" Target="http://www.sagepub.com/booksProdTOC.nav?prodId=Book225829" TargetMode="External"/><Relationship Id="rId179" Type="http://schemas.openxmlformats.org/officeDocument/2006/relationships/hyperlink" Target="http://davidboje.com/McD/papers/Architectonics_McDonald_Jun_2005.pdf" TargetMode="External"/><Relationship Id="rId190" Type="http://schemas.openxmlformats.org/officeDocument/2006/relationships/hyperlink" Target="http://jmi.sagepub.com/cgi/content/abstract/16/2/112" TargetMode="External"/><Relationship Id="rId204" Type="http://schemas.openxmlformats.org/officeDocument/2006/relationships/hyperlink" Target="http://davidboje.com/vita/paper_pdfs/Ethnostat_Landrum_Boje_Org_Mgt_Journal.pdf" TargetMode="External"/><Relationship Id="rId225" Type="http://schemas.openxmlformats.org/officeDocument/2006/relationships/hyperlink" Target="http://scholar.valpo.edu/cgi/viewcontent.cgi?article=1079&amp;context=jvbl&amp;sei-redir=1&amp;referer=http%3A%2F%2Fscholar.google.com%2Fscholar%3Fq%3Dlandrum%252C%2BN.%2B%2522journal%2Bof%2Bvalues-based%2Bleadership%2522%26btnG%3D%26hl%3Den%26as_sdt%3D0%252C32" TargetMode="External"/><Relationship Id="rId246" Type="http://schemas.openxmlformats.org/officeDocument/2006/relationships/hyperlink" Target="http://www.tandfonline.com/author/Magala%2C+Slawek" TargetMode="External"/><Relationship Id="rId267" Type="http://schemas.openxmlformats.org/officeDocument/2006/relationships/hyperlink" Target="https://davidboje.com/vita/paper_pdfs/StierandBojeGlaveanuDorflerHaleyFeuls2019.pdf" TargetMode="External"/><Relationship Id="rId288" Type="http://schemas.openxmlformats.org/officeDocument/2006/relationships/fontTable" Target="fontTable.xml"/><Relationship Id="rId106" Type="http://schemas.openxmlformats.org/officeDocument/2006/relationships/hyperlink" Target="https://davidboje.com/vita/paper_pdfs/Positive%20Contributions%20of%20Cyber%20World%20to%20Education%202009.pdf" TargetMode="External"/><Relationship Id="rId127" Type="http://schemas.openxmlformats.org/officeDocument/2006/relationships/hyperlink" Target="https://davidboje.com/vita/paper_pdfs/Preface%20Boje%20-%20After%20TLH%20editing%20Apr%2014%202017.docx" TargetMode="External"/><Relationship Id="rId10" Type="http://schemas.openxmlformats.org/officeDocument/2006/relationships/image" Target="media/image2.png"/><Relationship Id="rId31" Type="http://schemas.openxmlformats.org/officeDocument/2006/relationships/hyperlink" Target="http://peaceaware.com/Warwick" TargetMode="External"/><Relationship Id="rId52" Type="http://schemas.openxmlformats.org/officeDocument/2006/relationships/hyperlink" Target="http://www.amazon.com/Organizational-Change-Global-Standardization-Organizations/dp/1138797081" TargetMode="External"/><Relationship Id="rId73" Type="http://schemas.openxmlformats.org/officeDocument/2006/relationships/hyperlink" Target="http://business.nmsu.edu/%7Edboje/papers/Death_Terror_Motivation_Book_Chapter.htm" TargetMode="External"/><Relationship Id="rId94" Type="http://schemas.openxmlformats.org/officeDocument/2006/relationships/hyperlink" Target="https://davidboje.com/vita/paper_pdfs/Critical_spirituality10%20Oct%20FINAL%2007.pdf" TargetMode="External"/><Relationship Id="rId148" Type="http://schemas.openxmlformats.org/officeDocument/2006/relationships/hyperlink" Target="https://davidboje.com/vita/paper_pdfs/strugglesPremodPostmodDiscourse.pdf" TargetMode="External"/><Relationship Id="rId169" Type="http://schemas.openxmlformats.org/officeDocument/2006/relationships/hyperlink" Target="http://business.nmsu.edu/%7Edboje/theatrics/manual/THEATRE%20OF%20SEAM%2027JUNE02.DOC" TargetMode="External"/><Relationship Id="rId4" Type="http://schemas.openxmlformats.org/officeDocument/2006/relationships/webSettings" Target="webSettings.xml"/><Relationship Id="rId180" Type="http://schemas.openxmlformats.org/officeDocument/2006/relationships/hyperlink" Target="http://davidboje.com/McD/papers/Culture_Org_2005_McD.pdf" TargetMode="External"/><Relationship Id="rId215" Type="http://schemas.openxmlformats.org/officeDocument/2006/relationships/hyperlink" Target="https://davidboje.com/vita/paper_pdfs/DialogicalEthicsJBE.pdf" TargetMode="External"/><Relationship Id="rId236" Type="http://schemas.openxmlformats.org/officeDocument/2006/relationships/hyperlink" Target="https://davidboje.com/vita/paper_pdfs/Narratives_Annals.pdf" TargetMode="External"/><Relationship Id="rId257" Type="http://schemas.openxmlformats.org/officeDocument/2006/relationships/hyperlink" Target="https://davidboje.com/vita/paper_pdfs/Editorial%20EJCCM%20SI%20on%20Counternarrative.pdf" TargetMode="External"/><Relationship Id="rId278" Type="http://schemas.openxmlformats.org/officeDocument/2006/relationships/hyperlink" Target="https://davidboje.com/vita/paper_pdfs/Boje%20Rosile%20Conversational%20Story%20Res%20Methods.docx" TargetMode="External"/><Relationship Id="rId42" Type="http://schemas.openxmlformats.org/officeDocument/2006/relationships/hyperlink" Target="http://www.amazon.ca/s?_encoding=UTF8&amp;search-alias=books-ca&amp;field-author=John%20Hassard" TargetMode="External"/><Relationship Id="rId84" Type="http://schemas.openxmlformats.org/officeDocument/2006/relationships/hyperlink" Target="https://davidboje.com/vita/paper_pdfs/boje%20hillon%20transorg%20ch%2034%202008.pdf" TargetMode="External"/><Relationship Id="rId138" Type="http://schemas.openxmlformats.org/officeDocument/2006/relationships/hyperlink" Target="file:///Users/dboje%201%202%203%204/Desktop/boje%20FILES/My%20Documents/webs/GoDaddy/webs/peaceaware/webs/vita/paper_pdfs/Boje%20interplay%20of%20Philosophy%20of%20Science%20Jan%2011%202018.pdf" TargetMode="External"/><Relationship Id="rId191" Type="http://schemas.openxmlformats.org/officeDocument/2006/relationships/hyperlink" Target="https://davidboje.com/vita/paper_pdfs/Hillon%20and%20BojeSocial%20Ecology%20of%20Action%20Research.pdf" TargetMode="External"/><Relationship Id="rId205" Type="http://schemas.openxmlformats.org/officeDocument/2006/relationships/hyperlink" Target="http://davidboje.com/vita/paper_pdfs/Boje%20Tyler%20Workaholic%20J%20of%20Bus%20Ethics%2007.pdf" TargetMode="External"/><Relationship Id="rId247" Type="http://schemas.openxmlformats.org/officeDocument/2006/relationships/hyperlink" Target="http://www.tandfonline.com/author/Boje%2C+David" TargetMode="External"/><Relationship Id="rId107" Type="http://schemas.openxmlformats.org/officeDocument/2006/relationships/hyperlink" Target="https://davidboje.com/vita/paper_pdfs/The_Virtual_Leader_chapter.pdf" TargetMode="External"/><Relationship Id="rId289" Type="http://schemas.openxmlformats.org/officeDocument/2006/relationships/theme" Target="theme/theme1.xml"/><Relationship Id="rId11" Type="http://schemas.openxmlformats.org/officeDocument/2006/relationships/hyperlink" Target="https://perview.org/FINAL%20Reclaiming%20the%20Magic%20PERVIEW%20Science%20of%20OD%20Book%20David%20Boje%20June%2018%202025.docx" TargetMode="External"/><Relationship Id="rId53" Type="http://schemas.openxmlformats.org/officeDocument/2006/relationships/hyperlink" Target="http://www.amazon.co.uk/Organizational-Development-Change-Theory-Organizing/dp/1138801208" TargetMode="External"/><Relationship Id="rId149" Type="http://schemas.openxmlformats.org/officeDocument/2006/relationships/hyperlink" Target="http://business.nmsu.edu/%7Edboje/papers/DisneyTamaraland.html" TargetMode="External"/><Relationship Id="rId95" Type="http://schemas.openxmlformats.org/officeDocument/2006/relationships/hyperlink" Target="http://www.laics.net/LLD_Everest/Publications/TCA/20071218165151/CurrentVersion/Thin%20book_pdf%20version_5.pdf" TargetMode="External"/><Relationship Id="rId160" Type="http://schemas.openxmlformats.org/officeDocument/2006/relationships/hyperlink" Target="http://www.dmsp.dauphine.fr/management/PapersMgmt/43Boje.html" TargetMode="External"/><Relationship Id="rId216" Type="http://schemas.openxmlformats.org/officeDocument/2006/relationships/hyperlink" Target="https://davidboje.com/vita/paper_pdfs/Kuhn%20Westwood%20Boje%20HR%20paper.pdf" TargetMode="External"/><Relationship Id="rId258" Type="http://schemas.openxmlformats.org/officeDocument/2006/relationships/hyperlink" Target="https://davidboje.com/vita/refjrnl/Nov%2025_R%20andR_Counternarrative_and_Antenarrative%20Inquiry%20in%20Two%20Cross-Cultural%20Contexts.pdf" TargetMode="External"/><Relationship Id="rId22" Type="http://schemas.openxmlformats.org/officeDocument/2006/relationships/image" Target="media/image6.jpeg"/><Relationship Id="rId64" Type="http://schemas.openxmlformats.org/officeDocument/2006/relationships/hyperlink" Target="http://business.nmsu.edu/%7Edboje/conferences/IntrotoSpiritualCapitalism.html" TargetMode="External"/><Relationship Id="rId118" Type="http://schemas.openxmlformats.org/officeDocument/2006/relationships/hyperlink" Target="https://davidboje.com/vita/paper_pdfs/Spinning%20Authentic%20Leadership%20Living%20Stories%20of%20the%20Self_copy%20edited%20version%2013.1.13.pdf" TargetMode="External"/><Relationship Id="rId171" Type="http://schemas.openxmlformats.org/officeDocument/2006/relationships/hyperlink" Target="http://ac-journal.org/journal/vol6/iss2/articles/boje.pdf" TargetMode="External"/><Relationship Id="rId227" Type="http://schemas.openxmlformats.org/officeDocument/2006/relationships/hyperlink" Target="http://hum.sagepub.com/content/early/2015/09/24/0018726715585812.full.pdf?ijkey=twqfHIAyxnoC8DW&amp;keytype=finite"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56</Pages>
  <Words>32127</Words>
  <Characters>183130</Characters>
  <Application>Microsoft Office Word</Application>
  <DocSecurity>0</DocSecurity>
  <Lines>1526</Lines>
  <Paragraphs>429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Boje</dc:creator>
  <dc:description/>
  <cp:lastModifiedBy>David Boje</cp:lastModifiedBy>
  <cp:revision>7</cp:revision>
  <dcterms:created xsi:type="dcterms:W3CDTF">2025-06-28T19:07:00Z</dcterms:created>
  <dcterms:modified xsi:type="dcterms:W3CDTF">2025-07-01T16:33:00Z</dcterms:modified>
  <dc:language>en-US</dc:language>
</cp:coreProperties>
</file>