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F34D69" w14:textId="77777777" w:rsidR="00E674A6" w:rsidRPr="00E40BC6" w:rsidRDefault="00E674A6" w:rsidP="00E674A6">
      <w:pPr>
        <w:jc w:val="center"/>
        <w:rPr>
          <w:rFonts w:ascii="Times New Roman" w:hAnsi="Times New Roman" w:cs="Times New Roman"/>
          <w:b/>
        </w:rPr>
      </w:pPr>
      <w:bookmarkStart w:id="0" w:name="_GoBack"/>
      <w:bookmarkEnd w:id="0"/>
      <w:r w:rsidRPr="00E40BC6">
        <w:rPr>
          <w:rFonts w:ascii="Times New Roman" w:hAnsi="Times New Roman" w:cs="Times New Roman"/>
          <w:b/>
        </w:rPr>
        <w:t>Conversational Storytelling Research Methods:</w:t>
      </w:r>
    </w:p>
    <w:p w14:paraId="0CED8E50" w14:textId="1017790F" w:rsidR="00E674A6" w:rsidRPr="00E40BC6" w:rsidRDefault="00E674A6" w:rsidP="00E674A6">
      <w:pPr>
        <w:jc w:val="center"/>
        <w:rPr>
          <w:rFonts w:ascii="Times New Roman" w:hAnsi="Times New Roman" w:cs="Times New Roman"/>
          <w:b/>
        </w:rPr>
      </w:pPr>
      <w:r w:rsidRPr="00E40BC6">
        <w:rPr>
          <w:rFonts w:ascii="Times New Roman" w:hAnsi="Times New Roman" w:cs="Times New Roman"/>
          <w:b/>
        </w:rPr>
        <w:t>Cats, Dogs,</w:t>
      </w:r>
      <w:r w:rsidR="00E40BC6">
        <w:rPr>
          <w:rFonts w:ascii="Times New Roman" w:hAnsi="Times New Roman" w:cs="Times New Roman"/>
          <w:b/>
        </w:rPr>
        <w:t xml:space="preserve"> and Humans</w:t>
      </w:r>
      <w:r w:rsidRPr="00E40BC6">
        <w:rPr>
          <w:rFonts w:ascii="Times New Roman" w:hAnsi="Times New Roman" w:cs="Times New Roman"/>
          <w:b/>
        </w:rPr>
        <w:t xml:space="preserve"> in Pet Capitalism </w:t>
      </w:r>
    </w:p>
    <w:p w14:paraId="10794C63" w14:textId="77777777" w:rsidR="00E674A6" w:rsidRPr="00E40BC6" w:rsidRDefault="00E674A6" w:rsidP="00E674A6">
      <w:pPr>
        <w:jc w:val="center"/>
        <w:rPr>
          <w:rFonts w:ascii="Times New Roman" w:hAnsi="Times New Roman" w:cs="Times New Roman"/>
        </w:rPr>
      </w:pPr>
    </w:p>
    <w:p w14:paraId="187423B8" w14:textId="77777777" w:rsidR="00E674A6" w:rsidRPr="00E40BC6" w:rsidRDefault="00E674A6" w:rsidP="00E674A6">
      <w:pPr>
        <w:jc w:val="center"/>
        <w:rPr>
          <w:rFonts w:ascii="Times New Roman" w:hAnsi="Times New Roman" w:cs="Times New Roman"/>
        </w:rPr>
      </w:pPr>
      <w:r w:rsidRPr="00E40BC6">
        <w:rPr>
          <w:rFonts w:ascii="Times New Roman" w:hAnsi="Times New Roman" w:cs="Times New Roman"/>
        </w:rPr>
        <w:t>David M. Boje (Aalborg University) &amp; Grace Ann Rosile (New Mexico State University)</w:t>
      </w:r>
    </w:p>
    <w:p w14:paraId="3A8B14B3" w14:textId="77777777" w:rsidR="00E674A6" w:rsidRPr="00E40BC6" w:rsidRDefault="00E674A6" w:rsidP="00E674A6">
      <w:pPr>
        <w:jc w:val="center"/>
        <w:rPr>
          <w:rFonts w:ascii="Times New Roman" w:hAnsi="Times New Roman" w:cs="Times New Roman"/>
          <w:b/>
          <w:bCs/>
        </w:rPr>
      </w:pPr>
      <w:r w:rsidRPr="00E40BC6">
        <w:rPr>
          <w:rFonts w:ascii="Times New Roman" w:hAnsi="Times New Roman" w:cs="Times New Roman"/>
        </w:rPr>
        <w:t xml:space="preserve">Submission to </w:t>
      </w:r>
      <w:hyperlink r:id="rId8" w:history="1">
        <w:r w:rsidRPr="00E40BC6">
          <w:rPr>
            <w:rStyle w:val="Hyperlink"/>
            <w:rFonts w:ascii="Times New Roman" w:hAnsi="Times New Roman" w:cs="Times New Roman"/>
          </w:rPr>
          <w:t>Communication Research and Practice</w:t>
        </w:r>
      </w:hyperlink>
      <w:r w:rsidRPr="00E40BC6">
        <w:rPr>
          <w:rFonts w:ascii="Times New Roman" w:hAnsi="Times New Roman" w:cs="Times New Roman"/>
        </w:rPr>
        <w:t>, special issue ‘Showcasing Research Methods Employed in Communication Studies.’</w:t>
      </w:r>
    </w:p>
    <w:p w14:paraId="04A5DC1D" w14:textId="77777777" w:rsidR="00E674A6" w:rsidRPr="00E40BC6" w:rsidRDefault="00E674A6" w:rsidP="00E674A6">
      <w:pPr>
        <w:rPr>
          <w:rFonts w:ascii="Times New Roman" w:hAnsi="Times New Roman" w:cs="Times New Roman"/>
        </w:rPr>
      </w:pPr>
    </w:p>
    <w:p w14:paraId="69FA0A24" w14:textId="77777777" w:rsidR="00E674A6" w:rsidRPr="00E40BC6" w:rsidRDefault="00E674A6" w:rsidP="00E674A6">
      <w:pPr>
        <w:rPr>
          <w:rFonts w:ascii="Times New Roman" w:hAnsi="Times New Roman" w:cs="Times New Roman"/>
        </w:rPr>
      </w:pPr>
      <w:r w:rsidRPr="00E40BC6">
        <w:rPr>
          <w:rFonts w:ascii="Times New Roman" w:hAnsi="Times New Roman" w:cs="Times New Roman"/>
          <w:b/>
        </w:rPr>
        <w:t>Abstract</w:t>
      </w:r>
    </w:p>
    <w:p w14:paraId="3863FD77" w14:textId="6F4F16DC" w:rsidR="00E674A6" w:rsidRPr="00E40BC6" w:rsidRDefault="00E674A6" w:rsidP="00E674A6">
      <w:pPr>
        <w:rPr>
          <w:rFonts w:ascii="Times New Roman" w:hAnsi="Times New Roman" w:cs="Times New Roman"/>
        </w:rPr>
      </w:pPr>
      <w:r w:rsidRPr="00E40BC6">
        <w:rPr>
          <w:rFonts w:ascii="Times New Roman" w:hAnsi="Times New Roman" w:cs="Times New Roman"/>
        </w:rPr>
        <w:t xml:space="preserve">This essay is about </w:t>
      </w:r>
      <w:r w:rsidR="000B237F" w:rsidRPr="00E40BC6">
        <w:rPr>
          <w:rFonts w:ascii="Times New Roman" w:hAnsi="Times New Roman" w:cs="Times New Roman"/>
        </w:rPr>
        <w:t xml:space="preserve">methods of interpretation of conversational storytelling. By </w:t>
      </w:r>
      <w:r w:rsidRPr="00E40BC6">
        <w:rPr>
          <w:rFonts w:ascii="Times New Roman" w:hAnsi="Times New Roman" w:cs="Times New Roman"/>
        </w:rPr>
        <w:t xml:space="preserve">doing what Donna Haraway calls ‘multispecies storytelling’ research involving humans, dogs, and various animal organizations, </w:t>
      </w:r>
      <w:r w:rsidR="000B237F" w:rsidRPr="00E40BC6">
        <w:rPr>
          <w:rFonts w:ascii="Times New Roman" w:hAnsi="Times New Roman" w:cs="Times New Roman"/>
        </w:rPr>
        <w:t xml:space="preserve">we use storytelling to study </w:t>
      </w:r>
      <w:r w:rsidRPr="00E40BC6">
        <w:rPr>
          <w:rFonts w:ascii="Times New Roman" w:hAnsi="Times New Roman" w:cs="Times New Roman"/>
        </w:rPr>
        <w:t>what we call ‘pet capitalism’. We address the problems of interpreting story fragments in multispecies storytelling conversations in order to explore</w:t>
      </w:r>
      <w:r w:rsidR="000B237F" w:rsidRPr="00E40BC6">
        <w:rPr>
          <w:rFonts w:ascii="Times New Roman" w:hAnsi="Times New Roman" w:cs="Times New Roman"/>
        </w:rPr>
        <w:t xml:space="preserve"> the</w:t>
      </w:r>
      <w:r w:rsidRPr="00E40BC6">
        <w:rPr>
          <w:rFonts w:ascii="Times New Roman" w:hAnsi="Times New Roman" w:cs="Times New Roman"/>
        </w:rPr>
        <w:t xml:space="preserve"> Tamara-Land of organizational contexts of animal organizations </w:t>
      </w:r>
      <w:r w:rsidR="00080A9D" w:rsidRPr="00E40BC6">
        <w:rPr>
          <w:rFonts w:ascii="Times New Roman" w:hAnsi="Times New Roman" w:cs="Times New Roman"/>
        </w:rPr>
        <w:t>within</w:t>
      </w:r>
      <w:r w:rsidRPr="00E40BC6">
        <w:rPr>
          <w:rFonts w:ascii="Times New Roman" w:hAnsi="Times New Roman" w:cs="Times New Roman"/>
        </w:rPr>
        <w:t xml:space="preserve"> pet capitalism.   </w:t>
      </w:r>
      <w:r w:rsidR="00080A9D" w:rsidRPr="00E40BC6">
        <w:rPr>
          <w:rFonts w:ascii="Times New Roman" w:hAnsi="Times New Roman" w:cs="Times New Roman"/>
        </w:rPr>
        <w:t>We</w:t>
      </w:r>
      <w:r w:rsidRPr="00E40BC6">
        <w:rPr>
          <w:rFonts w:ascii="Times New Roman" w:hAnsi="Times New Roman" w:cs="Times New Roman"/>
        </w:rPr>
        <w:t xml:space="preserve"> explore what Linda Hitchin calls ‘untold stories’, </w:t>
      </w:r>
      <w:r w:rsidR="00080A9D" w:rsidRPr="00E40BC6">
        <w:rPr>
          <w:rFonts w:ascii="Times New Roman" w:hAnsi="Times New Roman" w:cs="Times New Roman"/>
        </w:rPr>
        <w:t xml:space="preserve">such as </w:t>
      </w:r>
      <w:r w:rsidRPr="00E40BC6">
        <w:rPr>
          <w:rFonts w:ascii="Times New Roman" w:hAnsi="Times New Roman" w:cs="Times New Roman"/>
        </w:rPr>
        <w:t>the euthanasia consequences of pet capitalism</w:t>
      </w:r>
      <w:r w:rsidR="00080A9D" w:rsidRPr="00E40BC6">
        <w:rPr>
          <w:rFonts w:ascii="Times New Roman" w:hAnsi="Times New Roman" w:cs="Times New Roman"/>
        </w:rPr>
        <w:t>.</w:t>
      </w:r>
      <w:r w:rsidRPr="00E40BC6">
        <w:rPr>
          <w:rFonts w:ascii="Times New Roman" w:hAnsi="Times New Roman" w:cs="Times New Roman"/>
        </w:rPr>
        <w:t xml:space="preserve"> </w:t>
      </w:r>
      <w:r w:rsidR="00080A9D" w:rsidRPr="00E40BC6">
        <w:rPr>
          <w:rFonts w:ascii="Times New Roman" w:hAnsi="Times New Roman" w:cs="Times New Roman"/>
        </w:rPr>
        <w:t>We examine what those untold stories tell us about</w:t>
      </w:r>
      <w:r w:rsidRPr="00E40BC6">
        <w:rPr>
          <w:rFonts w:ascii="Times New Roman" w:hAnsi="Times New Roman" w:cs="Times New Roman"/>
        </w:rPr>
        <w:t xml:space="preserve"> th</w:t>
      </w:r>
      <w:r w:rsidR="00E40BC6">
        <w:rPr>
          <w:rFonts w:ascii="Times New Roman" w:hAnsi="Times New Roman" w:cs="Times New Roman"/>
        </w:rPr>
        <w:t>e</w:t>
      </w:r>
      <w:r w:rsidRPr="00E40BC6">
        <w:rPr>
          <w:rFonts w:ascii="Times New Roman" w:hAnsi="Times New Roman" w:cs="Times New Roman"/>
        </w:rPr>
        <w:t xml:space="preserve"> animal-human-organization</w:t>
      </w:r>
      <w:r w:rsidR="00080A9D" w:rsidRPr="00E40BC6">
        <w:rPr>
          <w:rFonts w:ascii="Times New Roman" w:hAnsi="Times New Roman" w:cs="Times New Roman"/>
        </w:rPr>
        <w:t>’s</w:t>
      </w:r>
      <w:r w:rsidRPr="00E40BC6">
        <w:rPr>
          <w:rFonts w:ascii="Times New Roman" w:hAnsi="Times New Roman" w:cs="Times New Roman"/>
        </w:rPr>
        <w:t xml:space="preserve"> </w:t>
      </w:r>
      <w:r w:rsidR="00080A9D" w:rsidRPr="00E40BC6">
        <w:rPr>
          <w:rFonts w:ascii="Times New Roman" w:hAnsi="Times New Roman" w:cs="Times New Roman"/>
        </w:rPr>
        <w:t xml:space="preserve">resistance </w:t>
      </w:r>
      <w:r w:rsidRPr="00E40BC6">
        <w:rPr>
          <w:rFonts w:ascii="Times New Roman" w:hAnsi="Times New Roman" w:cs="Times New Roman"/>
        </w:rPr>
        <w:t xml:space="preserve">to </w:t>
      </w:r>
      <w:r w:rsidR="00080A9D" w:rsidRPr="00E40BC6">
        <w:rPr>
          <w:rFonts w:ascii="Times New Roman" w:hAnsi="Times New Roman" w:cs="Times New Roman"/>
        </w:rPr>
        <w:t xml:space="preserve">being </w:t>
      </w:r>
      <w:r w:rsidRPr="00E40BC6">
        <w:rPr>
          <w:rFonts w:ascii="Times New Roman" w:hAnsi="Times New Roman" w:cs="Times New Roman"/>
        </w:rPr>
        <w:t>research</w:t>
      </w:r>
      <w:r w:rsidR="00080A9D" w:rsidRPr="00E40BC6">
        <w:rPr>
          <w:rFonts w:ascii="Times New Roman" w:hAnsi="Times New Roman" w:cs="Times New Roman"/>
        </w:rPr>
        <w:t>ed as</w:t>
      </w:r>
      <w:r w:rsidRPr="00E40BC6">
        <w:rPr>
          <w:rFonts w:ascii="Times New Roman" w:hAnsi="Times New Roman" w:cs="Times New Roman"/>
        </w:rPr>
        <w:t xml:space="preserve"> pet capitalism. We apply Jean Paul Sartre’s existentialism and Harold Garfinkel’s ethnomethodology to the problem of intersubjectivity. Finally, we discuss implications of our explorations </w:t>
      </w:r>
      <w:r w:rsidR="00080A9D" w:rsidRPr="00E40BC6">
        <w:rPr>
          <w:rFonts w:ascii="Times New Roman" w:hAnsi="Times New Roman" w:cs="Times New Roman"/>
        </w:rPr>
        <w:t>for</w:t>
      </w:r>
      <w:r w:rsidRPr="00E40BC6">
        <w:rPr>
          <w:rFonts w:ascii="Times New Roman" w:hAnsi="Times New Roman" w:cs="Times New Roman"/>
        </w:rPr>
        <w:t xml:space="preserve"> the intersubjectivity </w:t>
      </w:r>
      <w:r w:rsidR="00080A9D" w:rsidRPr="00E40BC6">
        <w:rPr>
          <w:rFonts w:ascii="Times New Roman" w:hAnsi="Times New Roman" w:cs="Times New Roman"/>
        </w:rPr>
        <w:t>of</w:t>
      </w:r>
      <w:r w:rsidRPr="00E40BC6">
        <w:rPr>
          <w:rFonts w:ascii="Times New Roman" w:hAnsi="Times New Roman" w:cs="Times New Roman"/>
        </w:rPr>
        <w:t xml:space="preserve"> storytelling conversations which have unstoryable and unnarrativizable aspects of </w:t>
      </w:r>
      <w:r w:rsidR="00080A9D" w:rsidRPr="00E40BC6">
        <w:rPr>
          <w:rFonts w:ascii="Times New Roman" w:hAnsi="Times New Roman" w:cs="Times New Roman"/>
        </w:rPr>
        <w:t xml:space="preserve">the </w:t>
      </w:r>
      <w:r w:rsidRPr="00E40BC6">
        <w:rPr>
          <w:rFonts w:ascii="Times New Roman" w:hAnsi="Times New Roman" w:cs="Times New Roman"/>
        </w:rPr>
        <w:t xml:space="preserve">multispecies storytelling of pet capitalism. </w:t>
      </w:r>
    </w:p>
    <w:p w14:paraId="6EFF97C4" w14:textId="77777777" w:rsidR="00E674A6" w:rsidRPr="00E40BC6" w:rsidRDefault="00E674A6" w:rsidP="00E674A6">
      <w:pPr>
        <w:spacing w:line="360" w:lineRule="auto"/>
        <w:rPr>
          <w:rFonts w:ascii="Times New Roman" w:hAnsi="Times New Roman" w:cs="Times New Roman"/>
        </w:rPr>
      </w:pPr>
    </w:p>
    <w:p w14:paraId="5E6E3CBA" w14:textId="77777777" w:rsidR="00E674A6" w:rsidRPr="00E40BC6" w:rsidRDefault="00E674A6" w:rsidP="00E674A6">
      <w:pPr>
        <w:rPr>
          <w:rFonts w:ascii="Times New Roman" w:hAnsi="Times New Roman" w:cs="Times New Roman"/>
        </w:rPr>
      </w:pPr>
      <w:r w:rsidRPr="00E40BC6">
        <w:rPr>
          <w:rFonts w:ascii="Times New Roman" w:hAnsi="Times New Roman" w:cs="Times New Roman"/>
          <w:b/>
        </w:rPr>
        <w:t>Key Words:</w:t>
      </w:r>
      <w:r w:rsidRPr="00E40BC6">
        <w:rPr>
          <w:rFonts w:ascii="Times New Roman" w:hAnsi="Times New Roman" w:cs="Times New Roman"/>
        </w:rPr>
        <w:t xml:space="preserve"> Pet capitalism, antenarrative, conversational storytelling, ethnomethodology, unstoryable, unnarrativizable</w:t>
      </w:r>
    </w:p>
    <w:p w14:paraId="461C9598" w14:textId="77777777" w:rsidR="00E674A6" w:rsidRPr="00E40BC6" w:rsidRDefault="00E674A6" w:rsidP="00E674A6">
      <w:pPr>
        <w:rPr>
          <w:rFonts w:ascii="Times New Roman" w:hAnsi="Times New Roman" w:cs="Times New Roman"/>
        </w:rPr>
      </w:pPr>
    </w:p>
    <w:p w14:paraId="51A3C2E2" w14:textId="3B675DB7" w:rsidR="00E674A6" w:rsidRPr="00E40BC6" w:rsidRDefault="00E674A6" w:rsidP="00E674A6">
      <w:pPr>
        <w:spacing w:line="360" w:lineRule="auto"/>
        <w:rPr>
          <w:rFonts w:ascii="Times New Roman" w:hAnsi="Times New Roman" w:cs="Times New Roman"/>
          <w:b/>
        </w:rPr>
      </w:pPr>
      <w:r w:rsidRPr="00E40BC6">
        <w:rPr>
          <w:rFonts w:ascii="Times New Roman" w:hAnsi="Times New Roman" w:cs="Times New Roman"/>
          <w:b/>
        </w:rPr>
        <w:t>Introduction</w:t>
      </w:r>
    </w:p>
    <w:p w14:paraId="118DAFB0" w14:textId="1014439A" w:rsidR="00E66238" w:rsidRPr="00E40BC6" w:rsidRDefault="00587408" w:rsidP="000B237F">
      <w:pPr>
        <w:spacing w:line="360" w:lineRule="auto"/>
        <w:ind w:firstLine="720"/>
        <w:rPr>
          <w:rFonts w:ascii="Times New Roman" w:hAnsi="Times New Roman" w:cs="Times New Roman"/>
        </w:rPr>
      </w:pPr>
      <w:r w:rsidRPr="00E40BC6">
        <w:rPr>
          <w:rFonts w:ascii="Times New Roman" w:hAnsi="Times New Roman" w:cs="Times New Roman"/>
        </w:rPr>
        <w:t xml:space="preserve">Our purpose is to research </w:t>
      </w:r>
      <w:r w:rsidR="000B237F" w:rsidRPr="00E40BC6">
        <w:rPr>
          <w:rFonts w:ascii="Times New Roman" w:hAnsi="Times New Roman" w:cs="Times New Roman"/>
        </w:rPr>
        <w:t xml:space="preserve">conversational storytelling using </w:t>
      </w:r>
      <w:r w:rsidRPr="00E40BC6">
        <w:rPr>
          <w:rFonts w:ascii="Times New Roman" w:hAnsi="Times New Roman" w:cs="Times New Roman"/>
        </w:rPr>
        <w:t xml:space="preserve">‘multispecies storytelling’ (Haraway, 2016).  </w:t>
      </w:r>
      <w:r w:rsidR="000B237F" w:rsidRPr="00E40BC6">
        <w:rPr>
          <w:rFonts w:ascii="Times New Roman" w:hAnsi="Times New Roman" w:cs="Times New Roman"/>
        </w:rPr>
        <w:t xml:space="preserve">Our research site is </w:t>
      </w:r>
      <w:r w:rsidR="00E66238" w:rsidRPr="00E40BC6">
        <w:rPr>
          <w:rFonts w:ascii="Times New Roman" w:hAnsi="Times New Roman" w:cs="Times New Roman"/>
        </w:rPr>
        <w:t>a</w:t>
      </w:r>
      <w:r w:rsidRPr="00E40BC6">
        <w:rPr>
          <w:rFonts w:ascii="Times New Roman" w:hAnsi="Times New Roman" w:cs="Times New Roman"/>
        </w:rPr>
        <w:t xml:space="preserve"> conversation between a puppy, a dog, a cat, and a husband and wife, who are also co-authors of this essay, as well as storytelling researchers.  The</w:t>
      </w:r>
      <w:r w:rsidR="00977A18" w:rsidRPr="00E40BC6">
        <w:rPr>
          <w:rFonts w:ascii="Times New Roman" w:hAnsi="Times New Roman" w:cs="Times New Roman"/>
        </w:rPr>
        <w:t>se characters</w:t>
      </w:r>
      <w:r w:rsidRPr="00E40BC6">
        <w:rPr>
          <w:rFonts w:ascii="Times New Roman" w:hAnsi="Times New Roman" w:cs="Times New Roman"/>
        </w:rPr>
        <w:t xml:space="preserve"> are engaged in ‘conversational storytelling’, the subject of a book recently accepted for publication (Boje &amp; Rosile, </w:t>
      </w:r>
      <w:r w:rsidRPr="00E40BC6">
        <w:rPr>
          <w:rFonts w:ascii="Times New Roman" w:hAnsi="Times New Roman" w:cs="Times New Roman"/>
          <w:i/>
        </w:rPr>
        <w:t>in press</w:t>
      </w:r>
      <w:r w:rsidRPr="00E40BC6">
        <w:rPr>
          <w:rFonts w:ascii="Times New Roman" w:hAnsi="Times New Roman" w:cs="Times New Roman"/>
        </w:rPr>
        <w:t>).</w:t>
      </w:r>
      <w:r w:rsidR="000B237F" w:rsidRPr="00E40BC6">
        <w:rPr>
          <w:rFonts w:ascii="Times New Roman" w:hAnsi="Times New Roman" w:cs="Times New Roman"/>
        </w:rPr>
        <w:t xml:space="preserve"> In</w:t>
      </w:r>
      <w:r w:rsidRPr="00E40BC6">
        <w:rPr>
          <w:rFonts w:ascii="Times New Roman" w:hAnsi="Times New Roman" w:cs="Times New Roman"/>
        </w:rPr>
        <w:t xml:space="preserve"> </w:t>
      </w:r>
    </w:p>
    <w:p w14:paraId="633E3BE7" w14:textId="5A4E40D7" w:rsidR="00E66238" w:rsidRPr="00E40BC6" w:rsidRDefault="000B237F" w:rsidP="00E66238">
      <w:pPr>
        <w:spacing w:line="360" w:lineRule="auto"/>
        <w:rPr>
          <w:rFonts w:ascii="Times New Roman" w:hAnsi="Times New Roman" w:cs="Times New Roman"/>
        </w:rPr>
      </w:pPr>
      <w:r w:rsidRPr="00E40BC6">
        <w:rPr>
          <w:rFonts w:ascii="Times New Roman" w:hAnsi="Times New Roman" w:cs="Times New Roman"/>
        </w:rPr>
        <w:t>c</w:t>
      </w:r>
      <w:r w:rsidR="00977A18" w:rsidRPr="00E40BC6">
        <w:rPr>
          <w:rFonts w:ascii="Times New Roman" w:hAnsi="Times New Roman" w:cs="Times New Roman"/>
        </w:rPr>
        <w:t>onversational storytelling</w:t>
      </w:r>
      <w:r w:rsidRPr="00E40BC6">
        <w:rPr>
          <w:rFonts w:ascii="Times New Roman" w:hAnsi="Times New Roman" w:cs="Times New Roman"/>
        </w:rPr>
        <w:t>, we</w:t>
      </w:r>
      <w:r w:rsidR="00977A18" w:rsidRPr="00E40BC6">
        <w:rPr>
          <w:rFonts w:ascii="Times New Roman" w:hAnsi="Times New Roman" w:cs="Times New Roman"/>
        </w:rPr>
        <w:t xml:space="preserve"> assume that truth is co-created between the subjects. We call this aspect “intersubjectivity.” </w:t>
      </w:r>
      <w:r w:rsidR="00E66238" w:rsidRPr="00E40BC6">
        <w:rPr>
          <w:rFonts w:ascii="Times New Roman" w:hAnsi="Times New Roman" w:cs="Times New Roman"/>
        </w:rPr>
        <w:t xml:space="preserve">With our case example of intersubjective multispecies conversational storytelling, we contribute to the journal’s ongoing discussion of storytelling research methods (Hartley, 2015; Goode, 2018; Ryder &amp; </w:t>
      </w:r>
      <w:proofErr w:type="spellStart"/>
      <w:r w:rsidR="00E66238" w:rsidRPr="00E40BC6">
        <w:rPr>
          <w:rFonts w:ascii="Times New Roman" w:hAnsi="Times New Roman" w:cs="Times New Roman"/>
        </w:rPr>
        <w:t>Vogeley</w:t>
      </w:r>
      <w:proofErr w:type="spellEnd"/>
      <w:r w:rsidR="00E66238" w:rsidRPr="00E40BC6">
        <w:rPr>
          <w:rFonts w:ascii="Times New Roman" w:hAnsi="Times New Roman" w:cs="Times New Roman"/>
        </w:rPr>
        <w:t>, 2018).</w:t>
      </w:r>
    </w:p>
    <w:p w14:paraId="127829B4" w14:textId="6EA33ACB" w:rsidR="00E674A6" w:rsidRPr="00E40BC6" w:rsidRDefault="00E674A6" w:rsidP="00E674A6">
      <w:pPr>
        <w:spacing w:line="360" w:lineRule="auto"/>
        <w:rPr>
          <w:rFonts w:ascii="Times New Roman" w:hAnsi="Times New Roman" w:cs="Times New Roman"/>
        </w:rPr>
      </w:pPr>
      <w:r w:rsidRPr="00E40BC6">
        <w:rPr>
          <w:rFonts w:ascii="Times New Roman" w:hAnsi="Times New Roman" w:cs="Times New Roman"/>
          <w:b/>
        </w:rPr>
        <w:tab/>
      </w:r>
      <w:r w:rsidRPr="00E40BC6">
        <w:rPr>
          <w:rFonts w:ascii="Times New Roman" w:hAnsi="Times New Roman" w:cs="Times New Roman"/>
        </w:rPr>
        <w:t>You may be wondering what multi-species storytelling conversations (puppy</w:t>
      </w:r>
      <w:r w:rsidR="00977A18" w:rsidRPr="00E40BC6">
        <w:rPr>
          <w:rFonts w:ascii="Times New Roman" w:hAnsi="Times New Roman" w:cs="Times New Roman"/>
        </w:rPr>
        <w:t>, dog, cat,</w:t>
      </w:r>
      <w:r w:rsidRPr="00E40BC6">
        <w:rPr>
          <w:rFonts w:ascii="Times New Roman" w:hAnsi="Times New Roman" w:cs="Times New Roman"/>
        </w:rPr>
        <w:t xml:space="preserve"> and human language mingling with</w:t>
      </w:r>
      <w:r w:rsidR="00977A18" w:rsidRPr="00E40BC6">
        <w:rPr>
          <w:rFonts w:ascii="Times New Roman" w:hAnsi="Times New Roman" w:cs="Times New Roman"/>
        </w:rPr>
        <w:t>in</w:t>
      </w:r>
      <w:r w:rsidRPr="00E40BC6">
        <w:rPr>
          <w:rFonts w:ascii="Times New Roman" w:hAnsi="Times New Roman" w:cs="Times New Roman"/>
        </w:rPr>
        <w:t xml:space="preserve"> cross-species dramaturgy) has to do with </w:t>
      </w:r>
      <w:r w:rsidR="00977A18" w:rsidRPr="00E40BC6">
        <w:rPr>
          <w:rFonts w:ascii="Times New Roman" w:hAnsi="Times New Roman" w:cs="Times New Roman"/>
        </w:rPr>
        <w:t xml:space="preserve">organizations and </w:t>
      </w:r>
      <w:r w:rsidRPr="00E40BC6">
        <w:rPr>
          <w:rFonts w:ascii="Times New Roman" w:hAnsi="Times New Roman" w:cs="Times New Roman"/>
        </w:rPr>
        <w:t xml:space="preserve">organizational communication?  Everything!  A puppy mill, an animal shelter, pet food manufacturers, the Animal Society for Prevention of Cruelty to Animals </w:t>
      </w:r>
      <w:r w:rsidRPr="00E40BC6">
        <w:rPr>
          <w:rFonts w:ascii="Times New Roman" w:hAnsi="Times New Roman" w:cs="Times New Roman"/>
        </w:rPr>
        <w:lastRenderedPageBreak/>
        <w:t xml:space="preserve">(ASPCA), and so on, are organizations that communicate to human consumers about animals and </w:t>
      </w:r>
      <w:r w:rsidR="00E66238" w:rsidRPr="00E40BC6">
        <w:rPr>
          <w:rFonts w:ascii="Times New Roman" w:hAnsi="Times New Roman" w:cs="Times New Roman"/>
        </w:rPr>
        <w:t xml:space="preserve">are </w:t>
      </w:r>
      <w:r w:rsidRPr="00E40BC6">
        <w:rPr>
          <w:rFonts w:ascii="Times New Roman" w:hAnsi="Times New Roman" w:cs="Times New Roman"/>
        </w:rPr>
        <w:t>concerned about animal welfare (Buddle, Bray &amp; Ankeny, 2018). In fact</w:t>
      </w:r>
      <w:r w:rsidR="00053716">
        <w:rPr>
          <w:rFonts w:ascii="Times New Roman" w:hAnsi="Times New Roman" w:cs="Times New Roman"/>
        </w:rPr>
        <w:t>,</w:t>
      </w:r>
      <w:r w:rsidRPr="00E40BC6">
        <w:rPr>
          <w:rFonts w:ascii="Times New Roman" w:hAnsi="Times New Roman" w:cs="Times New Roman"/>
        </w:rPr>
        <w:t xml:space="preserve"> the</w:t>
      </w:r>
      <w:r w:rsidR="00E66238" w:rsidRPr="00E40BC6">
        <w:rPr>
          <w:rFonts w:ascii="Times New Roman" w:hAnsi="Times New Roman" w:cs="Times New Roman"/>
        </w:rPr>
        <w:t>se organizations all</w:t>
      </w:r>
      <w:r w:rsidRPr="00E40BC6">
        <w:rPr>
          <w:rFonts w:ascii="Times New Roman" w:hAnsi="Times New Roman" w:cs="Times New Roman"/>
        </w:rPr>
        <w:t xml:space="preserve"> participate in what we call ‘pet capitalism’</w:t>
      </w:r>
      <w:r w:rsidR="00E66238" w:rsidRPr="00E40BC6">
        <w:rPr>
          <w:rFonts w:ascii="Times New Roman" w:hAnsi="Times New Roman" w:cs="Times New Roman"/>
        </w:rPr>
        <w:t>. This includes</w:t>
      </w:r>
      <w:r w:rsidRPr="00E40BC6">
        <w:rPr>
          <w:rFonts w:ascii="Times New Roman" w:hAnsi="Times New Roman" w:cs="Times New Roman"/>
        </w:rPr>
        <w:t xml:space="preserve"> shelters and </w:t>
      </w:r>
      <w:r w:rsidR="00E40BC6">
        <w:rPr>
          <w:rFonts w:ascii="Times New Roman" w:hAnsi="Times New Roman" w:cs="Times New Roman"/>
        </w:rPr>
        <w:t xml:space="preserve">the </w:t>
      </w:r>
      <w:r w:rsidRPr="00E40BC6">
        <w:rPr>
          <w:rFonts w:ascii="Times New Roman" w:hAnsi="Times New Roman" w:cs="Times New Roman"/>
        </w:rPr>
        <w:t xml:space="preserve">ASPCA dealing with the externalities of puppy mills, and owners who abandon their animals to urban streets or to a rural farm. </w:t>
      </w:r>
    </w:p>
    <w:p w14:paraId="26E48A73" w14:textId="4279F25E" w:rsidR="00E674A6" w:rsidRPr="00E40BC6" w:rsidRDefault="00E674A6" w:rsidP="00E674A6">
      <w:pPr>
        <w:spacing w:line="360" w:lineRule="auto"/>
        <w:ind w:firstLine="720"/>
        <w:rPr>
          <w:rFonts w:ascii="Times New Roman" w:hAnsi="Times New Roman" w:cs="Times New Roman"/>
        </w:rPr>
      </w:pPr>
      <w:r w:rsidRPr="00E40BC6">
        <w:rPr>
          <w:rFonts w:ascii="Times New Roman" w:hAnsi="Times New Roman" w:cs="Times New Roman"/>
          <w:b/>
        </w:rPr>
        <w:t>What is Pet Capitalism?</w:t>
      </w:r>
      <w:r w:rsidRPr="00E40BC6">
        <w:rPr>
          <w:rFonts w:ascii="Times New Roman" w:hAnsi="Times New Roman" w:cs="Times New Roman"/>
        </w:rPr>
        <w:t xml:space="preserve"> </w:t>
      </w:r>
      <w:r w:rsidRPr="00E40BC6">
        <w:rPr>
          <w:rFonts w:ascii="Times New Roman" w:hAnsi="Times New Roman" w:cs="Times New Roman"/>
          <w:bCs/>
        </w:rPr>
        <w:t xml:space="preserve"> </w:t>
      </w:r>
      <w:r w:rsidRPr="00E40BC6">
        <w:rPr>
          <w:rFonts w:ascii="Times New Roman" w:hAnsi="Times New Roman" w:cs="Times New Roman"/>
        </w:rPr>
        <w:t xml:space="preserve">We did not find </w:t>
      </w:r>
      <w:r w:rsidR="00E40BC6">
        <w:rPr>
          <w:rFonts w:ascii="Times New Roman" w:hAnsi="Times New Roman" w:cs="Times New Roman"/>
        </w:rPr>
        <w:t xml:space="preserve">the </w:t>
      </w:r>
      <w:r w:rsidRPr="00E40BC6">
        <w:rPr>
          <w:rFonts w:ascii="Times New Roman" w:hAnsi="Times New Roman" w:cs="Times New Roman"/>
        </w:rPr>
        <w:t xml:space="preserve">term ‘pet capitalism’ in any Google Scholar </w:t>
      </w:r>
      <w:r w:rsidR="00E40BC6">
        <w:rPr>
          <w:rFonts w:ascii="Times New Roman" w:hAnsi="Times New Roman" w:cs="Times New Roman"/>
        </w:rPr>
        <w:t>s</w:t>
      </w:r>
      <w:r w:rsidRPr="00E40BC6">
        <w:rPr>
          <w:rFonts w:ascii="Times New Roman" w:hAnsi="Times New Roman" w:cs="Times New Roman"/>
        </w:rPr>
        <w:t xml:space="preserve">earch of articles and books, except one for DeMello (2012) showing its table of contents, but ‘pet capitalism’ is not actually there, nor in its index, </w:t>
      </w:r>
      <w:r w:rsidR="00EC2496">
        <w:rPr>
          <w:rFonts w:ascii="Times New Roman" w:hAnsi="Times New Roman" w:cs="Times New Roman"/>
        </w:rPr>
        <w:t>n</w:t>
      </w:r>
      <w:r w:rsidRPr="00E40BC6">
        <w:rPr>
          <w:rFonts w:ascii="Times New Roman" w:hAnsi="Times New Roman" w:cs="Times New Roman"/>
        </w:rPr>
        <w:t xml:space="preserve">or </w:t>
      </w:r>
      <w:r w:rsidR="00EC2496">
        <w:rPr>
          <w:rFonts w:ascii="Times New Roman" w:hAnsi="Times New Roman" w:cs="Times New Roman"/>
        </w:rPr>
        <w:t xml:space="preserve">in </w:t>
      </w:r>
      <w:r w:rsidRPr="00E40BC6">
        <w:rPr>
          <w:rFonts w:ascii="Times New Roman" w:hAnsi="Times New Roman" w:cs="Times New Roman"/>
        </w:rPr>
        <w:t>our search of the book.</w:t>
      </w:r>
      <w:r w:rsidRPr="00E40BC6">
        <w:rPr>
          <w:rFonts w:ascii="Times New Roman" w:hAnsi="Times New Roman" w:cs="Times New Roman"/>
          <w:bCs/>
        </w:rPr>
        <w:t xml:space="preserve"> </w:t>
      </w:r>
      <w:r w:rsidRPr="00E40BC6">
        <w:rPr>
          <w:rFonts w:ascii="Times New Roman" w:hAnsi="Times New Roman" w:cs="Times New Roman"/>
        </w:rPr>
        <w:t xml:space="preserve">There </w:t>
      </w:r>
      <w:r w:rsidR="00EC2496">
        <w:rPr>
          <w:rFonts w:ascii="Times New Roman" w:hAnsi="Times New Roman" w:cs="Times New Roman"/>
        </w:rPr>
        <w:t>are,</w:t>
      </w:r>
      <w:r w:rsidRPr="00E40BC6">
        <w:rPr>
          <w:rFonts w:ascii="Times New Roman" w:hAnsi="Times New Roman" w:cs="Times New Roman"/>
        </w:rPr>
        <w:t xml:space="preserve"> however, enough critiques of capitalism in DeMello’s book about pet ownership </w:t>
      </w:r>
      <w:r w:rsidR="00EC2496">
        <w:rPr>
          <w:rFonts w:ascii="Times New Roman" w:hAnsi="Times New Roman" w:cs="Times New Roman"/>
        </w:rPr>
        <w:t>under</w:t>
      </w:r>
      <w:r w:rsidRPr="00E40BC6">
        <w:rPr>
          <w:rFonts w:ascii="Times New Roman" w:hAnsi="Times New Roman" w:cs="Times New Roman"/>
        </w:rPr>
        <w:t xml:space="preserve"> capitalism, to develop the concept of ‘pet capitalism.’ </w:t>
      </w:r>
    </w:p>
    <w:p w14:paraId="28A03020" w14:textId="33736259" w:rsidR="00E674A6" w:rsidRPr="00E40BC6" w:rsidRDefault="00E674A6" w:rsidP="00E674A6">
      <w:pPr>
        <w:spacing w:line="360" w:lineRule="auto"/>
        <w:ind w:firstLine="720"/>
        <w:rPr>
          <w:rFonts w:ascii="Times New Roman" w:hAnsi="Times New Roman" w:cs="Times New Roman"/>
          <w:bCs/>
        </w:rPr>
      </w:pPr>
      <w:r w:rsidRPr="00E40BC6">
        <w:rPr>
          <w:rFonts w:ascii="Times New Roman" w:hAnsi="Times New Roman" w:cs="Times New Roman"/>
        </w:rPr>
        <w:t xml:space="preserve">In pet capitalism, human society relies heavily on the exploitation of animals to serve human needs. Much of pet capitalism is within a human-animal society </w:t>
      </w:r>
      <w:r w:rsidR="00EC2496">
        <w:rPr>
          <w:rFonts w:ascii="Times New Roman" w:hAnsi="Times New Roman" w:cs="Times New Roman"/>
        </w:rPr>
        <w:t xml:space="preserve">which is </w:t>
      </w:r>
      <w:r w:rsidRPr="00E40BC6">
        <w:rPr>
          <w:rFonts w:ascii="Times New Roman" w:hAnsi="Times New Roman" w:cs="Times New Roman"/>
        </w:rPr>
        <w:t xml:space="preserve">structured </w:t>
      </w:r>
      <w:r w:rsidR="00EC2496">
        <w:rPr>
          <w:rFonts w:ascii="Times New Roman" w:hAnsi="Times New Roman" w:cs="Times New Roman"/>
        </w:rPr>
        <w:t xml:space="preserve">such that humans typically dominate </w:t>
      </w:r>
      <w:r w:rsidRPr="00E40BC6">
        <w:rPr>
          <w:rFonts w:ascii="Times New Roman" w:hAnsi="Times New Roman" w:cs="Times New Roman"/>
        </w:rPr>
        <w:t>interactions with non-human animals,</w:t>
      </w:r>
      <w:r w:rsidR="00EC2496">
        <w:rPr>
          <w:rFonts w:ascii="Times New Roman" w:hAnsi="Times New Roman" w:cs="Times New Roman"/>
        </w:rPr>
        <w:t xml:space="preserve"> and</w:t>
      </w:r>
      <w:r w:rsidRPr="00E40BC6">
        <w:rPr>
          <w:rFonts w:ascii="Times New Roman" w:hAnsi="Times New Roman" w:cs="Times New Roman"/>
        </w:rPr>
        <w:t xml:space="preserve"> where pets are dualize from livestock.  Livestock is objectified, while pets are fetishized. This way people (non</w:t>
      </w:r>
      <w:r w:rsidR="00EC2496">
        <w:rPr>
          <w:rFonts w:ascii="Times New Roman" w:hAnsi="Times New Roman" w:cs="Times New Roman"/>
        </w:rPr>
        <w:t>-</w:t>
      </w:r>
      <w:r w:rsidRPr="00E40BC6">
        <w:rPr>
          <w:rFonts w:ascii="Times New Roman" w:hAnsi="Times New Roman" w:cs="Times New Roman"/>
        </w:rPr>
        <w:t xml:space="preserve">vegans) can eat livestock (which they do not name), while keeping pets, which they do name. Also, </w:t>
      </w:r>
      <w:r w:rsidR="00EC2496">
        <w:rPr>
          <w:rFonts w:ascii="Times New Roman" w:hAnsi="Times New Roman" w:cs="Times New Roman"/>
        </w:rPr>
        <w:t xml:space="preserve">ironically, </w:t>
      </w:r>
      <w:r w:rsidRPr="00E40BC6">
        <w:rPr>
          <w:rFonts w:ascii="Times New Roman" w:hAnsi="Times New Roman" w:cs="Times New Roman"/>
        </w:rPr>
        <w:t xml:space="preserve">pets can eat ‘pet food’ made from nameless livestock. </w:t>
      </w:r>
    </w:p>
    <w:p w14:paraId="24630701" w14:textId="52B65010" w:rsidR="00E674A6" w:rsidRPr="00E40BC6" w:rsidRDefault="00E674A6" w:rsidP="00E674A6">
      <w:pPr>
        <w:spacing w:line="360" w:lineRule="auto"/>
        <w:ind w:firstLine="720"/>
        <w:rPr>
          <w:rFonts w:ascii="Times New Roman" w:hAnsi="Times New Roman" w:cs="Times New Roman"/>
        </w:rPr>
      </w:pPr>
      <w:r w:rsidRPr="00E40BC6">
        <w:rPr>
          <w:rFonts w:ascii="Times New Roman" w:hAnsi="Times New Roman" w:cs="Times New Roman"/>
        </w:rPr>
        <w:t>Consider the pet fetishism of pet clothing. On Halloween, pets are dressed in Spiderman, or Princess, or a Little Maid costume. This is</w:t>
      </w:r>
      <w:r w:rsidR="00EC2496">
        <w:rPr>
          <w:rFonts w:ascii="Times New Roman" w:hAnsi="Times New Roman" w:cs="Times New Roman"/>
        </w:rPr>
        <w:t xml:space="preserve"> one of the</w:t>
      </w:r>
      <w:r w:rsidRPr="00E40BC6">
        <w:rPr>
          <w:rFonts w:ascii="Times New Roman" w:hAnsi="Times New Roman" w:cs="Times New Roman"/>
        </w:rPr>
        <w:t xml:space="preserve"> medi</w:t>
      </w:r>
      <w:r w:rsidR="00EC2496">
        <w:rPr>
          <w:rFonts w:ascii="Times New Roman" w:hAnsi="Times New Roman" w:cs="Times New Roman"/>
        </w:rPr>
        <w:t>ums</w:t>
      </w:r>
      <w:r w:rsidRPr="00E40BC6">
        <w:rPr>
          <w:rFonts w:ascii="Times New Roman" w:hAnsi="Times New Roman" w:cs="Times New Roman"/>
        </w:rPr>
        <w:t xml:space="preserve"> of pet capitalism, in a narrative of virtual pet capitalism. Pet capitalism fits seamlessly into late modern neoliberal capitalism, because we need recovery time in pet relationships from the drudgery of the broader capitalism. Pet capitalism is part of the story of stuff,</w:t>
      </w:r>
      <w:r w:rsidR="00EC2496">
        <w:rPr>
          <w:rFonts w:ascii="Times New Roman" w:hAnsi="Times New Roman" w:cs="Times New Roman"/>
        </w:rPr>
        <w:t xml:space="preserve"> and</w:t>
      </w:r>
      <w:r w:rsidRPr="00E40BC6">
        <w:rPr>
          <w:rFonts w:ascii="Times New Roman" w:hAnsi="Times New Roman" w:cs="Times New Roman"/>
        </w:rPr>
        <w:t xml:space="preserve"> </w:t>
      </w:r>
      <w:r w:rsidR="00EC2496">
        <w:rPr>
          <w:rFonts w:ascii="Times New Roman" w:hAnsi="Times New Roman" w:cs="Times New Roman"/>
        </w:rPr>
        <w:t>the</w:t>
      </w:r>
      <w:r w:rsidRPr="00E40BC6">
        <w:rPr>
          <w:rFonts w:ascii="Times New Roman" w:hAnsi="Times New Roman" w:cs="Times New Roman"/>
        </w:rPr>
        <w:t xml:space="preserve"> accumulation of </w:t>
      </w:r>
      <w:r w:rsidR="00EC2496">
        <w:rPr>
          <w:rFonts w:ascii="Times New Roman" w:hAnsi="Times New Roman" w:cs="Times New Roman"/>
        </w:rPr>
        <w:t>more stuff</w:t>
      </w:r>
      <w:r w:rsidRPr="00E40BC6">
        <w:rPr>
          <w:rFonts w:ascii="Times New Roman" w:hAnsi="Times New Roman" w:cs="Times New Roman"/>
        </w:rPr>
        <w:t xml:space="preserve"> for landfill disposal in late modern neoliberal capitalism. The</w:t>
      </w:r>
      <w:r w:rsidR="00EC2496">
        <w:rPr>
          <w:rFonts w:ascii="Times New Roman" w:hAnsi="Times New Roman" w:cs="Times New Roman"/>
        </w:rPr>
        <w:t>re is also an</w:t>
      </w:r>
      <w:r w:rsidRPr="00E40BC6">
        <w:rPr>
          <w:rFonts w:ascii="Times New Roman" w:hAnsi="Times New Roman" w:cs="Times New Roman"/>
        </w:rPr>
        <w:t xml:space="preserve"> untold story (Hitchin, 2015) by the media</w:t>
      </w:r>
      <w:r w:rsidR="00EC2496">
        <w:rPr>
          <w:rFonts w:ascii="Times New Roman" w:hAnsi="Times New Roman" w:cs="Times New Roman"/>
        </w:rPr>
        <w:t>, involving</w:t>
      </w:r>
      <w:r w:rsidRPr="00E40BC6">
        <w:rPr>
          <w:rFonts w:ascii="Times New Roman" w:hAnsi="Times New Roman" w:cs="Times New Roman"/>
        </w:rPr>
        <w:t xml:space="preserve"> the underreporting of tainted chicken or beef or fish in the pet food supply chain. </w:t>
      </w:r>
    </w:p>
    <w:p w14:paraId="061080DE" w14:textId="5441270D" w:rsidR="00E674A6" w:rsidRPr="00E40BC6" w:rsidRDefault="00E674A6" w:rsidP="00E674A6">
      <w:pPr>
        <w:spacing w:line="360" w:lineRule="auto"/>
        <w:ind w:firstLine="720"/>
        <w:rPr>
          <w:rFonts w:ascii="Times New Roman" w:hAnsi="Times New Roman" w:cs="Times New Roman"/>
        </w:rPr>
      </w:pPr>
      <w:r w:rsidRPr="00E40BC6">
        <w:rPr>
          <w:rFonts w:ascii="Times New Roman" w:hAnsi="Times New Roman" w:cs="Times New Roman"/>
        </w:rPr>
        <w:t>There are fragments of ‘pet capitalism’ mention</w:t>
      </w:r>
      <w:r w:rsidR="00EC2496">
        <w:rPr>
          <w:rFonts w:ascii="Times New Roman" w:hAnsi="Times New Roman" w:cs="Times New Roman"/>
        </w:rPr>
        <w:t>ed</w:t>
      </w:r>
      <w:r w:rsidRPr="00E40BC6">
        <w:rPr>
          <w:rFonts w:ascii="Times New Roman" w:hAnsi="Times New Roman" w:cs="Times New Roman"/>
        </w:rPr>
        <w:t xml:space="preserve"> in </w:t>
      </w:r>
      <w:r w:rsidR="00EC2496">
        <w:rPr>
          <w:rFonts w:ascii="Times New Roman" w:hAnsi="Times New Roman" w:cs="Times New Roman"/>
        </w:rPr>
        <w:t>various</w:t>
      </w:r>
      <w:r w:rsidRPr="00E40BC6">
        <w:rPr>
          <w:rFonts w:ascii="Times New Roman" w:hAnsi="Times New Roman" w:cs="Times New Roman"/>
        </w:rPr>
        <w:t xml:space="preserve"> non-scholarly media</w:t>
      </w:r>
      <w:r w:rsidR="00EC2496">
        <w:rPr>
          <w:rFonts w:ascii="Times New Roman" w:hAnsi="Times New Roman" w:cs="Times New Roman"/>
        </w:rPr>
        <w:t xml:space="preserve"> sources</w:t>
      </w:r>
      <w:r w:rsidRPr="00E40BC6">
        <w:rPr>
          <w:rFonts w:ascii="Times New Roman" w:hAnsi="Times New Roman" w:cs="Times New Roman"/>
        </w:rPr>
        <w:t xml:space="preserve">. For example, one that went viral was about how capitalism is stealing our life world: </w:t>
      </w:r>
    </w:p>
    <w:p w14:paraId="422C6D69" w14:textId="77777777" w:rsidR="00E674A6" w:rsidRPr="00E40BC6" w:rsidRDefault="00E674A6" w:rsidP="00E674A6">
      <w:pPr>
        <w:ind w:left="720" w:right="720"/>
        <w:rPr>
          <w:rFonts w:ascii="Times New Roman" w:hAnsi="Times New Roman" w:cs="Times New Roman"/>
        </w:rPr>
      </w:pPr>
      <w:r w:rsidRPr="00E40BC6">
        <w:rPr>
          <w:rFonts w:ascii="Times New Roman" w:hAnsi="Times New Roman" w:cs="Times New Roman"/>
        </w:rPr>
        <w:t xml:space="preserve">“40 yours of my workweek + recovery time. My education choices. Where I can live. Whether I own a pet. Capitalism limits the wonderful things I </w:t>
      </w:r>
      <w:r w:rsidRPr="00E40BC6">
        <w:rPr>
          <w:rFonts w:ascii="Times New Roman" w:hAnsi="Times New Roman" w:cs="Times New Roman"/>
        </w:rPr>
        <w:lastRenderedPageBreak/>
        <w:t xml:space="preserve">could do in my life” and “customizing HTML on my </w:t>
      </w:r>
      <w:proofErr w:type="spellStart"/>
      <w:r w:rsidRPr="00E40BC6">
        <w:rPr>
          <w:rFonts w:ascii="Times New Roman" w:hAnsi="Times New Roman" w:cs="Times New Roman"/>
        </w:rPr>
        <w:t>Neopets</w:t>
      </w:r>
      <w:proofErr w:type="spellEnd"/>
      <w:r w:rsidRPr="00E40BC6">
        <w:rPr>
          <w:rFonts w:ascii="Times New Roman" w:hAnsi="Times New Roman" w:cs="Times New Roman"/>
        </w:rPr>
        <w:t xml:space="preserve"> shop page for virtual pet capitalism.”</w:t>
      </w:r>
      <w:r w:rsidRPr="00E40BC6">
        <w:rPr>
          <w:rStyle w:val="FootnoteReference"/>
          <w:rFonts w:ascii="Times New Roman" w:hAnsi="Times New Roman" w:cs="Times New Roman"/>
        </w:rPr>
        <w:footnoteReference w:id="1"/>
      </w:r>
    </w:p>
    <w:p w14:paraId="3D6E27CA" w14:textId="77777777" w:rsidR="00E674A6" w:rsidRPr="00E40BC6" w:rsidRDefault="00E674A6" w:rsidP="00E674A6">
      <w:pPr>
        <w:spacing w:line="360" w:lineRule="auto"/>
        <w:ind w:firstLine="720"/>
        <w:rPr>
          <w:rFonts w:ascii="Times New Roman" w:hAnsi="Times New Roman" w:cs="Times New Roman"/>
        </w:rPr>
      </w:pPr>
    </w:p>
    <w:p w14:paraId="45F957A2" w14:textId="05537B06" w:rsidR="00E674A6" w:rsidRPr="00E40BC6" w:rsidRDefault="00E674A6" w:rsidP="00E674A6">
      <w:pPr>
        <w:spacing w:line="360" w:lineRule="auto"/>
        <w:ind w:firstLine="720"/>
        <w:rPr>
          <w:rFonts w:ascii="Times New Roman" w:hAnsi="Times New Roman" w:cs="Times New Roman"/>
        </w:rPr>
      </w:pPr>
      <w:r w:rsidRPr="00E40BC6">
        <w:rPr>
          <w:rFonts w:ascii="Times New Roman" w:hAnsi="Times New Roman" w:cs="Times New Roman"/>
        </w:rPr>
        <w:t xml:space="preserve">According to </w:t>
      </w:r>
      <w:r w:rsidR="00EC2496">
        <w:rPr>
          <w:rFonts w:ascii="Times New Roman" w:hAnsi="Times New Roman" w:cs="Times New Roman"/>
        </w:rPr>
        <w:t xml:space="preserve">the </w:t>
      </w:r>
      <w:r w:rsidRPr="00E40BC6">
        <w:rPr>
          <w:rFonts w:ascii="Times New Roman" w:hAnsi="Times New Roman" w:cs="Times New Roman"/>
        </w:rPr>
        <w:t>Pet Products Manufacturing Association (APPMA)</w:t>
      </w:r>
      <w:r w:rsidR="00EC2496">
        <w:rPr>
          <w:rFonts w:ascii="Times New Roman" w:hAnsi="Times New Roman" w:cs="Times New Roman"/>
        </w:rPr>
        <w:t xml:space="preserve">, the percentage of the American population keeping pets jumped </w:t>
      </w:r>
      <w:r w:rsidRPr="00E40BC6">
        <w:rPr>
          <w:rFonts w:ascii="Times New Roman" w:hAnsi="Times New Roman" w:cs="Times New Roman"/>
        </w:rPr>
        <w:t>from 46% in 2008</w:t>
      </w:r>
      <w:r w:rsidR="00EC2496">
        <w:rPr>
          <w:rFonts w:ascii="Times New Roman" w:hAnsi="Times New Roman" w:cs="Times New Roman"/>
        </w:rPr>
        <w:t xml:space="preserve"> to 68% in 2009.</w:t>
      </w:r>
      <w:r w:rsidRPr="00E40BC6">
        <w:rPr>
          <w:rFonts w:ascii="Times New Roman" w:hAnsi="Times New Roman" w:cs="Times New Roman"/>
        </w:rPr>
        <w:t xml:space="preserve"> Americans spend $45 billion on pet food, pet toys, pet clothing, </w:t>
      </w:r>
      <w:r w:rsidR="00EC2496">
        <w:rPr>
          <w:rFonts w:ascii="Times New Roman" w:hAnsi="Times New Roman" w:cs="Times New Roman"/>
        </w:rPr>
        <w:t xml:space="preserve">and </w:t>
      </w:r>
      <w:r w:rsidRPr="00E40BC6">
        <w:rPr>
          <w:rFonts w:ascii="Times New Roman" w:hAnsi="Times New Roman" w:cs="Times New Roman"/>
        </w:rPr>
        <w:t xml:space="preserve">pet travel paraphernalia (DeMello, 2012: 47). </w:t>
      </w:r>
      <w:r w:rsidR="00053716">
        <w:rPr>
          <w:rFonts w:ascii="Times New Roman" w:hAnsi="Times New Roman" w:cs="Times New Roman"/>
        </w:rPr>
        <w:t>These numbers have likely increased since then.</w:t>
      </w:r>
    </w:p>
    <w:p w14:paraId="09A3C73C" w14:textId="77777777" w:rsidR="00E674A6" w:rsidRPr="00E40BC6" w:rsidRDefault="00E674A6" w:rsidP="00E674A6">
      <w:pPr>
        <w:spacing w:line="360" w:lineRule="auto"/>
        <w:ind w:firstLine="720"/>
        <w:rPr>
          <w:rFonts w:ascii="Times New Roman" w:hAnsi="Times New Roman" w:cs="Times New Roman"/>
        </w:rPr>
      </w:pPr>
      <w:r w:rsidRPr="00E40BC6">
        <w:rPr>
          <w:rFonts w:ascii="Times New Roman" w:hAnsi="Times New Roman" w:cs="Times New Roman"/>
          <w:b/>
          <w:bCs/>
          <w:i/>
          <w:iCs/>
        </w:rPr>
        <w:t>Language Matters in Pet Capitalism</w:t>
      </w:r>
      <w:r w:rsidRPr="00E40BC6">
        <w:rPr>
          <w:rFonts w:ascii="Times New Roman" w:hAnsi="Times New Roman" w:cs="Times New Roman"/>
          <w:bCs/>
          <w:i/>
          <w:iCs/>
        </w:rPr>
        <w:t xml:space="preserve"> </w:t>
      </w:r>
      <w:r w:rsidRPr="00E40BC6">
        <w:rPr>
          <w:rFonts w:ascii="Times New Roman" w:hAnsi="Times New Roman" w:cs="Times New Roman"/>
        </w:rPr>
        <w:t>Workers in pet shelters deem the many volunteers as “untrained, unprofessional, and unaware of the realities of working in a shelter and the hard realities of, and need for, euthanasia” (DeMello, 2012: 223). Recently, in the U.K., animal lovers have stopped calling them ‘pets’, claiming ‘pet’ is an insulting word, and rebranding them as ‘companion animals’.</w:t>
      </w:r>
      <w:r w:rsidRPr="00E40BC6">
        <w:rPr>
          <w:rStyle w:val="FootnoteReference"/>
          <w:rFonts w:ascii="Times New Roman" w:hAnsi="Times New Roman" w:cs="Times New Roman"/>
        </w:rPr>
        <w:footnoteReference w:id="2"/>
      </w:r>
    </w:p>
    <w:p w14:paraId="0DBE24B5" w14:textId="77777777" w:rsidR="00D51DCE" w:rsidRDefault="00E674A6" w:rsidP="00E674A6">
      <w:pPr>
        <w:spacing w:line="360" w:lineRule="auto"/>
        <w:ind w:firstLine="720"/>
        <w:rPr>
          <w:rFonts w:ascii="Times New Roman" w:hAnsi="Times New Roman" w:cs="Times New Roman"/>
        </w:rPr>
      </w:pPr>
      <w:r w:rsidRPr="00E40BC6">
        <w:rPr>
          <w:rFonts w:ascii="Times New Roman" w:hAnsi="Times New Roman" w:cs="Times New Roman"/>
          <w:b/>
          <w:bCs/>
          <w:i/>
          <w:iCs/>
        </w:rPr>
        <w:t>The Untold Stories of Euthanasia in Pet Capitalism</w:t>
      </w:r>
      <w:r w:rsidRPr="00E40BC6">
        <w:rPr>
          <w:rFonts w:ascii="Times New Roman" w:hAnsi="Times New Roman" w:cs="Times New Roman"/>
          <w:bCs/>
          <w:i/>
          <w:iCs/>
        </w:rPr>
        <w:t xml:space="preserve"> </w:t>
      </w:r>
      <w:r w:rsidRPr="00E40BC6">
        <w:rPr>
          <w:rFonts w:ascii="Times New Roman" w:hAnsi="Times New Roman" w:cs="Times New Roman"/>
        </w:rPr>
        <w:t xml:space="preserve">The people-pet relationship is part of pet capitalism discourse, in the “pet breeding and -sellers industries” that are “laxly regulated and … the public remains uninformed about their practices, so that their profits will not be reduced” (DeMello, 2012: 273). This includes the exotic pet industry, and </w:t>
      </w:r>
      <w:r w:rsidR="00EC2496">
        <w:rPr>
          <w:rFonts w:ascii="Times New Roman" w:hAnsi="Times New Roman" w:cs="Times New Roman"/>
        </w:rPr>
        <w:t xml:space="preserve">the </w:t>
      </w:r>
      <w:r w:rsidRPr="00E40BC6">
        <w:rPr>
          <w:rFonts w:ascii="Times New Roman" w:hAnsi="Times New Roman" w:cs="Times New Roman"/>
        </w:rPr>
        <w:t>animal companion industries. There is now a surplus of animal companions in the U.S.,</w:t>
      </w:r>
      <w:r w:rsidR="00EC2496">
        <w:rPr>
          <w:rFonts w:ascii="Times New Roman" w:hAnsi="Times New Roman" w:cs="Times New Roman"/>
        </w:rPr>
        <w:t xml:space="preserve"> a surplus</w:t>
      </w:r>
      <w:r w:rsidRPr="00E40BC6">
        <w:rPr>
          <w:rFonts w:ascii="Times New Roman" w:hAnsi="Times New Roman" w:cs="Times New Roman"/>
        </w:rPr>
        <w:t xml:space="preserve"> beyond the adoptable, which results in euthanasia or death by the pet-abusers (DeMello, 2012: 441, 443). In sum, living with a pet is romantic narrative of pet-people relationships that has a dark, unstoried side: the realities of pet capitalism</w:t>
      </w:r>
      <w:r w:rsidR="00D51DCE">
        <w:rPr>
          <w:rFonts w:ascii="Times New Roman" w:hAnsi="Times New Roman" w:cs="Times New Roman"/>
        </w:rPr>
        <w:t xml:space="preserve">. </w:t>
      </w:r>
      <w:r w:rsidRPr="00E40BC6">
        <w:rPr>
          <w:rFonts w:ascii="Times New Roman" w:hAnsi="Times New Roman" w:cs="Times New Roman"/>
        </w:rPr>
        <w:t xml:space="preserve"> </w:t>
      </w:r>
      <w:r w:rsidR="00D51DCE">
        <w:rPr>
          <w:rFonts w:ascii="Times New Roman" w:hAnsi="Times New Roman" w:cs="Times New Roman"/>
        </w:rPr>
        <w:t>W</w:t>
      </w:r>
      <w:r w:rsidRPr="00E40BC6">
        <w:rPr>
          <w:rFonts w:ascii="Times New Roman" w:hAnsi="Times New Roman" w:cs="Times New Roman"/>
        </w:rPr>
        <w:t>ith Petco and PetSmart (big box stores) across the U.S.</w:t>
      </w:r>
      <w:r w:rsidR="00D51DCE">
        <w:rPr>
          <w:rFonts w:ascii="Times New Roman" w:hAnsi="Times New Roman" w:cs="Times New Roman"/>
        </w:rPr>
        <w:t>, p</w:t>
      </w:r>
      <w:r w:rsidRPr="00E40BC6">
        <w:rPr>
          <w:rFonts w:ascii="Times New Roman" w:hAnsi="Times New Roman" w:cs="Times New Roman"/>
        </w:rPr>
        <w:t xml:space="preserve">et capitalism is a $45 billion dollar industry in the U.S. alone, </w:t>
      </w:r>
      <w:r w:rsidR="00D51DCE">
        <w:rPr>
          <w:rFonts w:ascii="Times New Roman" w:hAnsi="Times New Roman" w:cs="Times New Roman"/>
        </w:rPr>
        <w:t>including</w:t>
      </w:r>
      <w:r w:rsidRPr="00E40BC6">
        <w:rPr>
          <w:rFonts w:ascii="Times New Roman" w:hAnsi="Times New Roman" w:cs="Times New Roman"/>
        </w:rPr>
        <w:t xml:space="preserve"> pets bought and sold, and all that pet stuff for sale (DeMello, 2012: 147). </w:t>
      </w:r>
      <w:r w:rsidR="00D51DCE">
        <w:rPr>
          <w:rFonts w:ascii="Times New Roman" w:hAnsi="Times New Roman" w:cs="Times New Roman"/>
        </w:rPr>
        <w:t xml:space="preserve">We observe </w:t>
      </w:r>
      <w:r w:rsidRPr="00E40BC6">
        <w:rPr>
          <w:rFonts w:ascii="Times New Roman" w:hAnsi="Times New Roman" w:cs="Times New Roman"/>
        </w:rPr>
        <w:t xml:space="preserve">“Americans indifferent to animal pain and suffering”, but </w:t>
      </w:r>
      <w:r w:rsidR="00D51DCE">
        <w:rPr>
          <w:rFonts w:ascii="Times New Roman" w:hAnsi="Times New Roman" w:cs="Times New Roman"/>
        </w:rPr>
        <w:t>y</w:t>
      </w:r>
      <w:r w:rsidRPr="00E40BC6">
        <w:rPr>
          <w:rFonts w:ascii="Times New Roman" w:hAnsi="Times New Roman" w:cs="Times New Roman"/>
        </w:rPr>
        <w:t xml:space="preserve">et “people would never eat </w:t>
      </w:r>
      <w:r w:rsidRPr="00E40BC6">
        <w:rPr>
          <w:rFonts w:ascii="Times New Roman" w:hAnsi="Times New Roman" w:cs="Times New Roman"/>
          <w:i/>
          <w:iCs/>
        </w:rPr>
        <w:t>their own pet</w:t>
      </w:r>
      <w:r w:rsidRPr="00E40BC6">
        <w:rPr>
          <w:rFonts w:ascii="Times New Roman" w:hAnsi="Times New Roman" w:cs="Times New Roman"/>
        </w:rPr>
        <w:t xml:space="preserve">” (DeMello, 2012: 149, 152). </w:t>
      </w:r>
    </w:p>
    <w:p w14:paraId="6B1EF30E" w14:textId="4AFDA59C" w:rsidR="00E674A6" w:rsidRPr="00E40BC6" w:rsidRDefault="00E674A6" w:rsidP="00E674A6">
      <w:pPr>
        <w:spacing w:line="360" w:lineRule="auto"/>
        <w:ind w:firstLine="720"/>
        <w:rPr>
          <w:rFonts w:ascii="Times New Roman" w:hAnsi="Times New Roman" w:cs="Times New Roman"/>
        </w:rPr>
      </w:pPr>
      <w:r w:rsidRPr="00E40BC6">
        <w:rPr>
          <w:rFonts w:ascii="Times New Roman" w:hAnsi="Times New Roman" w:cs="Times New Roman"/>
        </w:rPr>
        <w:lastRenderedPageBreak/>
        <w:t xml:space="preserve">Pet capitalism includes the care and feeding, the clothing and toys, and the medical treatment of pets, and then the disposing of millions of pets each year (DeMello, 2012: 152). Pets have become another animal species, </w:t>
      </w:r>
      <w:r w:rsidR="00D51DCE">
        <w:rPr>
          <w:rFonts w:ascii="Times New Roman" w:hAnsi="Times New Roman" w:cs="Times New Roman"/>
        </w:rPr>
        <w:t>with</w:t>
      </w:r>
      <w:r w:rsidRPr="00E40BC6">
        <w:rPr>
          <w:rFonts w:ascii="Times New Roman" w:hAnsi="Times New Roman" w:cs="Times New Roman"/>
        </w:rPr>
        <w:t xml:space="preserve"> a history of over 3,000 years of pet breeding. Middle class pet keeping is part of American society, and its speciesism.  “In capitalism, animals are to be exploited” (DeMello, 2012: 273). Animals are considered as resources, factors of production, bred in factory farms, and slaughtered for food, including </w:t>
      </w:r>
      <w:r w:rsidR="00D51DCE">
        <w:rPr>
          <w:rFonts w:ascii="Times New Roman" w:hAnsi="Times New Roman" w:cs="Times New Roman"/>
        </w:rPr>
        <w:t xml:space="preserve">the </w:t>
      </w:r>
      <w:r w:rsidRPr="00E40BC6">
        <w:rPr>
          <w:rFonts w:ascii="Times New Roman" w:hAnsi="Times New Roman" w:cs="Times New Roman"/>
        </w:rPr>
        <w:t xml:space="preserve">pet food </w:t>
      </w:r>
      <w:r w:rsidR="00D51DCE">
        <w:rPr>
          <w:rFonts w:ascii="Times New Roman" w:hAnsi="Times New Roman" w:cs="Times New Roman"/>
        </w:rPr>
        <w:t xml:space="preserve">that is </w:t>
      </w:r>
      <w:r w:rsidRPr="00E40BC6">
        <w:rPr>
          <w:rFonts w:ascii="Times New Roman" w:hAnsi="Times New Roman" w:cs="Times New Roman"/>
        </w:rPr>
        <w:t>made from animals</w:t>
      </w:r>
      <w:r w:rsidR="00D51DCE">
        <w:rPr>
          <w:rFonts w:ascii="Times New Roman" w:hAnsi="Times New Roman" w:cs="Times New Roman"/>
        </w:rPr>
        <w:t xml:space="preserve"> and</w:t>
      </w:r>
      <w:r w:rsidRPr="00E40BC6">
        <w:rPr>
          <w:rFonts w:ascii="Times New Roman" w:hAnsi="Times New Roman" w:cs="Times New Roman"/>
        </w:rPr>
        <w:t xml:space="preserve"> fed to pets (DeMello, 2012: 273-277).</w:t>
      </w:r>
    </w:p>
    <w:p w14:paraId="24CC071E" w14:textId="6F778F1F" w:rsidR="00E674A6" w:rsidRPr="00D51DCE" w:rsidRDefault="00587408" w:rsidP="00D51DCE">
      <w:pPr>
        <w:spacing w:line="360" w:lineRule="auto"/>
        <w:ind w:firstLine="720"/>
        <w:rPr>
          <w:rFonts w:ascii="Times New Roman" w:hAnsi="Times New Roman" w:cs="Times New Roman"/>
          <w:b/>
        </w:rPr>
      </w:pPr>
      <w:r w:rsidRPr="00E40BC6">
        <w:rPr>
          <w:rFonts w:ascii="Times New Roman" w:hAnsi="Times New Roman" w:cs="Times New Roman"/>
        </w:rPr>
        <w:t xml:space="preserve">The multispecies storytelling transcript we will analyze here is part of a larger study of humans and animals interacting with various organizations in animal capitalism. </w:t>
      </w:r>
      <w:r w:rsidR="00E674A6" w:rsidRPr="00E40BC6">
        <w:rPr>
          <w:rFonts w:ascii="Times New Roman" w:hAnsi="Times New Roman" w:cs="Times New Roman"/>
        </w:rPr>
        <w:t>A full review of pet capitalism is beyond the scope of this article,</w:t>
      </w:r>
      <w:r w:rsidR="00053716">
        <w:rPr>
          <w:rFonts w:ascii="Times New Roman" w:hAnsi="Times New Roman" w:cs="Times New Roman"/>
        </w:rPr>
        <w:t xml:space="preserve"> </w:t>
      </w:r>
      <w:r w:rsidR="00E674A6" w:rsidRPr="00E40BC6">
        <w:rPr>
          <w:rFonts w:ascii="Times New Roman" w:hAnsi="Times New Roman" w:cs="Times New Roman"/>
        </w:rPr>
        <w:t xml:space="preserve">but </w:t>
      </w:r>
      <w:r w:rsidR="00053716">
        <w:rPr>
          <w:rFonts w:ascii="Times New Roman" w:hAnsi="Times New Roman" w:cs="Times New Roman"/>
        </w:rPr>
        <w:t xml:space="preserve">it </w:t>
      </w:r>
      <w:r w:rsidR="00E674A6" w:rsidRPr="00E40BC6">
        <w:rPr>
          <w:rFonts w:ascii="Times New Roman" w:hAnsi="Times New Roman" w:cs="Times New Roman"/>
        </w:rPr>
        <w:t xml:space="preserve">is part of our overall project. </w:t>
      </w:r>
    </w:p>
    <w:p w14:paraId="40222F82" w14:textId="005E8E3D" w:rsidR="00E674A6" w:rsidRPr="00E40BC6" w:rsidRDefault="00053716" w:rsidP="00E674A6">
      <w:pPr>
        <w:spacing w:line="360" w:lineRule="auto"/>
        <w:ind w:firstLine="720"/>
        <w:rPr>
          <w:rFonts w:ascii="Times New Roman" w:hAnsi="Times New Roman" w:cs="Times New Roman"/>
        </w:rPr>
      </w:pPr>
      <w:r>
        <w:rPr>
          <w:rFonts w:ascii="Times New Roman" w:hAnsi="Times New Roman" w:cs="Times New Roman"/>
        </w:rPr>
        <w:t>Next w</w:t>
      </w:r>
      <w:r w:rsidR="00E674A6" w:rsidRPr="00E40BC6">
        <w:rPr>
          <w:rFonts w:ascii="Times New Roman" w:hAnsi="Times New Roman" w:cs="Times New Roman"/>
        </w:rPr>
        <w:t>e will give some background to ‘what is multispecies storytelling’ and ‘what is conversational storytelling’, and then proceed to explore an instructive case to demonstrate multispecies conversational storytelling</w:t>
      </w:r>
      <w:r>
        <w:rPr>
          <w:rFonts w:ascii="Times New Roman" w:hAnsi="Times New Roman" w:cs="Times New Roman"/>
        </w:rPr>
        <w:t>. We conclude with a</w:t>
      </w:r>
      <w:r w:rsidR="00E674A6" w:rsidRPr="00E40BC6">
        <w:rPr>
          <w:rFonts w:ascii="Times New Roman" w:hAnsi="Times New Roman" w:cs="Times New Roman"/>
        </w:rPr>
        <w:t xml:space="preserve"> discuss</w:t>
      </w:r>
      <w:r>
        <w:rPr>
          <w:rFonts w:ascii="Times New Roman" w:hAnsi="Times New Roman" w:cs="Times New Roman"/>
        </w:rPr>
        <w:t>ion of</w:t>
      </w:r>
      <w:r w:rsidR="00E674A6" w:rsidRPr="00E40BC6">
        <w:rPr>
          <w:rFonts w:ascii="Times New Roman" w:hAnsi="Times New Roman" w:cs="Times New Roman"/>
        </w:rPr>
        <w:t xml:space="preserve"> existential and ontological foundations</w:t>
      </w:r>
      <w:r>
        <w:rPr>
          <w:rFonts w:ascii="Times New Roman" w:hAnsi="Times New Roman" w:cs="Times New Roman"/>
        </w:rPr>
        <w:t xml:space="preserve"> these types of storytelling,</w:t>
      </w:r>
      <w:r w:rsidR="00E674A6" w:rsidRPr="00E40BC6">
        <w:rPr>
          <w:rFonts w:ascii="Times New Roman" w:hAnsi="Times New Roman" w:cs="Times New Roman"/>
        </w:rPr>
        <w:t xml:space="preserve"> and make some claims about </w:t>
      </w:r>
      <w:r>
        <w:rPr>
          <w:rFonts w:ascii="Times New Roman" w:hAnsi="Times New Roman" w:cs="Times New Roman"/>
        </w:rPr>
        <w:t>their</w:t>
      </w:r>
      <w:r w:rsidR="00E674A6" w:rsidRPr="00E40BC6">
        <w:rPr>
          <w:rFonts w:ascii="Times New Roman" w:hAnsi="Times New Roman" w:cs="Times New Roman"/>
        </w:rPr>
        <w:t xml:space="preserve"> application to communication studies.</w:t>
      </w:r>
    </w:p>
    <w:p w14:paraId="424AE57D" w14:textId="74586ECF" w:rsidR="00053716" w:rsidRDefault="00E674A6" w:rsidP="00E674A6">
      <w:pPr>
        <w:spacing w:line="360" w:lineRule="auto"/>
        <w:rPr>
          <w:rFonts w:ascii="Times New Roman" w:hAnsi="Times New Roman" w:cs="Times New Roman"/>
        </w:rPr>
      </w:pPr>
      <w:r w:rsidRPr="00E40BC6">
        <w:rPr>
          <w:rFonts w:ascii="Times New Roman" w:hAnsi="Times New Roman" w:cs="Times New Roman"/>
        </w:rPr>
        <w:tab/>
      </w:r>
      <w:r w:rsidRPr="00E40BC6">
        <w:rPr>
          <w:rFonts w:ascii="Times New Roman" w:hAnsi="Times New Roman" w:cs="Times New Roman"/>
          <w:b/>
          <w:i/>
        </w:rPr>
        <w:t>What is multispecies storytelling</w:t>
      </w:r>
      <w:r w:rsidRPr="00E40BC6">
        <w:rPr>
          <w:rFonts w:ascii="Times New Roman" w:hAnsi="Times New Roman" w:cs="Times New Roman"/>
        </w:rPr>
        <w:t xml:space="preserve"> Donna Haraway (2018) is concerned that with global warming, species are headed for extinction. Haraway (2016: 5) describes ‘multispecies storytelling’ as being “about recuperation in complex histories that are as full of dying as living, as full of endings, even genocides, as beginnings”.</w:t>
      </w:r>
      <w:r w:rsidRPr="00E40BC6">
        <w:rPr>
          <w:rFonts w:ascii="Times New Roman" w:hAnsi="Times New Roman" w:cs="Times New Roman"/>
          <w:i/>
        </w:rPr>
        <w:t xml:space="preserve">  </w:t>
      </w:r>
      <w:r w:rsidRPr="00E40BC6">
        <w:rPr>
          <w:rFonts w:ascii="Times New Roman" w:hAnsi="Times New Roman" w:cs="Times New Roman"/>
        </w:rPr>
        <w:t xml:space="preserve">To do that we will have to let the animals speak for themselves, </w:t>
      </w:r>
      <w:r w:rsidR="00053716">
        <w:rPr>
          <w:rFonts w:ascii="Times New Roman" w:hAnsi="Times New Roman" w:cs="Times New Roman"/>
        </w:rPr>
        <w:t xml:space="preserve">and perhaps </w:t>
      </w:r>
      <w:r w:rsidRPr="00E40BC6">
        <w:rPr>
          <w:rFonts w:ascii="Times New Roman" w:hAnsi="Times New Roman" w:cs="Times New Roman"/>
        </w:rPr>
        <w:t xml:space="preserve">even transcribe their conversations with humans. </w:t>
      </w:r>
      <w:r w:rsidR="00053716">
        <w:rPr>
          <w:rFonts w:ascii="Times New Roman" w:hAnsi="Times New Roman" w:cs="Times New Roman"/>
        </w:rPr>
        <w:t xml:space="preserve">For example, </w:t>
      </w:r>
      <w:r w:rsidRPr="00E40BC6">
        <w:rPr>
          <w:rFonts w:ascii="Times New Roman" w:hAnsi="Times New Roman" w:cs="Times New Roman"/>
        </w:rPr>
        <w:t>Cuddlebear (</w:t>
      </w:r>
      <w:r w:rsidR="00053716">
        <w:rPr>
          <w:rFonts w:ascii="Times New Roman" w:hAnsi="Times New Roman" w:cs="Times New Roman"/>
        </w:rPr>
        <w:t xml:space="preserve">our year-old </w:t>
      </w:r>
      <w:r w:rsidRPr="00E40BC6">
        <w:rPr>
          <w:rFonts w:ascii="Times New Roman" w:hAnsi="Times New Roman" w:cs="Times New Roman"/>
        </w:rPr>
        <w:t xml:space="preserve">Blue Heeler) each morning puts his upper torso on </w:t>
      </w:r>
      <w:r w:rsidR="00053716">
        <w:rPr>
          <w:rFonts w:ascii="Times New Roman" w:hAnsi="Times New Roman" w:cs="Times New Roman"/>
        </w:rPr>
        <w:t>David’s</w:t>
      </w:r>
      <w:r w:rsidRPr="00E40BC6">
        <w:rPr>
          <w:rFonts w:ascii="Times New Roman" w:hAnsi="Times New Roman" w:cs="Times New Roman"/>
        </w:rPr>
        <w:t xml:space="preserve"> </w:t>
      </w:r>
      <w:r w:rsidR="00053716">
        <w:rPr>
          <w:rFonts w:ascii="Times New Roman" w:hAnsi="Times New Roman" w:cs="Times New Roman"/>
        </w:rPr>
        <w:t xml:space="preserve">lap-type </w:t>
      </w:r>
      <w:r w:rsidRPr="00E40BC6">
        <w:rPr>
          <w:rFonts w:ascii="Times New Roman" w:hAnsi="Times New Roman" w:cs="Times New Roman"/>
        </w:rPr>
        <w:t>writing desk, and</w:t>
      </w:r>
      <w:r w:rsidR="00053716">
        <w:rPr>
          <w:rFonts w:ascii="Times New Roman" w:hAnsi="Times New Roman" w:cs="Times New Roman"/>
        </w:rPr>
        <w:t xml:space="preserve"> then</w:t>
      </w:r>
      <w:r w:rsidRPr="00E40BC6">
        <w:rPr>
          <w:rFonts w:ascii="Times New Roman" w:hAnsi="Times New Roman" w:cs="Times New Roman"/>
        </w:rPr>
        <w:t xml:space="preserve"> edges his paws towards </w:t>
      </w:r>
      <w:r w:rsidR="00053716">
        <w:rPr>
          <w:rFonts w:ascii="Times New Roman" w:hAnsi="Times New Roman" w:cs="Times New Roman"/>
        </w:rPr>
        <w:t>his</w:t>
      </w:r>
      <w:r w:rsidRPr="00E40BC6">
        <w:rPr>
          <w:rFonts w:ascii="Times New Roman" w:hAnsi="Times New Roman" w:cs="Times New Roman"/>
        </w:rPr>
        <w:t xml:space="preserve"> keyboard. There is this bodily communication</w:t>
      </w:r>
      <w:r w:rsidR="00053716">
        <w:rPr>
          <w:rFonts w:ascii="Times New Roman" w:hAnsi="Times New Roman" w:cs="Times New Roman"/>
        </w:rPr>
        <w:t xml:space="preserve"> and</w:t>
      </w:r>
      <w:r w:rsidRPr="00E40BC6">
        <w:rPr>
          <w:rFonts w:ascii="Times New Roman" w:hAnsi="Times New Roman" w:cs="Times New Roman"/>
        </w:rPr>
        <w:t xml:space="preserve"> breathing, with some movements</w:t>
      </w:r>
      <w:r w:rsidR="00053716">
        <w:rPr>
          <w:rFonts w:ascii="Times New Roman" w:hAnsi="Times New Roman" w:cs="Times New Roman"/>
        </w:rPr>
        <w:t xml:space="preserve">. </w:t>
      </w:r>
      <w:r w:rsidR="00EA2439">
        <w:rPr>
          <w:rFonts w:ascii="Times New Roman" w:hAnsi="Times New Roman" w:cs="Times New Roman"/>
        </w:rPr>
        <w:t>This</w:t>
      </w:r>
      <w:r w:rsidRPr="00E40BC6">
        <w:rPr>
          <w:rFonts w:ascii="Times New Roman" w:hAnsi="Times New Roman" w:cs="Times New Roman"/>
        </w:rPr>
        <w:t xml:space="preserve"> is </w:t>
      </w:r>
      <w:r w:rsidR="00053716">
        <w:rPr>
          <w:rFonts w:ascii="Times New Roman" w:hAnsi="Times New Roman" w:cs="Times New Roman"/>
        </w:rPr>
        <w:t>their</w:t>
      </w:r>
      <w:r w:rsidRPr="00E40BC6">
        <w:rPr>
          <w:rFonts w:ascii="Times New Roman" w:hAnsi="Times New Roman" w:cs="Times New Roman"/>
        </w:rPr>
        <w:t xml:space="preserve"> morning ritual</w:t>
      </w:r>
      <w:r w:rsidR="00EA2439">
        <w:rPr>
          <w:rFonts w:ascii="Times New Roman" w:hAnsi="Times New Roman" w:cs="Times New Roman"/>
        </w:rPr>
        <w:t>, his way of saying good morning.</w:t>
      </w:r>
      <w:r w:rsidRPr="00E40BC6">
        <w:rPr>
          <w:rFonts w:ascii="Times New Roman" w:hAnsi="Times New Roman" w:cs="Times New Roman"/>
        </w:rPr>
        <w:t xml:space="preserve"> </w:t>
      </w:r>
    </w:p>
    <w:p w14:paraId="7A855E52" w14:textId="2E84DD93" w:rsidR="00E674A6" w:rsidRPr="00E40BC6" w:rsidRDefault="00E674A6" w:rsidP="00053716">
      <w:pPr>
        <w:spacing w:line="360" w:lineRule="auto"/>
        <w:ind w:firstLine="720"/>
        <w:rPr>
          <w:rFonts w:ascii="Times New Roman" w:hAnsi="Times New Roman" w:cs="Times New Roman"/>
        </w:rPr>
      </w:pPr>
      <w:r w:rsidRPr="00E40BC6">
        <w:rPr>
          <w:rFonts w:ascii="Times New Roman" w:hAnsi="Times New Roman" w:cs="Times New Roman"/>
        </w:rPr>
        <w:t>In the face of unrelenting climate change</w:t>
      </w:r>
      <w:r w:rsidR="00EA2439">
        <w:rPr>
          <w:rFonts w:ascii="Times New Roman" w:hAnsi="Times New Roman" w:cs="Times New Roman"/>
        </w:rPr>
        <w:t>,</w:t>
      </w:r>
      <w:r w:rsidRPr="00E40BC6">
        <w:rPr>
          <w:rFonts w:ascii="Times New Roman" w:hAnsi="Times New Roman" w:cs="Times New Roman"/>
        </w:rPr>
        <w:t xml:space="preserve"> animals are multispecies players, </w:t>
      </w:r>
      <w:r w:rsidR="00EA2439">
        <w:rPr>
          <w:rFonts w:ascii="Times New Roman" w:hAnsi="Times New Roman" w:cs="Times New Roman"/>
        </w:rPr>
        <w:t>with different species affected in different ways. W</w:t>
      </w:r>
      <w:r w:rsidRPr="00E40BC6">
        <w:rPr>
          <w:rFonts w:ascii="Times New Roman" w:hAnsi="Times New Roman" w:cs="Times New Roman"/>
        </w:rPr>
        <w:t>e need research attuned to</w:t>
      </w:r>
      <w:r w:rsidR="00EA2439">
        <w:rPr>
          <w:rFonts w:ascii="Times New Roman" w:hAnsi="Times New Roman" w:cs="Times New Roman"/>
        </w:rPr>
        <w:t xml:space="preserve"> the variety of</w:t>
      </w:r>
      <w:r w:rsidRPr="00E40BC6">
        <w:rPr>
          <w:rFonts w:ascii="Times New Roman" w:hAnsi="Times New Roman" w:cs="Times New Roman"/>
        </w:rPr>
        <w:t xml:space="preserve"> future conditions </w:t>
      </w:r>
      <w:r w:rsidR="00EA2439">
        <w:rPr>
          <w:rFonts w:ascii="Times New Roman" w:hAnsi="Times New Roman" w:cs="Times New Roman"/>
        </w:rPr>
        <w:t xml:space="preserve">needed </w:t>
      </w:r>
      <w:r w:rsidRPr="00E40BC6">
        <w:rPr>
          <w:rFonts w:ascii="Times New Roman" w:hAnsi="Times New Roman" w:cs="Times New Roman"/>
        </w:rPr>
        <w:t xml:space="preserve">for their flourishing on ‘Terrapolis’ in multispecies becoming. For this we need to be able to fabulate in order to induce a transformation </w:t>
      </w:r>
      <w:r w:rsidR="00EA2439">
        <w:rPr>
          <w:rFonts w:ascii="Times New Roman" w:hAnsi="Times New Roman" w:cs="Times New Roman"/>
        </w:rPr>
        <w:t>in our understanding of</w:t>
      </w:r>
      <w:r w:rsidRPr="00E40BC6">
        <w:rPr>
          <w:rFonts w:ascii="Times New Roman" w:hAnsi="Times New Roman" w:cs="Times New Roman"/>
        </w:rPr>
        <w:t xml:space="preserve"> how human (&amp; organization) activities have consequences for the mass </w:t>
      </w:r>
      <w:r w:rsidRPr="00E40BC6">
        <w:rPr>
          <w:rFonts w:ascii="Times New Roman" w:hAnsi="Times New Roman" w:cs="Times New Roman"/>
        </w:rPr>
        <w:lastRenderedPageBreak/>
        <w:t>multispecies extinctions happening (p. 31)</w:t>
      </w:r>
      <w:r w:rsidR="00EA2439">
        <w:rPr>
          <w:rFonts w:ascii="Times New Roman" w:hAnsi="Times New Roman" w:cs="Times New Roman"/>
        </w:rPr>
        <w:t xml:space="preserve">. We need to </w:t>
      </w:r>
      <w:r w:rsidRPr="00E40BC6">
        <w:rPr>
          <w:rFonts w:ascii="Times New Roman" w:hAnsi="Times New Roman" w:cs="Times New Roman"/>
        </w:rPr>
        <w:t>start now “cultivating multispecies response-ability” (p. 132).</w:t>
      </w:r>
    </w:p>
    <w:p w14:paraId="3E538302" w14:textId="77777777" w:rsidR="00DD3832" w:rsidRDefault="00E674A6" w:rsidP="00E674A6">
      <w:pPr>
        <w:spacing w:line="360" w:lineRule="auto"/>
        <w:ind w:firstLine="720"/>
        <w:rPr>
          <w:rFonts w:ascii="Times New Roman" w:hAnsi="Times New Roman" w:cs="Times New Roman"/>
        </w:rPr>
      </w:pPr>
      <w:r w:rsidRPr="00E40BC6">
        <w:rPr>
          <w:rFonts w:ascii="Times New Roman" w:hAnsi="Times New Roman" w:cs="Times New Roman"/>
          <w:b/>
          <w:i/>
        </w:rPr>
        <w:t>What is intersubjectivity in conversational storytelling?</w:t>
      </w:r>
      <w:r w:rsidRPr="00E40BC6">
        <w:rPr>
          <w:rFonts w:ascii="Times New Roman" w:hAnsi="Times New Roman" w:cs="Times New Roman"/>
        </w:rPr>
        <w:t xml:space="preserve"> In conversational storytelling, intersubjectivity is defined here as a process of shared meaning making. It is treated here as an aspect of existentialism: truth is relative to taken-for-granted, everyday practices of agreement within particular locations in Tamara-Land (Boje, 1995). </w:t>
      </w:r>
    </w:p>
    <w:p w14:paraId="4FDAE3E3" w14:textId="77777777" w:rsidR="002B3913" w:rsidRDefault="00DD3832" w:rsidP="00E674A6">
      <w:pPr>
        <w:spacing w:line="360" w:lineRule="auto"/>
        <w:ind w:firstLine="720"/>
        <w:rPr>
          <w:rFonts w:ascii="Times New Roman" w:hAnsi="Times New Roman" w:cs="Times New Roman"/>
        </w:rPr>
      </w:pPr>
      <w:r>
        <w:rPr>
          <w:rFonts w:ascii="Times New Roman" w:hAnsi="Times New Roman" w:cs="Times New Roman"/>
        </w:rPr>
        <w:t xml:space="preserve">The term Tamara-Land refers to the Tamara play, which was staged in a huge mansion. Characters were spread throughout the mansion, and </w:t>
      </w:r>
      <w:r w:rsidR="002B3913">
        <w:rPr>
          <w:rFonts w:ascii="Times New Roman" w:hAnsi="Times New Roman" w:cs="Times New Roman"/>
        </w:rPr>
        <w:t>action occurred</w:t>
      </w:r>
      <w:r>
        <w:rPr>
          <w:rFonts w:ascii="Times New Roman" w:hAnsi="Times New Roman" w:cs="Times New Roman"/>
        </w:rPr>
        <w:t xml:space="preserve"> </w:t>
      </w:r>
      <w:r w:rsidR="002B3913">
        <w:rPr>
          <w:rFonts w:ascii="Times New Roman" w:hAnsi="Times New Roman" w:cs="Times New Roman"/>
        </w:rPr>
        <w:t>in many</w:t>
      </w:r>
      <w:r>
        <w:rPr>
          <w:rFonts w:ascii="Times New Roman" w:hAnsi="Times New Roman" w:cs="Times New Roman"/>
        </w:rPr>
        <w:t xml:space="preserve"> room</w:t>
      </w:r>
      <w:r w:rsidR="002B3913">
        <w:rPr>
          <w:rFonts w:ascii="Times New Roman" w:hAnsi="Times New Roman" w:cs="Times New Roman"/>
        </w:rPr>
        <w:t>s</w:t>
      </w:r>
      <w:r>
        <w:rPr>
          <w:rFonts w:ascii="Times New Roman" w:hAnsi="Times New Roman" w:cs="Times New Roman"/>
        </w:rPr>
        <w:t xml:space="preserve"> </w:t>
      </w:r>
      <w:r w:rsidR="002B3913">
        <w:rPr>
          <w:rFonts w:ascii="Times New Roman" w:hAnsi="Times New Roman" w:cs="Times New Roman"/>
        </w:rPr>
        <w:t>simultaneously</w:t>
      </w:r>
      <w:r>
        <w:rPr>
          <w:rFonts w:ascii="Times New Roman" w:hAnsi="Times New Roman" w:cs="Times New Roman"/>
        </w:rPr>
        <w:t xml:space="preserve">. Audience members had to choose which characters and which plot lines to follow, so that the play was potentially different for every audience member.  </w:t>
      </w:r>
    </w:p>
    <w:p w14:paraId="698076A8" w14:textId="5B290613" w:rsidR="00E674A6" w:rsidRPr="00E40BC6" w:rsidRDefault="00DD3832" w:rsidP="00E674A6">
      <w:pPr>
        <w:spacing w:line="360" w:lineRule="auto"/>
        <w:ind w:firstLine="720"/>
        <w:rPr>
          <w:rFonts w:ascii="Times New Roman" w:hAnsi="Times New Roman" w:cs="Times New Roman"/>
        </w:rPr>
      </w:pPr>
      <w:r>
        <w:rPr>
          <w:rFonts w:ascii="Times New Roman" w:hAnsi="Times New Roman" w:cs="Times New Roman"/>
        </w:rPr>
        <w:t>Just as with every room i</w:t>
      </w:r>
      <w:r w:rsidR="00E674A6" w:rsidRPr="00E40BC6">
        <w:rPr>
          <w:rFonts w:ascii="Times New Roman" w:hAnsi="Times New Roman" w:cs="Times New Roman"/>
        </w:rPr>
        <w:t xml:space="preserve">n Tamara-Land, </w:t>
      </w:r>
      <w:r w:rsidR="002B3913">
        <w:rPr>
          <w:rFonts w:ascii="Times New Roman" w:hAnsi="Times New Roman" w:cs="Times New Roman"/>
        </w:rPr>
        <w:t xml:space="preserve">in so-called real life, the varied conversations </w:t>
      </w:r>
      <w:r w:rsidR="00E674A6" w:rsidRPr="00E40BC6">
        <w:rPr>
          <w:rFonts w:ascii="Times New Roman" w:hAnsi="Times New Roman" w:cs="Times New Roman"/>
        </w:rPr>
        <w:t xml:space="preserve">from room-to-room, building-to-building, organization-to-organization, and nation-to-nation, </w:t>
      </w:r>
      <w:r w:rsidR="002B3913">
        <w:rPr>
          <w:rFonts w:ascii="Times New Roman" w:hAnsi="Times New Roman" w:cs="Times New Roman"/>
        </w:rPr>
        <w:t xml:space="preserve">reflects how </w:t>
      </w:r>
      <w:r w:rsidR="00E674A6" w:rsidRPr="00E40BC6">
        <w:rPr>
          <w:rFonts w:ascii="Times New Roman" w:hAnsi="Times New Roman" w:cs="Times New Roman"/>
        </w:rPr>
        <w:t>each conversational storytelling community makes its own agreements in an ensemble of relationships. Intersubjectivity is a precondition of storytelling communication. In conversational storytelling, meanings are negotiated between two or more conversationalists in order to transcend their particular limits and co-create.</w:t>
      </w:r>
    </w:p>
    <w:p w14:paraId="00550971" w14:textId="4B965C9F" w:rsidR="00E674A6" w:rsidRPr="00E40BC6" w:rsidRDefault="002B3913" w:rsidP="00E674A6">
      <w:pPr>
        <w:spacing w:line="360" w:lineRule="auto"/>
        <w:ind w:firstLine="720"/>
        <w:rPr>
          <w:rFonts w:ascii="Times New Roman" w:hAnsi="Times New Roman" w:cs="Times New Roman"/>
        </w:rPr>
      </w:pPr>
      <w:r>
        <w:rPr>
          <w:rFonts w:ascii="Times New Roman" w:hAnsi="Times New Roman" w:cs="Times New Roman"/>
        </w:rPr>
        <w:t xml:space="preserve">In studying conversations, </w:t>
      </w:r>
      <w:r w:rsidR="00E674A6" w:rsidRPr="00E40BC6">
        <w:rPr>
          <w:rFonts w:ascii="Times New Roman" w:hAnsi="Times New Roman" w:cs="Times New Roman"/>
        </w:rPr>
        <w:t xml:space="preserve">Harold Garfinkel (1967: 25-26) asked his students to </w:t>
      </w:r>
      <w:r>
        <w:rPr>
          <w:rFonts w:ascii="Times New Roman" w:hAnsi="Times New Roman" w:cs="Times New Roman"/>
        </w:rPr>
        <w:t>write</w:t>
      </w:r>
      <w:r w:rsidR="00E674A6" w:rsidRPr="00E40BC6">
        <w:rPr>
          <w:rFonts w:ascii="Times New Roman" w:hAnsi="Times New Roman" w:cs="Times New Roman"/>
        </w:rPr>
        <w:t xml:space="preserve"> down what was actually said (</w:t>
      </w:r>
      <w:r w:rsidR="00E674A6" w:rsidRPr="00E40BC6">
        <w:rPr>
          <w:rFonts w:ascii="Times New Roman" w:hAnsi="Times New Roman" w:cs="Times New Roman"/>
          <w:i/>
        </w:rPr>
        <w:t>the signs</w:t>
      </w:r>
      <w:r w:rsidR="00E674A6" w:rsidRPr="00E40BC6">
        <w:rPr>
          <w:rFonts w:ascii="Times New Roman" w:hAnsi="Times New Roman" w:cs="Times New Roman"/>
        </w:rPr>
        <w:t>) in the left column, and what the conversationalist</w:t>
      </w:r>
      <w:r>
        <w:rPr>
          <w:rFonts w:ascii="Times New Roman" w:hAnsi="Times New Roman" w:cs="Times New Roman"/>
        </w:rPr>
        <w:t>s</w:t>
      </w:r>
      <w:r w:rsidR="00E674A6" w:rsidRPr="00E40BC6">
        <w:rPr>
          <w:rFonts w:ascii="Times New Roman" w:hAnsi="Times New Roman" w:cs="Times New Roman"/>
        </w:rPr>
        <w:t xml:space="preserve"> were actually telling/saying about (</w:t>
      </w:r>
      <w:r w:rsidR="00E674A6" w:rsidRPr="00E40BC6">
        <w:rPr>
          <w:rFonts w:ascii="Times New Roman" w:hAnsi="Times New Roman" w:cs="Times New Roman"/>
          <w:i/>
        </w:rPr>
        <w:t>the referents</w:t>
      </w:r>
      <w:r w:rsidR="00E674A6" w:rsidRPr="00E40BC6">
        <w:rPr>
          <w:rFonts w:ascii="Times New Roman" w:hAnsi="Times New Roman" w:cs="Times New Roman"/>
        </w:rPr>
        <w:t>) in the right column. In ethnomethodology, the theory is our conversations are sketchy, partial, incomplete [story] fragments that conceal</w:t>
      </w:r>
      <w:r>
        <w:rPr>
          <w:rFonts w:ascii="Times New Roman" w:hAnsi="Times New Roman" w:cs="Times New Roman"/>
        </w:rPr>
        <w:t xml:space="preserve"> and</w:t>
      </w:r>
      <w:r w:rsidR="00E674A6" w:rsidRPr="00E40BC6">
        <w:rPr>
          <w:rFonts w:ascii="Times New Roman" w:hAnsi="Times New Roman" w:cs="Times New Roman"/>
        </w:rPr>
        <w:t xml:space="preserve"> mask the corresponding context, </w:t>
      </w:r>
      <w:r w:rsidR="00EA6445">
        <w:rPr>
          <w:rFonts w:ascii="Times New Roman" w:hAnsi="Times New Roman" w:cs="Times New Roman"/>
        </w:rPr>
        <w:t>missing</w:t>
      </w:r>
      <w:r>
        <w:rPr>
          <w:rFonts w:ascii="Times New Roman" w:hAnsi="Times New Roman" w:cs="Times New Roman"/>
        </w:rPr>
        <w:t xml:space="preserve"> </w:t>
      </w:r>
      <w:r w:rsidR="00E674A6" w:rsidRPr="00E40BC6">
        <w:rPr>
          <w:rFonts w:ascii="Times New Roman" w:hAnsi="Times New Roman" w:cs="Times New Roman"/>
        </w:rPr>
        <w:t xml:space="preserve">the </w:t>
      </w:r>
      <w:r w:rsidR="00E674A6" w:rsidRPr="00E40BC6">
        <w:rPr>
          <w:rFonts w:ascii="Times New Roman" w:hAnsi="Times New Roman" w:cs="Times New Roman"/>
          <w:i/>
        </w:rPr>
        <w:t>grounding</w:t>
      </w:r>
      <w:r w:rsidR="00E674A6" w:rsidRPr="00E40BC6">
        <w:rPr>
          <w:rFonts w:ascii="Times New Roman" w:hAnsi="Times New Roman" w:cs="Times New Roman"/>
        </w:rPr>
        <w:t xml:space="preserve"> that is</w:t>
      </w:r>
      <w:r>
        <w:rPr>
          <w:rFonts w:ascii="Times New Roman" w:hAnsi="Times New Roman" w:cs="Times New Roman"/>
        </w:rPr>
        <w:t xml:space="preserve"> the</w:t>
      </w:r>
      <w:r w:rsidR="00E674A6" w:rsidRPr="00E40BC6">
        <w:rPr>
          <w:rFonts w:ascii="Times New Roman" w:hAnsi="Times New Roman" w:cs="Times New Roman"/>
        </w:rPr>
        <w:t xml:space="preserve"> intersubjectively intended</w:t>
      </w:r>
      <w:r>
        <w:rPr>
          <w:rFonts w:ascii="Times New Roman" w:hAnsi="Times New Roman" w:cs="Times New Roman"/>
        </w:rPr>
        <w:t xml:space="preserve"> meaning</w:t>
      </w:r>
      <w:r w:rsidR="00E674A6" w:rsidRPr="00E40BC6">
        <w:rPr>
          <w:rFonts w:ascii="Times New Roman" w:hAnsi="Times New Roman" w:cs="Times New Roman"/>
        </w:rPr>
        <w:t xml:space="preserve"> to </w:t>
      </w:r>
      <w:r>
        <w:rPr>
          <w:rFonts w:ascii="Times New Roman" w:hAnsi="Times New Roman" w:cs="Times New Roman"/>
        </w:rPr>
        <w:t>the conversationalists</w:t>
      </w:r>
      <w:r w:rsidR="00E674A6" w:rsidRPr="00E40BC6">
        <w:rPr>
          <w:rFonts w:ascii="Times New Roman" w:hAnsi="Times New Roman" w:cs="Times New Roman"/>
        </w:rPr>
        <w:t>.</w:t>
      </w:r>
      <w:r w:rsidR="00EA6445">
        <w:rPr>
          <w:rFonts w:ascii="Times New Roman" w:hAnsi="Times New Roman" w:cs="Times New Roman"/>
        </w:rPr>
        <w:t xml:space="preserve"> For example, someone says “you know how he is.” The shared meaning is unspoken. </w:t>
      </w:r>
      <w:r w:rsidR="00E674A6" w:rsidRPr="00E40BC6">
        <w:rPr>
          <w:rFonts w:ascii="Times New Roman" w:hAnsi="Times New Roman" w:cs="Times New Roman"/>
        </w:rPr>
        <w:t xml:space="preserve">  </w:t>
      </w:r>
    </w:p>
    <w:p w14:paraId="5957D192" w14:textId="29AA9AD9" w:rsidR="00E674A6" w:rsidRPr="00E40BC6" w:rsidRDefault="00E674A6" w:rsidP="00E674A6">
      <w:pPr>
        <w:spacing w:line="360" w:lineRule="auto"/>
        <w:ind w:firstLine="720"/>
        <w:rPr>
          <w:rFonts w:ascii="Times New Roman" w:hAnsi="Times New Roman" w:cs="Times New Roman"/>
        </w:rPr>
      </w:pPr>
      <w:r w:rsidRPr="00E40BC6">
        <w:rPr>
          <w:rFonts w:ascii="Times New Roman" w:hAnsi="Times New Roman" w:cs="Times New Roman"/>
        </w:rPr>
        <w:t xml:space="preserve">One way to investigate intersubjectivity in conversational storytelling is to trace the antenarrating. Antenarrative is a term coined by Boje (2001) and its initial meaning was what is </w:t>
      </w:r>
      <w:r w:rsidRPr="00E40BC6">
        <w:rPr>
          <w:rFonts w:ascii="Times New Roman" w:hAnsi="Times New Roman" w:cs="Times New Roman"/>
          <w:i/>
        </w:rPr>
        <w:t>before</w:t>
      </w:r>
      <w:r w:rsidRPr="00E40BC6">
        <w:rPr>
          <w:rFonts w:ascii="Times New Roman" w:hAnsi="Times New Roman" w:cs="Times New Roman"/>
        </w:rPr>
        <w:t xml:space="preserve"> story and narrative, </w:t>
      </w:r>
      <w:r w:rsidR="002B3913">
        <w:rPr>
          <w:rFonts w:ascii="Times New Roman" w:hAnsi="Times New Roman" w:cs="Times New Roman"/>
        </w:rPr>
        <w:t>as well as</w:t>
      </w:r>
      <w:r w:rsidRPr="00E40BC6">
        <w:rPr>
          <w:rFonts w:ascii="Times New Roman" w:hAnsi="Times New Roman" w:cs="Times New Roman"/>
        </w:rPr>
        <w:t xml:space="preserve"> what are the </w:t>
      </w:r>
      <w:r w:rsidRPr="00E40BC6">
        <w:rPr>
          <w:rFonts w:ascii="Times New Roman" w:hAnsi="Times New Roman" w:cs="Times New Roman"/>
          <w:i/>
        </w:rPr>
        <w:t>bets</w:t>
      </w:r>
      <w:r w:rsidRPr="00E40BC6">
        <w:rPr>
          <w:rFonts w:ascii="Times New Roman" w:hAnsi="Times New Roman" w:cs="Times New Roman"/>
        </w:rPr>
        <w:t xml:space="preserve"> on the future. As antenarrative theory and method developed, other notions</w:t>
      </w:r>
      <w:r w:rsidR="002B3913">
        <w:rPr>
          <w:rFonts w:ascii="Times New Roman" w:hAnsi="Times New Roman" w:cs="Times New Roman"/>
        </w:rPr>
        <w:t xml:space="preserve"> were added</w:t>
      </w:r>
      <w:r w:rsidRPr="00E40BC6">
        <w:rPr>
          <w:rFonts w:ascii="Times New Roman" w:hAnsi="Times New Roman" w:cs="Times New Roman"/>
        </w:rPr>
        <w:t xml:space="preserve">: the </w:t>
      </w:r>
      <w:r w:rsidRPr="00E40BC6">
        <w:rPr>
          <w:rFonts w:ascii="Times New Roman" w:hAnsi="Times New Roman" w:cs="Times New Roman"/>
          <w:i/>
        </w:rPr>
        <w:t xml:space="preserve">beneath, between, beyond, </w:t>
      </w:r>
      <w:r w:rsidRPr="00E40BC6">
        <w:rPr>
          <w:rFonts w:ascii="Times New Roman" w:hAnsi="Times New Roman" w:cs="Times New Roman"/>
        </w:rPr>
        <w:t xml:space="preserve">and </w:t>
      </w:r>
      <w:r w:rsidRPr="00E40BC6">
        <w:rPr>
          <w:rFonts w:ascii="Times New Roman" w:hAnsi="Times New Roman" w:cs="Times New Roman"/>
          <w:i/>
        </w:rPr>
        <w:t>becoming</w:t>
      </w:r>
      <w:r w:rsidRPr="00E40BC6">
        <w:rPr>
          <w:rFonts w:ascii="Times New Roman" w:hAnsi="Times New Roman" w:cs="Times New Roman"/>
        </w:rPr>
        <w:t>. The most recent versions of antenarrative theory address the relations between ‘</w:t>
      </w:r>
      <w:r w:rsidRPr="00E40BC6">
        <w:rPr>
          <w:rFonts w:ascii="Times New Roman" w:hAnsi="Times New Roman" w:cs="Times New Roman"/>
          <w:i/>
        </w:rPr>
        <w:t>abstracting</w:t>
      </w:r>
      <w:r w:rsidRPr="00E40BC6">
        <w:rPr>
          <w:rFonts w:ascii="Times New Roman" w:hAnsi="Times New Roman" w:cs="Times New Roman"/>
        </w:rPr>
        <w:t xml:space="preserve">’ common to narrative-counternarrative dialectics, and the </w:t>
      </w:r>
      <w:r w:rsidRPr="00E40BC6">
        <w:rPr>
          <w:rFonts w:ascii="Times New Roman" w:hAnsi="Times New Roman" w:cs="Times New Roman"/>
          <w:i/>
        </w:rPr>
        <w:t>‘grounding’</w:t>
      </w:r>
      <w:r w:rsidRPr="00E40BC6">
        <w:rPr>
          <w:rFonts w:ascii="Times New Roman" w:hAnsi="Times New Roman" w:cs="Times New Roman"/>
        </w:rPr>
        <w:t xml:space="preserve"> of a living story dialogism (rather than dialectics), in which one story </w:t>
      </w:r>
      <w:r w:rsidRPr="00E40BC6">
        <w:rPr>
          <w:rFonts w:ascii="Times New Roman" w:hAnsi="Times New Roman" w:cs="Times New Roman"/>
        </w:rPr>
        <w:lastRenderedPageBreak/>
        <w:t xml:space="preserve">interrupts another, situated in community and nature. Temporally, the new renditions of antenarrative theory are about the relation between </w:t>
      </w:r>
      <w:r w:rsidRPr="00E40BC6">
        <w:rPr>
          <w:rFonts w:ascii="Times New Roman" w:hAnsi="Times New Roman" w:cs="Times New Roman"/>
          <w:i/>
        </w:rPr>
        <w:t>‘rehistoricizing</w:t>
      </w:r>
      <w:r w:rsidRPr="00E40BC6">
        <w:rPr>
          <w:rFonts w:ascii="Times New Roman" w:hAnsi="Times New Roman" w:cs="Times New Roman"/>
        </w:rPr>
        <w:t>’ multiple histories, and the ‘</w:t>
      </w:r>
      <w:r w:rsidRPr="00E40BC6">
        <w:rPr>
          <w:rFonts w:ascii="Times New Roman" w:hAnsi="Times New Roman" w:cs="Times New Roman"/>
          <w:i/>
        </w:rPr>
        <w:t>futuring</w:t>
      </w:r>
      <w:r w:rsidRPr="00E40BC6">
        <w:rPr>
          <w:rFonts w:ascii="Times New Roman" w:hAnsi="Times New Roman" w:cs="Times New Roman"/>
        </w:rPr>
        <w:t>’ of many futures.</w:t>
      </w:r>
    </w:p>
    <w:p w14:paraId="190FBD9D" w14:textId="4671815F" w:rsidR="00E674A6" w:rsidRPr="00E40BC6" w:rsidRDefault="00E674A6" w:rsidP="00E674A6">
      <w:pPr>
        <w:spacing w:line="360" w:lineRule="auto"/>
        <w:ind w:firstLine="720"/>
        <w:rPr>
          <w:rFonts w:ascii="Times New Roman" w:hAnsi="Times New Roman" w:cs="Times New Roman"/>
          <w:b/>
        </w:rPr>
      </w:pPr>
      <w:r w:rsidRPr="00E40BC6">
        <w:rPr>
          <w:rFonts w:ascii="Times New Roman" w:hAnsi="Times New Roman" w:cs="Times New Roman"/>
          <w:b/>
        </w:rPr>
        <w:t>Antenarrating in Conversational Storytelling Research</w:t>
      </w:r>
    </w:p>
    <w:p w14:paraId="0BE9DD4C" w14:textId="77777777" w:rsidR="00E674A6" w:rsidRPr="00E40BC6" w:rsidRDefault="00E674A6" w:rsidP="00E674A6">
      <w:pPr>
        <w:spacing w:line="360" w:lineRule="auto"/>
        <w:jc w:val="center"/>
        <w:rPr>
          <w:rFonts w:ascii="Times New Roman" w:hAnsi="Times New Roman" w:cs="Times New Roman"/>
          <w:b/>
        </w:rPr>
      </w:pPr>
      <w:r w:rsidRPr="00E40BC6">
        <w:rPr>
          <w:rFonts w:ascii="Times New Roman" w:hAnsi="Times New Roman" w:cs="Times New Roman"/>
          <w:b/>
          <w:noProof/>
        </w:rPr>
        <w:drawing>
          <wp:inline distT="0" distB="0" distL="0" distR="0" wp14:anchorId="17BFEE3B" wp14:editId="3923131E">
            <wp:extent cx="3612554" cy="3429000"/>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10-04 at 8.50.48 AM.png"/>
                    <pic:cNvPicPr/>
                  </pic:nvPicPr>
                  <pic:blipFill>
                    <a:blip r:embed="rId9">
                      <a:extLst>
                        <a:ext uri="{28A0092B-C50C-407E-A947-70E740481C1C}">
                          <a14:useLocalDpi xmlns:a14="http://schemas.microsoft.com/office/drawing/2010/main" val="0"/>
                        </a:ext>
                      </a:extLst>
                    </a:blip>
                    <a:stretch>
                      <a:fillRect/>
                    </a:stretch>
                  </pic:blipFill>
                  <pic:spPr>
                    <a:xfrm>
                      <a:off x="0" y="0"/>
                      <a:ext cx="3612900" cy="3429328"/>
                    </a:xfrm>
                    <a:prstGeom prst="rect">
                      <a:avLst/>
                    </a:prstGeom>
                  </pic:spPr>
                </pic:pic>
              </a:graphicData>
            </a:graphic>
          </wp:inline>
        </w:drawing>
      </w:r>
    </w:p>
    <w:p w14:paraId="25DB54FF" w14:textId="7C06EA06" w:rsidR="00E674A6" w:rsidRPr="00E40BC6" w:rsidRDefault="00E674A6" w:rsidP="00E674A6">
      <w:pPr>
        <w:jc w:val="center"/>
        <w:rPr>
          <w:rFonts w:ascii="Times New Roman" w:hAnsi="Times New Roman" w:cs="Times New Roman"/>
          <w:b/>
        </w:rPr>
      </w:pPr>
      <w:r w:rsidRPr="00E40BC6">
        <w:rPr>
          <w:rFonts w:ascii="Times New Roman" w:hAnsi="Times New Roman" w:cs="Times New Roman"/>
          <w:b/>
        </w:rPr>
        <w:t>Figure 1: Adapted from Boje (2014) except</w:t>
      </w:r>
      <w:r w:rsidR="00EA6445">
        <w:rPr>
          <w:rFonts w:ascii="Times New Roman" w:hAnsi="Times New Roman" w:cs="Times New Roman"/>
          <w:b/>
        </w:rPr>
        <w:t xml:space="preserve"> for item 4,</w:t>
      </w:r>
      <w:r w:rsidRPr="00E40BC6">
        <w:rPr>
          <w:rFonts w:ascii="Times New Roman" w:hAnsi="Times New Roman" w:cs="Times New Roman"/>
          <w:b/>
        </w:rPr>
        <w:t xml:space="preserve"> Beyond; Larsen, Brunn, &amp; Boje (</w:t>
      </w:r>
      <w:r w:rsidRPr="00E40BC6">
        <w:rPr>
          <w:rFonts w:ascii="Times New Roman" w:hAnsi="Times New Roman" w:cs="Times New Roman"/>
          <w:b/>
          <w:i/>
        </w:rPr>
        <w:t>in press</w:t>
      </w:r>
      <w:r w:rsidRPr="00E40BC6">
        <w:rPr>
          <w:rFonts w:ascii="Times New Roman" w:hAnsi="Times New Roman" w:cs="Times New Roman"/>
          <w:b/>
        </w:rPr>
        <w:t>) ‘True Storytelling’ and theorizing the ‘Beyond’ by Boje and Jorgenson (</w:t>
      </w:r>
      <w:r w:rsidRPr="00E40BC6">
        <w:rPr>
          <w:rFonts w:ascii="Times New Roman" w:hAnsi="Times New Roman" w:cs="Times New Roman"/>
          <w:b/>
          <w:i/>
        </w:rPr>
        <w:t>in review</w:t>
      </w:r>
      <w:r w:rsidRPr="00E40BC6">
        <w:rPr>
          <w:rFonts w:ascii="Times New Roman" w:hAnsi="Times New Roman" w:cs="Times New Roman"/>
          <w:b/>
        </w:rPr>
        <w:t>).</w:t>
      </w:r>
    </w:p>
    <w:p w14:paraId="6A5890CD" w14:textId="77777777" w:rsidR="00E674A6" w:rsidRPr="00E40BC6" w:rsidRDefault="00E674A6" w:rsidP="00E674A6">
      <w:pPr>
        <w:spacing w:line="360" w:lineRule="auto"/>
        <w:jc w:val="center"/>
        <w:rPr>
          <w:rFonts w:ascii="Times New Roman" w:hAnsi="Times New Roman" w:cs="Times New Roman"/>
        </w:rPr>
      </w:pPr>
    </w:p>
    <w:p w14:paraId="62B80454" w14:textId="7B9BA2ED" w:rsidR="00E674A6" w:rsidRPr="00E40BC6" w:rsidRDefault="00E674A6" w:rsidP="00E674A6">
      <w:pPr>
        <w:ind w:left="720" w:hanging="630"/>
        <w:rPr>
          <w:rFonts w:ascii="Times New Roman" w:hAnsi="Times New Roman" w:cs="Times New Roman"/>
        </w:rPr>
      </w:pPr>
      <w:r w:rsidRPr="00E40BC6">
        <w:rPr>
          <w:rFonts w:ascii="Times New Roman" w:hAnsi="Times New Roman" w:cs="Times New Roman"/>
          <w:b/>
          <w:i/>
        </w:rPr>
        <w:t xml:space="preserve">Abstracting </w:t>
      </w:r>
      <w:r w:rsidRPr="00E40BC6">
        <w:rPr>
          <w:rFonts w:ascii="Times New Roman" w:hAnsi="Times New Roman" w:cs="Times New Roman"/>
        </w:rPr>
        <w:t xml:space="preserve">is what monological narratives tend to do (Bakhtin, 1981; Boje, 2008) </w:t>
      </w:r>
      <w:r w:rsidR="009A3B99">
        <w:rPr>
          <w:rFonts w:ascii="Times New Roman" w:hAnsi="Times New Roman" w:cs="Times New Roman"/>
        </w:rPr>
        <w:t>referring to generalizations or universals</w:t>
      </w:r>
      <w:r w:rsidRPr="00E40BC6">
        <w:rPr>
          <w:rFonts w:ascii="Times New Roman" w:hAnsi="Times New Roman" w:cs="Times New Roman"/>
        </w:rPr>
        <w:t xml:space="preserve">. </w:t>
      </w:r>
    </w:p>
    <w:p w14:paraId="488AEE05" w14:textId="56970FC5" w:rsidR="00E674A6" w:rsidRPr="00E40BC6" w:rsidRDefault="00E674A6" w:rsidP="00E674A6">
      <w:pPr>
        <w:ind w:left="720" w:hanging="630"/>
        <w:rPr>
          <w:rFonts w:ascii="Times New Roman" w:hAnsi="Times New Roman" w:cs="Times New Roman"/>
        </w:rPr>
      </w:pPr>
      <w:r w:rsidRPr="00E40BC6">
        <w:rPr>
          <w:rFonts w:ascii="Times New Roman" w:hAnsi="Times New Roman" w:cs="Times New Roman"/>
          <w:b/>
          <w:i/>
        </w:rPr>
        <w:t>Grounding</w:t>
      </w:r>
      <w:r w:rsidRPr="00E40BC6">
        <w:rPr>
          <w:rFonts w:ascii="Times New Roman" w:hAnsi="Times New Roman" w:cs="Times New Roman"/>
        </w:rPr>
        <w:t xml:space="preserve"> is what ‘living story’ relationality tends to do, in the places and times, in-the-middle of their telling (Boje, 2001)</w:t>
      </w:r>
      <w:r w:rsidR="009A3B99">
        <w:rPr>
          <w:rFonts w:ascii="Times New Roman" w:hAnsi="Times New Roman" w:cs="Times New Roman"/>
        </w:rPr>
        <w:t xml:space="preserve">. In the transcript example that follows, spoken or gesture ‘signs’ are </w:t>
      </w:r>
      <w:r w:rsidRPr="00E40BC6">
        <w:rPr>
          <w:rFonts w:ascii="Times New Roman" w:hAnsi="Times New Roman" w:cs="Times New Roman"/>
        </w:rPr>
        <w:t xml:space="preserve">indicated in left column </w:t>
      </w:r>
      <w:r w:rsidR="009A3B99">
        <w:rPr>
          <w:rFonts w:ascii="Times New Roman" w:hAnsi="Times New Roman" w:cs="Times New Roman"/>
        </w:rPr>
        <w:t xml:space="preserve">as </w:t>
      </w:r>
      <w:r w:rsidRPr="00E40BC6">
        <w:rPr>
          <w:rFonts w:ascii="Times New Roman" w:hAnsi="Times New Roman" w:cs="Times New Roman"/>
        </w:rPr>
        <w:t>living story fragments, to be unpacked</w:t>
      </w:r>
      <w:r w:rsidR="009A3B99">
        <w:rPr>
          <w:rFonts w:ascii="Times New Roman" w:hAnsi="Times New Roman" w:cs="Times New Roman"/>
        </w:rPr>
        <w:t>, along with</w:t>
      </w:r>
      <w:r w:rsidRPr="00E40BC6">
        <w:rPr>
          <w:rFonts w:ascii="Times New Roman" w:hAnsi="Times New Roman" w:cs="Times New Roman"/>
        </w:rPr>
        <w:t xml:space="preserve"> contextual referents in the right column</w:t>
      </w:r>
      <w:r w:rsidR="009A3B99">
        <w:rPr>
          <w:rFonts w:ascii="Times New Roman" w:hAnsi="Times New Roman" w:cs="Times New Roman"/>
        </w:rPr>
        <w:t xml:space="preserve"> of intersubjective meanings.</w:t>
      </w:r>
    </w:p>
    <w:p w14:paraId="14DA180D" w14:textId="52399A77" w:rsidR="00E674A6" w:rsidRPr="00E40BC6" w:rsidRDefault="00E674A6" w:rsidP="00E674A6">
      <w:pPr>
        <w:ind w:left="720" w:hanging="630"/>
        <w:rPr>
          <w:rFonts w:ascii="Times New Roman" w:hAnsi="Times New Roman" w:cs="Times New Roman"/>
        </w:rPr>
      </w:pPr>
      <w:r w:rsidRPr="00E40BC6">
        <w:rPr>
          <w:rFonts w:ascii="Times New Roman" w:hAnsi="Times New Roman" w:cs="Times New Roman"/>
          <w:b/>
          <w:i/>
        </w:rPr>
        <w:t xml:space="preserve">Rehistoricizing </w:t>
      </w:r>
      <w:r w:rsidRPr="00E40BC6">
        <w:rPr>
          <w:rFonts w:ascii="Times New Roman" w:hAnsi="Times New Roman" w:cs="Times New Roman"/>
        </w:rPr>
        <w:t xml:space="preserve">is what happens when </w:t>
      </w:r>
      <w:r w:rsidR="009A3B99">
        <w:rPr>
          <w:rFonts w:ascii="Times New Roman" w:hAnsi="Times New Roman" w:cs="Times New Roman"/>
        </w:rPr>
        <w:t>we engage in after-the-fact theorizing to explain</w:t>
      </w:r>
      <w:r w:rsidRPr="00E40BC6">
        <w:rPr>
          <w:rFonts w:ascii="Times New Roman" w:hAnsi="Times New Roman" w:cs="Times New Roman"/>
        </w:rPr>
        <w:t xml:space="preserve"> surprises emerging in the present</w:t>
      </w:r>
      <w:r w:rsidR="009A3B99">
        <w:rPr>
          <w:rFonts w:ascii="Times New Roman" w:hAnsi="Times New Roman" w:cs="Times New Roman"/>
        </w:rPr>
        <w:t>,</w:t>
      </w:r>
      <w:r w:rsidRPr="00E40BC6">
        <w:rPr>
          <w:rFonts w:ascii="Times New Roman" w:hAnsi="Times New Roman" w:cs="Times New Roman"/>
        </w:rPr>
        <w:t xml:space="preserve"> or when plans are made to justify</w:t>
      </w:r>
      <w:r w:rsidR="009A3B99">
        <w:rPr>
          <w:rFonts w:ascii="Times New Roman" w:hAnsi="Times New Roman" w:cs="Times New Roman"/>
        </w:rPr>
        <w:t xml:space="preserve"> continuing a</w:t>
      </w:r>
      <w:r w:rsidRPr="00E40BC6">
        <w:rPr>
          <w:rFonts w:ascii="Times New Roman" w:hAnsi="Times New Roman" w:cs="Times New Roman"/>
        </w:rPr>
        <w:t xml:space="preserve"> business-as-usual future, or </w:t>
      </w:r>
      <w:r w:rsidR="009A3B99">
        <w:rPr>
          <w:rFonts w:ascii="Times New Roman" w:hAnsi="Times New Roman" w:cs="Times New Roman"/>
        </w:rPr>
        <w:t xml:space="preserve">to justify </w:t>
      </w:r>
      <w:r w:rsidRPr="00E40BC6">
        <w:rPr>
          <w:rFonts w:ascii="Times New Roman" w:hAnsi="Times New Roman" w:cs="Times New Roman"/>
        </w:rPr>
        <w:t xml:space="preserve">some divergent pathway in a different </w:t>
      </w:r>
      <w:r w:rsidR="009A3B99">
        <w:rPr>
          <w:rFonts w:ascii="Times New Roman" w:hAnsi="Times New Roman" w:cs="Times New Roman"/>
        </w:rPr>
        <w:t>scenario (</w:t>
      </w:r>
      <w:r w:rsidRPr="00E40BC6">
        <w:rPr>
          <w:rFonts w:ascii="Times New Roman" w:hAnsi="Times New Roman" w:cs="Times New Roman"/>
        </w:rPr>
        <w:t>bet</w:t>
      </w:r>
      <w:r w:rsidR="009A3B99">
        <w:rPr>
          <w:rFonts w:ascii="Times New Roman" w:hAnsi="Times New Roman" w:cs="Times New Roman"/>
        </w:rPr>
        <w:t>)</w:t>
      </w:r>
      <w:r w:rsidRPr="00E40BC6">
        <w:rPr>
          <w:rFonts w:ascii="Times New Roman" w:hAnsi="Times New Roman" w:cs="Times New Roman"/>
        </w:rPr>
        <w:t xml:space="preserve"> o</w:t>
      </w:r>
      <w:r w:rsidR="009A3B99">
        <w:rPr>
          <w:rFonts w:ascii="Times New Roman" w:hAnsi="Times New Roman" w:cs="Times New Roman"/>
        </w:rPr>
        <w:t>f</w:t>
      </w:r>
      <w:r w:rsidRPr="00E40BC6">
        <w:rPr>
          <w:rFonts w:ascii="Times New Roman" w:hAnsi="Times New Roman" w:cs="Times New Roman"/>
        </w:rPr>
        <w:t xml:space="preserve"> the future (Boje, 2011, 2014, 2019a).  Look at rehistoricizing signs in the left column, which get unpacked in the right column.</w:t>
      </w:r>
    </w:p>
    <w:p w14:paraId="0DD96339" w14:textId="4D284E5D" w:rsidR="00E674A6" w:rsidRPr="00E40BC6" w:rsidRDefault="00E674A6" w:rsidP="00E674A6">
      <w:pPr>
        <w:ind w:left="720" w:hanging="630"/>
        <w:rPr>
          <w:rFonts w:ascii="Times New Roman" w:hAnsi="Times New Roman" w:cs="Times New Roman"/>
        </w:rPr>
      </w:pPr>
      <w:r w:rsidRPr="00E40BC6">
        <w:rPr>
          <w:rFonts w:ascii="Times New Roman" w:hAnsi="Times New Roman" w:cs="Times New Roman"/>
          <w:b/>
          <w:i/>
        </w:rPr>
        <w:t xml:space="preserve">Futuring </w:t>
      </w:r>
      <w:r w:rsidRPr="00E40BC6">
        <w:rPr>
          <w:rFonts w:ascii="Times New Roman" w:hAnsi="Times New Roman" w:cs="Times New Roman"/>
        </w:rPr>
        <w:t xml:space="preserve">occurs in preparing in advance to </w:t>
      </w:r>
      <w:r w:rsidR="00054400">
        <w:rPr>
          <w:rFonts w:ascii="Times New Roman" w:hAnsi="Times New Roman" w:cs="Times New Roman"/>
        </w:rPr>
        <w:t>promote</w:t>
      </w:r>
      <w:r w:rsidRPr="00E40BC6">
        <w:rPr>
          <w:rFonts w:ascii="Times New Roman" w:hAnsi="Times New Roman" w:cs="Times New Roman"/>
        </w:rPr>
        <w:t xml:space="preserve"> some alternate future into being, with forecaring for its becoming manifest, by doing things presently</w:t>
      </w:r>
      <w:r w:rsidR="00054400">
        <w:rPr>
          <w:rFonts w:ascii="Times New Roman" w:hAnsi="Times New Roman" w:cs="Times New Roman"/>
        </w:rPr>
        <w:t xml:space="preserve"> in anticipation of the desired future</w:t>
      </w:r>
      <w:r w:rsidRPr="00E40BC6">
        <w:rPr>
          <w:rFonts w:ascii="Times New Roman" w:hAnsi="Times New Roman" w:cs="Times New Roman"/>
        </w:rPr>
        <w:t xml:space="preserve"> (Boje, 2012). Note the futuring fragments in the left column, and unpack them in the right column.</w:t>
      </w:r>
    </w:p>
    <w:p w14:paraId="67C03388" w14:textId="77777777" w:rsidR="00E674A6" w:rsidRPr="00E40BC6" w:rsidRDefault="00E674A6" w:rsidP="00E674A6">
      <w:pPr>
        <w:ind w:left="720" w:hanging="630"/>
        <w:rPr>
          <w:rFonts w:ascii="Times New Roman" w:hAnsi="Times New Roman" w:cs="Times New Roman"/>
        </w:rPr>
      </w:pPr>
    </w:p>
    <w:p w14:paraId="5385E097" w14:textId="616A9F6A" w:rsidR="00E674A6" w:rsidRPr="00E40BC6" w:rsidRDefault="00E674A6" w:rsidP="00E674A6">
      <w:pPr>
        <w:spacing w:line="360" w:lineRule="auto"/>
        <w:ind w:firstLine="900"/>
        <w:rPr>
          <w:rFonts w:ascii="Times New Roman" w:hAnsi="Times New Roman" w:cs="Times New Roman"/>
        </w:rPr>
      </w:pPr>
      <w:r w:rsidRPr="00E40BC6">
        <w:rPr>
          <w:rFonts w:ascii="Times New Roman" w:hAnsi="Times New Roman" w:cs="Times New Roman"/>
        </w:rPr>
        <w:t xml:space="preserve">There are six B’s </w:t>
      </w:r>
      <w:r w:rsidRPr="00E40BC6">
        <w:rPr>
          <w:rFonts w:ascii="Times New Roman" w:hAnsi="Times New Roman" w:cs="Times New Roman"/>
          <w:i/>
        </w:rPr>
        <w:t xml:space="preserve">of antenarrating </w:t>
      </w:r>
      <w:r w:rsidRPr="00E40BC6">
        <w:rPr>
          <w:rFonts w:ascii="Times New Roman" w:hAnsi="Times New Roman" w:cs="Times New Roman"/>
        </w:rPr>
        <w:t>to investigate and trace antecedent conversational storytelling processes, which have been linked to various</w:t>
      </w:r>
      <w:r w:rsidR="00054400">
        <w:rPr>
          <w:rFonts w:ascii="Times New Roman" w:hAnsi="Times New Roman" w:cs="Times New Roman"/>
        </w:rPr>
        <w:t xml:space="preserve"> of</w:t>
      </w:r>
      <w:r w:rsidRPr="00E40BC6">
        <w:rPr>
          <w:rFonts w:ascii="Times New Roman" w:hAnsi="Times New Roman" w:cs="Times New Roman"/>
        </w:rPr>
        <w:t xml:space="preserve"> Heidegger</w:t>
      </w:r>
      <w:r w:rsidR="00054400">
        <w:rPr>
          <w:rFonts w:ascii="Times New Roman" w:hAnsi="Times New Roman" w:cs="Times New Roman"/>
        </w:rPr>
        <w:t>’s</w:t>
      </w:r>
      <w:r w:rsidRPr="00E40BC6">
        <w:rPr>
          <w:rFonts w:ascii="Times New Roman" w:hAnsi="Times New Roman" w:cs="Times New Roman"/>
        </w:rPr>
        <w:t xml:space="preserve"> (1927/1962) </w:t>
      </w:r>
      <w:r w:rsidRPr="00E40BC6">
        <w:rPr>
          <w:rFonts w:ascii="Times New Roman" w:hAnsi="Times New Roman" w:cs="Times New Roman"/>
          <w:i/>
        </w:rPr>
        <w:t>fore</w:t>
      </w:r>
      <w:r w:rsidRPr="00E40BC6">
        <w:rPr>
          <w:rFonts w:ascii="Times New Roman" w:hAnsi="Times New Roman" w:cs="Times New Roman"/>
        </w:rPr>
        <w:t>-notions (Boje, 2001, 2008, 2014, 2019a):</w:t>
      </w:r>
      <w:r w:rsidR="00054400">
        <w:rPr>
          <w:rFonts w:ascii="Times New Roman" w:hAnsi="Times New Roman" w:cs="Times New Roman"/>
        </w:rPr>
        <w:t xml:space="preserve"> before, beneath, between, beyond, bets, and becoming. Each is explained below.</w:t>
      </w:r>
    </w:p>
    <w:p w14:paraId="5205E82E" w14:textId="77777777" w:rsidR="00E674A6" w:rsidRPr="00E40BC6" w:rsidRDefault="00E674A6" w:rsidP="00E674A6">
      <w:pPr>
        <w:ind w:left="720" w:hanging="630"/>
        <w:rPr>
          <w:rFonts w:ascii="Times New Roman" w:hAnsi="Times New Roman" w:cs="Times New Roman"/>
        </w:rPr>
      </w:pPr>
    </w:p>
    <w:p w14:paraId="47A9190F" w14:textId="77777777" w:rsidR="00E674A6" w:rsidRPr="00E40BC6" w:rsidRDefault="00E674A6" w:rsidP="00E674A6">
      <w:pPr>
        <w:pStyle w:val="ListParagraph"/>
        <w:numPr>
          <w:ilvl w:val="0"/>
          <w:numId w:val="3"/>
        </w:numPr>
        <w:rPr>
          <w:rFonts w:ascii="Times New Roman" w:hAnsi="Times New Roman" w:cs="Times New Roman"/>
        </w:rPr>
      </w:pPr>
      <w:r w:rsidRPr="00E40BC6">
        <w:rPr>
          <w:rFonts w:ascii="Times New Roman" w:hAnsi="Times New Roman" w:cs="Times New Roman"/>
          <w:b/>
        </w:rPr>
        <w:t xml:space="preserve">Before (forehaving): </w:t>
      </w:r>
      <w:r w:rsidRPr="00E40BC6">
        <w:rPr>
          <w:rFonts w:ascii="Times New Roman" w:hAnsi="Times New Roman" w:cs="Times New Roman"/>
        </w:rPr>
        <w:t>Interpretation  “grounded in something we have in advance” forehaving [</w:t>
      </w:r>
      <w:proofErr w:type="spellStart"/>
      <w:r w:rsidRPr="00E40BC6">
        <w:rPr>
          <w:rFonts w:ascii="Times New Roman" w:hAnsi="Times New Roman" w:cs="Times New Roman"/>
          <w:i/>
        </w:rPr>
        <w:t>Vorhabe</w:t>
      </w:r>
      <w:proofErr w:type="spellEnd"/>
      <w:r w:rsidRPr="00E40BC6">
        <w:rPr>
          <w:rFonts w:ascii="Times New Roman" w:hAnsi="Times New Roman" w:cs="Times New Roman"/>
        </w:rPr>
        <w:t>] (Heidegger, 1927/1962: section 150)</w:t>
      </w:r>
    </w:p>
    <w:p w14:paraId="3D3320F4" w14:textId="77777777" w:rsidR="00E674A6" w:rsidRPr="00E40BC6" w:rsidRDefault="00E674A6" w:rsidP="00E674A6">
      <w:pPr>
        <w:pStyle w:val="ListParagraph"/>
        <w:numPr>
          <w:ilvl w:val="0"/>
          <w:numId w:val="3"/>
        </w:numPr>
        <w:rPr>
          <w:rFonts w:ascii="Times New Roman" w:hAnsi="Times New Roman" w:cs="Times New Roman"/>
        </w:rPr>
      </w:pPr>
      <w:r w:rsidRPr="00E40BC6">
        <w:rPr>
          <w:rFonts w:ascii="Times New Roman" w:hAnsi="Times New Roman" w:cs="Times New Roman"/>
          <w:b/>
        </w:rPr>
        <w:t xml:space="preserve">Beneath (foreconcepting): </w:t>
      </w:r>
      <w:r w:rsidRPr="00E40BC6">
        <w:rPr>
          <w:rFonts w:ascii="Times New Roman" w:hAnsi="Times New Roman" w:cs="Times New Roman"/>
        </w:rPr>
        <w:t>Interpreting “grounded in something we grasp in advance-in a fore-conception” (Heidegger, 1927/1962: section 150)</w:t>
      </w:r>
    </w:p>
    <w:p w14:paraId="6D83F592" w14:textId="77777777" w:rsidR="00E674A6" w:rsidRPr="00E40BC6" w:rsidRDefault="00E674A6" w:rsidP="00E674A6">
      <w:pPr>
        <w:pStyle w:val="ListParagraph"/>
        <w:numPr>
          <w:ilvl w:val="0"/>
          <w:numId w:val="3"/>
        </w:numPr>
        <w:rPr>
          <w:rFonts w:ascii="Times New Roman" w:hAnsi="Times New Roman" w:cs="Times New Roman"/>
        </w:rPr>
      </w:pPr>
      <w:r w:rsidRPr="00E40BC6">
        <w:rPr>
          <w:rFonts w:ascii="Times New Roman" w:hAnsi="Times New Roman" w:cs="Times New Roman"/>
          <w:b/>
        </w:rPr>
        <w:t xml:space="preserve">Between (forestructuring): </w:t>
      </w:r>
      <w:r w:rsidRPr="00E40BC6">
        <w:rPr>
          <w:rFonts w:ascii="Times New Roman" w:hAnsi="Times New Roman" w:cs="Times New Roman"/>
        </w:rPr>
        <w:t>Makes “existential-ontological connection” to forestructure that “is not to be broken up into pieces” and projects its futural possibility of involvements (Heidegger, 1927/1962: section 151)</w:t>
      </w:r>
    </w:p>
    <w:p w14:paraId="7A70E66F" w14:textId="77777777" w:rsidR="00E674A6" w:rsidRPr="00E40BC6" w:rsidRDefault="00E674A6" w:rsidP="00E674A6">
      <w:pPr>
        <w:pStyle w:val="ListParagraph"/>
        <w:numPr>
          <w:ilvl w:val="0"/>
          <w:numId w:val="3"/>
        </w:numPr>
        <w:rPr>
          <w:rFonts w:ascii="Times New Roman" w:hAnsi="Times New Roman" w:cs="Times New Roman"/>
        </w:rPr>
      </w:pPr>
      <w:r w:rsidRPr="00E40BC6">
        <w:rPr>
          <w:rFonts w:ascii="Times New Roman" w:hAnsi="Times New Roman" w:cs="Times New Roman"/>
          <w:b/>
        </w:rPr>
        <w:t xml:space="preserve">Beyond (foregrasping): </w:t>
      </w:r>
      <w:r w:rsidRPr="00E40BC6">
        <w:rPr>
          <w:rFonts w:ascii="Times New Roman" w:hAnsi="Times New Roman" w:cs="Times New Roman"/>
        </w:rPr>
        <w:t xml:space="preserve">It is “grounded in something we grasp in advance” (# 150) existentially (# 162). It is a foregrasping of the beyond, an intuitive sensemaking by embodiment, that can be </w:t>
      </w:r>
      <w:r w:rsidRPr="00E40BC6">
        <w:rPr>
          <w:rFonts w:ascii="Times New Roman" w:hAnsi="Times New Roman" w:cs="Times New Roman"/>
          <w:i/>
        </w:rPr>
        <w:t>antenarratively-</w:t>
      </w:r>
      <w:r w:rsidRPr="00E40BC6">
        <w:rPr>
          <w:rFonts w:ascii="Times New Roman" w:hAnsi="Times New Roman" w:cs="Times New Roman"/>
        </w:rPr>
        <w:t xml:space="preserve">antecedent to story or narrative, and perhaps never be storyable or narratable, unrecorded in the left and the right hand columns. Grasping thematically is not the same as grasping ontologically in their existential Being (Heidegger, 1927/1962: section 94, 145, 150, 162). </w:t>
      </w:r>
    </w:p>
    <w:p w14:paraId="58452F07" w14:textId="77777777" w:rsidR="00E674A6" w:rsidRPr="00E40BC6" w:rsidRDefault="00E674A6" w:rsidP="00E674A6">
      <w:pPr>
        <w:pStyle w:val="ListParagraph"/>
        <w:numPr>
          <w:ilvl w:val="0"/>
          <w:numId w:val="3"/>
        </w:numPr>
        <w:rPr>
          <w:rFonts w:ascii="Times New Roman" w:hAnsi="Times New Roman" w:cs="Times New Roman"/>
        </w:rPr>
      </w:pPr>
      <w:r w:rsidRPr="00E40BC6">
        <w:rPr>
          <w:rFonts w:ascii="Times New Roman" w:hAnsi="Times New Roman" w:cs="Times New Roman"/>
          <w:b/>
        </w:rPr>
        <w:t xml:space="preserve">Bets (foresight): </w:t>
      </w:r>
      <w:r w:rsidRPr="00E40BC6">
        <w:rPr>
          <w:rFonts w:ascii="Times New Roman" w:hAnsi="Times New Roman" w:cs="Times New Roman"/>
        </w:rPr>
        <w:t>foresight [</w:t>
      </w:r>
      <w:proofErr w:type="spellStart"/>
      <w:r w:rsidRPr="00E40BC6">
        <w:rPr>
          <w:rFonts w:ascii="Times New Roman" w:hAnsi="Times New Roman" w:cs="Times New Roman"/>
          <w:i/>
        </w:rPr>
        <w:t>Vorsicht</w:t>
      </w:r>
      <w:proofErr w:type="spellEnd"/>
      <w:r w:rsidRPr="00E40BC6">
        <w:rPr>
          <w:rFonts w:ascii="Times New Roman" w:hAnsi="Times New Roman" w:cs="Times New Roman"/>
        </w:rPr>
        <w:t xml:space="preserve">] “interpretation is grounded in something we see in advance” foresightedly (Heidegger, 1962: section 80, &amp; 250). </w:t>
      </w:r>
    </w:p>
    <w:p w14:paraId="7129FF60" w14:textId="77777777" w:rsidR="00E674A6" w:rsidRPr="00E40BC6" w:rsidRDefault="00E674A6" w:rsidP="00E674A6">
      <w:pPr>
        <w:pStyle w:val="ListParagraph"/>
        <w:numPr>
          <w:ilvl w:val="0"/>
          <w:numId w:val="3"/>
        </w:numPr>
        <w:rPr>
          <w:rFonts w:ascii="Times New Roman" w:hAnsi="Times New Roman" w:cs="Times New Roman"/>
          <w:b/>
        </w:rPr>
      </w:pPr>
      <w:r w:rsidRPr="00E40BC6">
        <w:rPr>
          <w:rFonts w:ascii="Times New Roman" w:hAnsi="Times New Roman" w:cs="Times New Roman"/>
          <w:b/>
        </w:rPr>
        <w:t xml:space="preserve">Becoming (forecaring): </w:t>
      </w:r>
      <w:r w:rsidRPr="00E40BC6">
        <w:rPr>
          <w:rFonts w:ascii="Times New Roman" w:hAnsi="Times New Roman" w:cs="Times New Roman"/>
        </w:rPr>
        <w:t xml:space="preserve">Caring in advance, in its becoming is the main thesis of Heidegger’s (1927/1962) </w:t>
      </w:r>
      <w:r w:rsidRPr="00E40BC6">
        <w:rPr>
          <w:rFonts w:ascii="Times New Roman" w:hAnsi="Times New Roman" w:cs="Times New Roman"/>
          <w:i/>
        </w:rPr>
        <w:t>Being and Time</w:t>
      </w:r>
      <w:r w:rsidRPr="00E40BC6">
        <w:rPr>
          <w:rFonts w:ascii="Times New Roman" w:hAnsi="Times New Roman" w:cs="Times New Roman"/>
        </w:rPr>
        <w:t xml:space="preserve">. </w:t>
      </w:r>
    </w:p>
    <w:p w14:paraId="7336EBED" w14:textId="77777777" w:rsidR="00E674A6" w:rsidRPr="00E40BC6" w:rsidRDefault="00E674A6" w:rsidP="00E674A6">
      <w:pPr>
        <w:spacing w:line="360" w:lineRule="auto"/>
        <w:ind w:firstLine="720"/>
        <w:rPr>
          <w:rFonts w:ascii="Times New Roman" w:hAnsi="Times New Roman" w:cs="Times New Roman"/>
        </w:rPr>
      </w:pPr>
    </w:p>
    <w:p w14:paraId="72B60F57" w14:textId="77777777" w:rsidR="00054400" w:rsidRDefault="00E674A6" w:rsidP="00E674A6">
      <w:pPr>
        <w:spacing w:line="360" w:lineRule="auto"/>
        <w:ind w:firstLine="720"/>
        <w:rPr>
          <w:rFonts w:ascii="Times New Roman" w:hAnsi="Times New Roman" w:cs="Times New Roman"/>
        </w:rPr>
      </w:pPr>
      <w:r w:rsidRPr="00E40BC6">
        <w:rPr>
          <w:rFonts w:ascii="Times New Roman" w:hAnsi="Times New Roman" w:cs="Times New Roman"/>
        </w:rPr>
        <w:t xml:space="preserve">A full rendition of antenarrative theory is beyond the scope and page limits of this article. For more on the 6 B’s </w:t>
      </w:r>
      <w:r w:rsidR="00054400">
        <w:rPr>
          <w:rFonts w:ascii="Times New Roman" w:hAnsi="Times New Roman" w:cs="Times New Roman"/>
        </w:rPr>
        <w:t xml:space="preserve">in the context of antenarrative </w:t>
      </w:r>
      <w:r w:rsidRPr="00E40BC6">
        <w:rPr>
          <w:rFonts w:ascii="Times New Roman" w:hAnsi="Times New Roman" w:cs="Times New Roman"/>
        </w:rPr>
        <w:t xml:space="preserve">please see these works: (Boje, 2014; Boje, 2019a; Boje, 2019b; Boje, Gergerich, &amp; Svane, 2016; Boje, Svane, &amp; Gergerich, 2016; Svane &amp; Boje, 2015; Svane, Boje, Gergerich, 2015; Svane, Gergerich, &amp; Boje, 2017; Boje &amp; Sanchez, 2019a, 2019b). </w:t>
      </w:r>
    </w:p>
    <w:p w14:paraId="1D05CC39" w14:textId="37C492AE" w:rsidR="00E674A6" w:rsidRPr="00E40BC6" w:rsidRDefault="00054400" w:rsidP="00E674A6">
      <w:pPr>
        <w:spacing w:line="360" w:lineRule="auto"/>
        <w:ind w:firstLine="720"/>
        <w:rPr>
          <w:rFonts w:ascii="Times New Roman" w:hAnsi="Times New Roman" w:cs="Times New Roman"/>
        </w:rPr>
      </w:pPr>
      <w:r>
        <w:rPr>
          <w:rFonts w:ascii="Times New Roman" w:hAnsi="Times New Roman" w:cs="Times New Roman"/>
        </w:rPr>
        <w:t>Note that f</w:t>
      </w:r>
      <w:r w:rsidR="00E674A6" w:rsidRPr="00E40BC6">
        <w:rPr>
          <w:rFonts w:ascii="Times New Roman" w:hAnsi="Times New Roman" w:cs="Times New Roman"/>
        </w:rPr>
        <w:t xml:space="preserve">orecaring can be for good or evil. A corporation in reputational trouble can do greenwashing to create some fake narratives of its greenness. Another struggling enterprise can keep self-correcting its path until it finds </w:t>
      </w:r>
      <w:r>
        <w:rPr>
          <w:rFonts w:ascii="Times New Roman" w:hAnsi="Times New Roman" w:cs="Times New Roman"/>
        </w:rPr>
        <w:t xml:space="preserve">its </w:t>
      </w:r>
      <w:r w:rsidR="00E674A6" w:rsidRPr="00E40BC6">
        <w:rPr>
          <w:rFonts w:ascii="Times New Roman" w:hAnsi="Times New Roman" w:cs="Times New Roman"/>
        </w:rPr>
        <w:t xml:space="preserve">ethical compass.  Antenarrative is a relational-process-ontology inquiry (Boje, 2019b). </w:t>
      </w:r>
      <w:r>
        <w:rPr>
          <w:rFonts w:ascii="Times New Roman" w:hAnsi="Times New Roman" w:cs="Times New Roman"/>
        </w:rPr>
        <w:t xml:space="preserve">We mention the prospective nature of forecaring </w:t>
      </w:r>
      <w:r w:rsidR="00E674A6" w:rsidRPr="00E40BC6">
        <w:rPr>
          <w:rFonts w:ascii="Times New Roman" w:hAnsi="Times New Roman" w:cs="Times New Roman"/>
        </w:rPr>
        <w:t>to demonstrate the beginning stages of a ‘self-correcting’ storytelling science analysis (Boje &amp; Rosile</w:t>
      </w:r>
      <w:r w:rsidR="00E674A6" w:rsidRPr="00E40BC6">
        <w:rPr>
          <w:rFonts w:ascii="Times New Roman" w:hAnsi="Times New Roman" w:cs="Times New Roman"/>
          <w:i/>
        </w:rPr>
        <w:t>, in press</w:t>
      </w:r>
      <w:r w:rsidR="00E674A6" w:rsidRPr="00E40BC6">
        <w:rPr>
          <w:rFonts w:ascii="Times New Roman" w:hAnsi="Times New Roman" w:cs="Times New Roman"/>
        </w:rPr>
        <w:t>) in the situation of multispecies storytelling conversation and its analysis.</w:t>
      </w:r>
      <w:r w:rsidR="004F3EAE">
        <w:rPr>
          <w:rFonts w:ascii="Times New Roman" w:hAnsi="Times New Roman" w:cs="Times New Roman"/>
        </w:rPr>
        <w:t xml:space="preserve"> We see 4 phases of this self-correcting storytelling science, as depicted in Figure 2. We explain these phases next.</w:t>
      </w:r>
    </w:p>
    <w:p w14:paraId="02787A8E" w14:textId="1CB70473" w:rsidR="00E674A6" w:rsidRPr="00E40BC6" w:rsidRDefault="00A003F7" w:rsidP="00E674A6">
      <w:pPr>
        <w:jc w:val="center"/>
        <w:rPr>
          <w:rFonts w:ascii="Times New Roman" w:hAnsi="Times New Roman" w:cs="Times New Roman"/>
        </w:rPr>
      </w:pPr>
      <w:r w:rsidRPr="00A003F7">
        <w:rPr>
          <w:rFonts w:ascii="Times New Roman" w:hAnsi="Times New Roman" w:cs="Times New Roman"/>
          <w:noProof/>
        </w:rPr>
        <w:lastRenderedPageBreak/>
        <w:drawing>
          <wp:inline distT="0" distB="0" distL="0" distR="0" wp14:anchorId="3432704B" wp14:editId="2558DFF9">
            <wp:extent cx="5486400" cy="334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3340100"/>
                    </a:xfrm>
                    <a:prstGeom prst="rect">
                      <a:avLst/>
                    </a:prstGeom>
                  </pic:spPr>
                </pic:pic>
              </a:graphicData>
            </a:graphic>
          </wp:inline>
        </w:drawing>
      </w:r>
    </w:p>
    <w:p w14:paraId="630256E0" w14:textId="77777777" w:rsidR="00E674A6" w:rsidRPr="00E40BC6" w:rsidRDefault="00E674A6" w:rsidP="00E674A6">
      <w:pPr>
        <w:jc w:val="center"/>
        <w:rPr>
          <w:rFonts w:ascii="Times New Roman" w:hAnsi="Times New Roman" w:cs="Times New Roman"/>
        </w:rPr>
      </w:pPr>
      <w:r w:rsidRPr="00E40BC6">
        <w:rPr>
          <w:rFonts w:ascii="Times New Roman" w:hAnsi="Times New Roman" w:cs="Times New Roman"/>
          <w:b/>
        </w:rPr>
        <w:t xml:space="preserve">Figure 2: Phases of Self-Correcting ‘storytelling science’ </w:t>
      </w:r>
      <w:r w:rsidRPr="00E40BC6">
        <w:rPr>
          <w:rFonts w:ascii="Times New Roman" w:hAnsi="Times New Roman" w:cs="Times New Roman"/>
        </w:rPr>
        <w:t>(adapted from Boje &amp; Rosile</w:t>
      </w:r>
      <w:r w:rsidRPr="00E40BC6">
        <w:rPr>
          <w:rFonts w:ascii="Times New Roman" w:hAnsi="Times New Roman" w:cs="Times New Roman"/>
          <w:i/>
        </w:rPr>
        <w:t>, in press</w:t>
      </w:r>
      <w:r w:rsidRPr="00E40BC6">
        <w:rPr>
          <w:rFonts w:ascii="Times New Roman" w:hAnsi="Times New Roman" w:cs="Times New Roman"/>
        </w:rPr>
        <w:t>)</w:t>
      </w:r>
    </w:p>
    <w:p w14:paraId="6BCBBF8B" w14:textId="77777777" w:rsidR="00E674A6" w:rsidRPr="00E40BC6" w:rsidRDefault="00E674A6" w:rsidP="00E674A6">
      <w:pPr>
        <w:jc w:val="center"/>
        <w:rPr>
          <w:rFonts w:ascii="Times New Roman" w:hAnsi="Times New Roman" w:cs="Times New Roman"/>
        </w:rPr>
      </w:pPr>
    </w:p>
    <w:p w14:paraId="0280251F" w14:textId="3BCB7CE3" w:rsidR="00E674A6" w:rsidRPr="00E40BC6" w:rsidRDefault="00E674A6" w:rsidP="00E674A6">
      <w:pPr>
        <w:spacing w:line="360" w:lineRule="auto"/>
        <w:ind w:firstLine="720"/>
        <w:rPr>
          <w:rFonts w:ascii="Times New Roman" w:hAnsi="Times New Roman" w:cs="Times New Roman"/>
        </w:rPr>
      </w:pPr>
      <w:r w:rsidRPr="00E40BC6">
        <w:rPr>
          <w:rFonts w:ascii="Times New Roman" w:hAnsi="Times New Roman" w:cs="Times New Roman"/>
          <w:b/>
        </w:rPr>
        <w:t>Phase 1</w:t>
      </w:r>
      <w:r w:rsidRPr="00E40BC6">
        <w:rPr>
          <w:rFonts w:ascii="Times New Roman" w:hAnsi="Times New Roman" w:cs="Times New Roman"/>
        </w:rPr>
        <w:t xml:space="preserve">: It begins with </w:t>
      </w:r>
      <w:r w:rsidR="004F3EAE">
        <w:rPr>
          <w:rFonts w:ascii="Times New Roman" w:hAnsi="Times New Roman" w:cs="Times New Roman"/>
        </w:rPr>
        <w:t xml:space="preserve">an </w:t>
      </w:r>
      <w:r w:rsidRPr="00E40BC6">
        <w:rPr>
          <w:rFonts w:ascii="Times New Roman" w:hAnsi="Times New Roman" w:cs="Times New Roman"/>
        </w:rPr>
        <w:t xml:space="preserve">autoethnographic self-reflexivity on the Abductions-Inductions-Deductions triadic cycle of Charles Sanders Peirce (1931/1960). Peirce (1931/1960: Volume 5 section 580, hereafter abbreviated as 5.580) actually uses the term “self-correcting effect of the induction.”  That said, </w:t>
      </w:r>
      <w:r w:rsidR="004F3EAE">
        <w:rPr>
          <w:rFonts w:ascii="Times New Roman" w:hAnsi="Times New Roman" w:cs="Times New Roman"/>
        </w:rPr>
        <w:t>induction</w:t>
      </w:r>
      <w:r w:rsidRPr="00E40BC6">
        <w:rPr>
          <w:rFonts w:ascii="Times New Roman" w:hAnsi="Times New Roman" w:cs="Times New Roman"/>
        </w:rPr>
        <w:t xml:space="preserve"> is only one part of the abduction-induction-deduction (A-I-D) triad that Peirce is developing in his writing.  </w:t>
      </w:r>
    </w:p>
    <w:p w14:paraId="72FDD59A" w14:textId="77777777" w:rsidR="00A003F7" w:rsidRDefault="00E674A6" w:rsidP="00E674A6">
      <w:pPr>
        <w:spacing w:line="360" w:lineRule="auto"/>
        <w:ind w:firstLine="720"/>
        <w:rPr>
          <w:rFonts w:ascii="Times New Roman" w:hAnsi="Times New Roman" w:cs="Times New Roman"/>
        </w:rPr>
      </w:pPr>
      <w:r w:rsidRPr="00E40BC6">
        <w:rPr>
          <w:rFonts w:ascii="Times New Roman" w:hAnsi="Times New Roman" w:cs="Times New Roman"/>
          <w:b/>
          <w:i/>
        </w:rPr>
        <w:t>Abduction-Induction-Deduction (A-I-D) Triad Definitio</w:t>
      </w:r>
      <w:r w:rsidRPr="00A003F7">
        <w:rPr>
          <w:rFonts w:ascii="Times New Roman" w:hAnsi="Times New Roman" w:cs="Times New Roman"/>
          <w:b/>
          <w:i/>
          <w:iCs/>
        </w:rPr>
        <w:t xml:space="preserve">ns </w:t>
      </w:r>
      <w:r w:rsidRPr="00E40BC6">
        <w:rPr>
          <w:rFonts w:ascii="Times New Roman" w:hAnsi="Times New Roman" w:cs="Times New Roman"/>
        </w:rPr>
        <w:t xml:space="preserve">Abductions are ‘flashes of insight’, what Peirce (1931/1960: 2.515, 2.624) calls “an argument or supposition that assumes it was a case of a general rule and of results that still needs actual inquiry”, </w:t>
      </w:r>
      <w:r w:rsidR="00A003F7">
        <w:rPr>
          <w:rFonts w:ascii="Times New Roman" w:hAnsi="Times New Roman" w:cs="Times New Roman"/>
        </w:rPr>
        <w:t xml:space="preserve">or </w:t>
      </w:r>
      <w:r w:rsidRPr="00E40BC6">
        <w:rPr>
          <w:rFonts w:ascii="Times New Roman" w:hAnsi="Times New Roman" w:cs="Times New Roman"/>
        </w:rPr>
        <w:t>assumptions that need to get check</w:t>
      </w:r>
      <w:r w:rsidR="004F3EAE">
        <w:rPr>
          <w:rFonts w:ascii="Times New Roman" w:hAnsi="Times New Roman" w:cs="Times New Roman"/>
        </w:rPr>
        <w:t>ed</w:t>
      </w:r>
      <w:r w:rsidRPr="00E40BC6">
        <w:rPr>
          <w:rFonts w:ascii="Times New Roman" w:hAnsi="Times New Roman" w:cs="Times New Roman"/>
        </w:rPr>
        <w:t xml:space="preserve"> out by induction and deduction.  Induction “generalizes from a number of cases and results, of which something is true, to infer </w:t>
      </w:r>
      <w:r w:rsidR="00A003F7">
        <w:rPr>
          <w:rFonts w:ascii="Times New Roman" w:hAnsi="Times New Roman" w:cs="Times New Roman"/>
        </w:rPr>
        <w:t xml:space="preserve">the </w:t>
      </w:r>
      <w:r w:rsidRPr="00E40BC6">
        <w:rPr>
          <w:rFonts w:ascii="Times New Roman" w:hAnsi="Times New Roman" w:cs="Times New Roman"/>
        </w:rPr>
        <w:t xml:space="preserve">same rule for the whole population” (Peirce, 1931/1960: 2.624). Deduction, “belongs to </w:t>
      </w:r>
      <w:r w:rsidR="004F3EAE">
        <w:rPr>
          <w:rFonts w:ascii="Times New Roman" w:hAnsi="Times New Roman" w:cs="Times New Roman"/>
        </w:rPr>
        <w:t xml:space="preserve">a </w:t>
      </w:r>
      <w:r w:rsidRPr="00E40BC6">
        <w:rPr>
          <w:rFonts w:ascii="Times New Roman" w:hAnsi="Times New Roman" w:cs="Times New Roman"/>
        </w:rPr>
        <w:t>general class of result by theory-arguments that in the long run tend toward the truth of case results” (Peirce, 1931/1960: 2.266).  For Karl Popper</w:t>
      </w:r>
      <w:r w:rsidR="00A003F7">
        <w:rPr>
          <w:rFonts w:ascii="Times New Roman" w:hAnsi="Times New Roman" w:cs="Times New Roman"/>
        </w:rPr>
        <w:t>,</w:t>
      </w:r>
      <w:r w:rsidRPr="00E40BC6">
        <w:rPr>
          <w:rFonts w:ascii="Times New Roman" w:hAnsi="Times New Roman" w:cs="Times New Roman"/>
        </w:rPr>
        <w:t xml:space="preserve"> what Peirce calls self-correcting is termed </w:t>
      </w:r>
      <w:r w:rsidR="00A003F7">
        <w:rPr>
          <w:rFonts w:ascii="Times New Roman" w:hAnsi="Times New Roman" w:cs="Times New Roman"/>
        </w:rPr>
        <w:t xml:space="preserve">the </w:t>
      </w:r>
      <w:r w:rsidRPr="00E40BC6">
        <w:rPr>
          <w:rFonts w:ascii="Times New Roman" w:hAnsi="Times New Roman" w:cs="Times New Roman"/>
        </w:rPr>
        <w:t>‘trial and error’ of the scientific method, so we arrive closer to the truth (Popper, 1963: 318). Abduction-Induction-Deduction (A-I-D) triadics is “to bring the predictions to the test” (Peirce, 193/1960: 7.115). Quasi-experiment,</w:t>
      </w:r>
      <w:r w:rsidR="00A003F7">
        <w:rPr>
          <w:rFonts w:ascii="Times New Roman" w:hAnsi="Times New Roman" w:cs="Times New Roman"/>
        </w:rPr>
        <w:t xml:space="preserve"> as</w:t>
      </w:r>
      <w:r w:rsidRPr="00E40BC6">
        <w:rPr>
          <w:rFonts w:ascii="Times New Roman" w:hAnsi="Times New Roman" w:cs="Times New Roman"/>
        </w:rPr>
        <w:t xml:space="preserve"> Peirce </w:t>
      </w:r>
      <w:r w:rsidRPr="00E40BC6">
        <w:rPr>
          <w:rFonts w:ascii="Times New Roman" w:hAnsi="Times New Roman" w:cs="Times New Roman"/>
        </w:rPr>
        <w:lastRenderedPageBreak/>
        <w:t xml:space="preserve">defines </w:t>
      </w:r>
      <w:r w:rsidR="00A003F7">
        <w:rPr>
          <w:rFonts w:ascii="Times New Roman" w:hAnsi="Times New Roman" w:cs="Times New Roman"/>
        </w:rPr>
        <w:t>it in</w:t>
      </w:r>
      <w:r w:rsidRPr="00E40BC6">
        <w:rPr>
          <w:rFonts w:ascii="Times New Roman" w:hAnsi="Times New Roman" w:cs="Times New Roman"/>
        </w:rPr>
        <w:t xml:space="preserve"> footnote to 7.115</w:t>
      </w:r>
      <w:r w:rsidR="00A003F7">
        <w:rPr>
          <w:rFonts w:ascii="Times New Roman" w:hAnsi="Times New Roman" w:cs="Times New Roman"/>
        </w:rPr>
        <w:t>, is</w:t>
      </w:r>
      <w:r w:rsidRPr="00E40BC6">
        <w:rPr>
          <w:rFonts w:ascii="Times New Roman" w:hAnsi="Times New Roman" w:cs="Times New Roman"/>
        </w:rPr>
        <w:t xml:space="preserve"> “the entire operation eight of producing or of searching out a state of things to which the conditional predictions deduced from hypothesis shall be applicable and of noting how far the prediction is fulfilled.” </w:t>
      </w:r>
    </w:p>
    <w:p w14:paraId="091CBFDA" w14:textId="282372F4" w:rsidR="00E674A6" w:rsidRPr="00E40BC6" w:rsidRDefault="00E674A6" w:rsidP="00E674A6">
      <w:pPr>
        <w:spacing w:line="360" w:lineRule="auto"/>
        <w:ind w:firstLine="720"/>
        <w:rPr>
          <w:rFonts w:ascii="Times New Roman" w:hAnsi="Times New Roman" w:cs="Times New Roman"/>
        </w:rPr>
      </w:pPr>
      <w:r w:rsidRPr="00E40BC6">
        <w:rPr>
          <w:rFonts w:ascii="Times New Roman" w:hAnsi="Times New Roman" w:cs="Times New Roman"/>
          <w:bCs/>
        </w:rPr>
        <w:t>Self-correcting ‘storytelling science’ conversational interviews involve enacting from 1 to 4 tests, as needed, to attempt to question or falsify one’s own theory and assumptions:</w:t>
      </w:r>
    </w:p>
    <w:p w14:paraId="2EF8BA68" w14:textId="69E464E1" w:rsidR="00E674A6" w:rsidRPr="00E40BC6" w:rsidRDefault="00E674A6" w:rsidP="00E674A6">
      <w:pPr>
        <w:ind w:left="1800" w:hanging="540"/>
        <w:rPr>
          <w:rFonts w:ascii="Times New Roman" w:hAnsi="Times New Roman" w:cs="Times New Roman"/>
        </w:rPr>
      </w:pPr>
      <w:r w:rsidRPr="00E40BC6">
        <w:rPr>
          <w:rFonts w:ascii="Times New Roman" w:hAnsi="Times New Roman" w:cs="Times New Roman"/>
        </w:rPr>
        <w:t xml:space="preserve">  1.     Refutation test of </w:t>
      </w:r>
      <w:r w:rsidRPr="00E40BC6">
        <w:rPr>
          <w:rFonts w:ascii="Times New Roman" w:hAnsi="Times New Roman" w:cs="Times New Roman"/>
          <w:i/>
          <w:iCs/>
        </w:rPr>
        <w:t>self-reflexivity</w:t>
      </w:r>
      <w:r w:rsidR="00A003F7">
        <w:rPr>
          <w:rFonts w:ascii="Times New Roman" w:hAnsi="Times New Roman" w:cs="Times New Roman"/>
          <w:i/>
          <w:iCs/>
        </w:rPr>
        <w:t>,</w:t>
      </w:r>
      <w:r w:rsidRPr="00E40BC6">
        <w:rPr>
          <w:rFonts w:ascii="Times New Roman" w:hAnsi="Times New Roman" w:cs="Times New Roman"/>
          <w:i/>
          <w:iCs/>
        </w:rPr>
        <w:t xml:space="preserve"> self-conversations</w:t>
      </w:r>
      <w:r w:rsidR="00A003F7">
        <w:rPr>
          <w:rFonts w:ascii="Times New Roman" w:hAnsi="Times New Roman" w:cs="Times New Roman"/>
          <w:i/>
          <w:iCs/>
        </w:rPr>
        <w:t>,</w:t>
      </w:r>
      <w:r w:rsidRPr="00E40BC6">
        <w:rPr>
          <w:rFonts w:ascii="Times New Roman" w:hAnsi="Times New Roman" w:cs="Times New Roman"/>
        </w:rPr>
        <w:t xml:space="preserve"> or in autoethnography, to question assumptions,</w:t>
      </w:r>
    </w:p>
    <w:p w14:paraId="1713F8B2" w14:textId="77777777" w:rsidR="00E674A6" w:rsidRPr="00E40BC6" w:rsidRDefault="00E674A6" w:rsidP="00E674A6">
      <w:pPr>
        <w:ind w:left="1800" w:hanging="540"/>
        <w:rPr>
          <w:rFonts w:ascii="Times New Roman" w:hAnsi="Times New Roman" w:cs="Times New Roman"/>
        </w:rPr>
      </w:pPr>
      <w:r w:rsidRPr="00E40BC6">
        <w:rPr>
          <w:rFonts w:ascii="Times New Roman" w:hAnsi="Times New Roman" w:cs="Times New Roman"/>
        </w:rPr>
        <w:t xml:space="preserve">  2.     Storytelling</w:t>
      </w:r>
      <w:r w:rsidRPr="00E40BC6">
        <w:rPr>
          <w:rFonts w:ascii="Times New Roman" w:hAnsi="Times New Roman" w:cs="Times New Roman"/>
          <w:i/>
          <w:iCs/>
        </w:rPr>
        <w:t xml:space="preserve"> conversations with others</w:t>
      </w:r>
      <w:r w:rsidRPr="00E40BC6">
        <w:rPr>
          <w:rFonts w:ascii="Times New Roman" w:hAnsi="Times New Roman" w:cs="Times New Roman"/>
        </w:rPr>
        <w:t>,</w:t>
      </w:r>
    </w:p>
    <w:p w14:paraId="743895D9" w14:textId="77777777" w:rsidR="00E674A6" w:rsidRPr="00E40BC6" w:rsidRDefault="00E674A6" w:rsidP="00E674A6">
      <w:pPr>
        <w:ind w:left="1800" w:hanging="540"/>
        <w:rPr>
          <w:rFonts w:ascii="Times New Roman" w:hAnsi="Times New Roman" w:cs="Times New Roman"/>
        </w:rPr>
      </w:pPr>
      <w:r w:rsidRPr="00E40BC6">
        <w:rPr>
          <w:rFonts w:ascii="Times New Roman" w:hAnsi="Times New Roman" w:cs="Times New Roman"/>
        </w:rPr>
        <w:t xml:space="preserve">  3.     U</w:t>
      </w:r>
      <w:r w:rsidRPr="00E40BC6">
        <w:rPr>
          <w:rFonts w:ascii="Times New Roman" w:hAnsi="Times New Roman" w:cs="Times New Roman"/>
          <w:i/>
          <w:iCs/>
        </w:rPr>
        <w:t>nderstanding the science and processes of Nature</w:t>
      </w:r>
      <w:r w:rsidRPr="00E40BC6">
        <w:rPr>
          <w:rFonts w:ascii="Times New Roman" w:hAnsi="Times New Roman" w:cs="Times New Roman"/>
        </w:rPr>
        <w:t>, and</w:t>
      </w:r>
    </w:p>
    <w:p w14:paraId="39D98B79" w14:textId="77777777" w:rsidR="00E674A6" w:rsidRPr="00E40BC6" w:rsidRDefault="00E674A6" w:rsidP="00E674A6">
      <w:pPr>
        <w:ind w:left="1800" w:hanging="540"/>
        <w:rPr>
          <w:rFonts w:ascii="Times New Roman" w:hAnsi="Times New Roman" w:cs="Times New Roman"/>
        </w:rPr>
      </w:pPr>
      <w:r w:rsidRPr="00E40BC6">
        <w:rPr>
          <w:rFonts w:ascii="Times New Roman" w:hAnsi="Times New Roman" w:cs="Times New Roman"/>
        </w:rPr>
        <w:t xml:space="preserve">  4.     D</w:t>
      </w:r>
      <w:r w:rsidRPr="00E40BC6">
        <w:rPr>
          <w:rFonts w:ascii="Times New Roman" w:hAnsi="Times New Roman" w:cs="Times New Roman"/>
          <w:i/>
          <w:iCs/>
        </w:rPr>
        <w:t>oing experiments and practice interventions to get closer to the grounded situation</w:t>
      </w:r>
      <w:r w:rsidRPr="00E40BC6">
        <w:rPr>
          <w:rFonts w:ascii="Times New Roman" w:hAnsi="Times New Roman" w:cs="Times New Roman"/>
        </w:rPr>
        <w:t>.</w:t>
      </w:r>
    </w:p>
    <w:p w14:paraId="69C876E6" w14:textId="77777777" w:rsidR="00E674A6" w:rsidRPr="00E40BC6" w:rsidRDefault="00E674A6" w:rsidP="00E674A6">
      <w:pPr>
        <w:spacing w:line="360" w:lineRule="auto"/>
        <w:ind w:firstLine="720"/>
        <w:rPr>
          <w:rFonts w:ascii="Times New Roman" w:hAnsi="Times New Roman" w:cs="Times New Roman"/>
        </w:rPr>
      </w:pPr>
    </w:p>
    <w:p w14:paraId="4A863C81" w14:textId="22B19417" w:rsidR="00E674A6" w:rsidRPr="00E40BC6" w:rsidRDefault="00E674A6" w:rsidP="00E674A6">
      <w:pPr>
        <w:spacing w:line="360" w:lineRule="auto"/>
        <w:ind w:firstLine="720"/>
        <w:rPr>
          <w:rFonts w:ascii="Times New Roman" w:hAnsi="Times New Roman" w:cs="Times New Roman"/>
        </w:rPr>
      </w:pPr>
      <w:r w:rsidRPr="00E40BC6">
        <w:rPr>
          <w:rFonts w:ascii="Times New Roman" w:hAnsi="Times New Roman" w:cs="Times New Roman"/>
        </w:rPr>
        <w:t xml:space="preserve">We will proceed by setting the context in Phase I </w:t>
      </w:r>
      <w:r w:rsidR="001C70C6">
        <w:rPr>
          <w:rFonts w:ascii="Times New Roman" w:hAnsi="Times New Roman" w:cs="Times New Roman"/>
        </w:rPr>
        <w:t xml:space="preserve">with an </w:t>
      </w:r>
      <w:r w:rsidRPr="00E40BC6">
        <w:rPr>
          <w:rFonts w:ascii="Times New Roman" w:hAnsi="Times New Roman" w:cs="Times New Roman"/>
        </w:rPr>
        <w:t xml:space="preserve">autoethnographic multispecies account, and then do the beginning </w:t>
      </w:r>
      <w:r w:rsidR="001C70C6">
        <w:rPr>
          <w:rFonts w:ascii="Times New Roman" w:hAnsi="Times New Roman" w:cs="Times New Roman"/>
        </w:rPr>
        <w:t xml:space="preserve">of </w:t>
      </w:r>
      <w:r w:rsidRPr="00E40BC6">
        <w:rPr>
          <w:rFonts w:ascii="Times New Roman" w:hAnsi="Times New Roman" w:cs="Times New Roman"/>
        </w:rPr>
        <w:t xml:space="preserve">Phase 2 conversational storytelling analysis, and </w:t>
      </w:r>
      <w:r w:rsidR="001C70C6">
        <w:rPr>
          <w:rFonts w:ascii="Times New Roman" w:hAnsi="Times New Roman" w:cs="Times New Roman"/>
        </w:rPr>
        <w:t xml:space="preserve">then </w:t>
      </w:r>
      <w:r w:rsidRPr="00E40BC6">
        <w:rPr>
          <w:rFonts w:ascii="Times New Roman" w:hAnsi="Times New Roman" w:cs="Times New Roman"/>
        </w:rPr>
        <w:t>some preliminary</w:t>
      </w:r>
      <w:r w:rsidR="001C70C6">
        <w:rPr>
          <w:rFonts w:ascii="Times New Roman" w:hAnsi="Times New Roman" w:cs="Times New Roman"/>
        </w:rPr>
        <w:t xml:space="preserve"> work in</w:t>
      </w:r>
      <w:r w:rsidRPr="00E40BC6">
        <w:rPr>
          <w:rFonts w:ascii="Times New Roman" w:hAnsi="Times New Roman" w:cs="Times New Roman"/>
        </w:rPr>
        <w:t xml:space="preserve"> Phase 3</w:t>
      </w:r>
      <w:r w:rsidR="001C70C6">
        <w:rPr>
          <w:rFonts w:ascii="Times New Roman" w:hAnsi="Times New Roman" w:cs="Times New Roman"/>
        </w:rPr>
        <w:t>,</w:t>
      </w:r>
      <w:r w:rsidRPr="00E40BC6">
        <w:rPr>
          <w:rFonts w:ascii="Times New Roman" w:hAnsi="Times New Roman" w:cs="Times New Roman"/>
        </w:rPr>
        <w:t xml:space="preserve"> science questions. Phase 4 has yet to happen, and</w:t>
      </w:r>
      <w:r w:rsidR="001C70C6">
        <w:rPr>
          <w:rFonts w:ascii="Times New Roman" w:hAnsi="Times New Roman" w:cs="Times New Roman"/>
        </w:rPr>
        <w:t xml:space="preserve"> it</w:t>
      </w:r>
      <w:r w:rsidRPr="00E40BC6">
        <w:rPr>
          <w:rFonts w:ascii="Times New Roman" w:hAnsi="Times New Roman" w:cs="Times New Roman"/>
        </w:rPr>
        <w:t xml:space="preserve"> is something we plan to do. </w:t>
      </w:r>
    </w:p>
    <w:p w14:paraId="319DB6B1" w14:textId="75736A1A" w:rsidR="001C70C6" w:rsidRDefault="00E674A6" w:rsidP="00E674A6">
      <w:pPr>
        <w:spacing w:line="360" w:lineRule="auto"/>
        <w:ind w:firstLine="720"/>
        <w:rPr>
          <w:rFonts w:ascii="Times New Roman" w:hAnsi="Times New Roman" w:cs="Times New Roman"/>
        </w:rPr>
      </w:pPr>
      <w:r w:rsidRPr="00E40BC6">
        <w:rPr>
          <w:rFonts w:ascii="Times New Roman" w:hAnsi="Times New Roman" w:cs="Times New Roman"/>
          <w:b/>
          <w:i/>
        </w:rPr>
        <w:t>Phase 1: Setting the Context of Reflexivity</w:t>
      </w:r>
      <w:r w:rsidRPr="00E40BC6">
        <w:rPr>
          <w:rFonts w:ascii="Times New Roman" w:hAnsi="Times New Roman" w:cs="Times New Roman"/>
          <w:b/>
        </w:rPr>
        <w:t xml:space="preserve">: </w:t>
      </w:r>
      <w:r w:rsidRPr="00E40BC6">
        <w:rPr>
          <w:rFonts w:ascii="Times New Roman" w:hAnsi="Times New Roman" w:cs="Times New Roman"/>
        </w:rPr>
        <w:t xml:space="preserve">To set the context for the text we will analyze, we will introduce some other characters of our pet ethnography. </w:t>
      </w:r>
      <w:r w:rsidR="001C70C6">
        <w:rPr>
          <w:rFonts w:ascii="Times New Roman" w:hAnsi="Times New Roman" w:cs="Times New Roman"/>
        </w:rPr>
        <w:t>Affecting our current story is the history of our previous pets at our small ranch in Las Cruces. We start our story with Tiger, our cat.</w:t>
      </w:r>
    </w:p>
    <w:p w14:paraId="6AC80CE3" w14:textId="6B400682" w:rsidR="001C70C6" w:rsidRPr="001C70C6" w:rsidRDefault="001C70C6" w:rsidP="001C70C6">
      <w:pPr>
        <w:spacing w:line="360" w:lineRule="auto"/>
        <w:ind w:firstLine="720"/>
        <w:rPr>
          <w:rFonts w:ascii="Times New Roman" w:hAnsi="Times New Roman" w:cs="Times New Roman"/>
        </w:rPr>
      </w:pPr>
      <w:r w:rsidRPr="001C70C6">
        <w:rPr>
          <w:rFonts w:ascii="Times New Roman" w:hAnsi="Times New Roman" w:cs="Times New Roman"/>
        </w:rPr>
        <w:t>Tiger</w:t>
      </w:r>
      <w:r>
        <w:rPr>
          <w:rFonts w:ascii="Times New Roman" w:hAnsi="Times New Roman" w:cs="Times New Roman"/>
        </w:rPr>
        <w:t xml:space="preserve"> is</w:t>
      </w:r>
      <w:r w:rsidRPr="001C70C6">
        <w:rPr>
          <w:rFonts w:ascii="Times New Roman" w:hAnsi="Times New Roman" w:cs="Times New Roman"/>
        </w:rPr>
        <w:t xml:space="preserve"> an all</w:t>
      </w:r>
      <w:r>
        <w:rPr>
          <w:rFonts w:ascii="Times New Roman" w:hAnsi="Times New Roman" w:cs="Times New Roman"/>
        </w:rPr>
        <w:t>-</w:t>
      </w:r>
      <w:r w:rsidRPr="001C70C6">
        <w:rPr>
          <w:rFonts w:ascii="Times New Roman" w:hAnsi="Times New Roman" w:cs="Times New Roman"/>
        </w:rPr>
        <w:t>white Turkish Angora</w:t>
      </w:r>
      <w:r>
        <w:rPr>
          <w:rFonts w:ascii="Times New Roman" w:hAnsi="Times New Roman" w:cs="Times New Roman"/>
        </w:rPr>
        <w:t>-type cat.</w:t>
      </w:r>
      <w:r w:rsidRPr="001C70C6">
        <w:rPr>
          <w:rFonts w:ascii="Times New Roman" w:hAnsi="Times New Roman" w:cs="Times New Roman"/>
        </w:rPr>
        <w:t xml:space="preserve"> </w:t>
      </w:r>
      <w:r>
        <w:rPr>
          <w:rFonts w:ascii="Times New Roman" w:hAnsi="Times New Roman" w:cs="Times New Roman"/>
        </w:rPr>
        <w:t>He</w:t>
      </w:r>
      <w:r w:rsidRPr="001C70C6">
        <w:rPr>
          <w:rFonts w:ascii="Times New Roman" w:hAnsi="Times New Roman" w:cs="Times New Roman"/>
        </w:rPr>
        <w:t xml:space="preserve"> just showed up </w:t>
      </w:r>
      <w:r>
        <w:rPr>
          <w:rFonts w:ascii="Times New Roman" w:hAnsi="Times New Roman" w:cs="Times New Roman"/>
        </w:rPr>
        <w:t>during the first year we were living at</w:t>
      </w:r>
      <w:r w:rsidRPr="001C70C6">
        <w:rPr>
          <w:rFonts w:ascii="Times New Roman" w:hAnsi="Times New Roman" w:cs="Times New Roman"/>
        </w:rPr>
        <w:t xml:space="preserve"> our horse farm in New Mexico</w:t>
      </w:r>
      <w:r>
        <w:rPr>
          <w:rFonts w:ascii="Times New Roman" w:hAnsi="Times New Roman" w:cs="Times New Roman"/>
        </w:rPr>
        <w:t>. He</w:t>
      </w:r>
      <w:r w:rsidRPr="001C70C6">
        <w:rPr>
          <w:rFonts w:ascii="Times New Roman" w:hAnsi="Times New Roman" w:cs="Times New Roman"/>
        </w:rPr>
        <w:t xml:space="preserve"> </w:t>
      </w:r>
      <w:r>
        <w:rPr>
          <w:rFonts w:ascii="Times New Roman" w:hAnsi="Times New Roman" w:cs="Times New Roman"/>
        </w:rPr>
        <w:t>would</w:t>
      </w:r>
      <w:r w:rsidRPr="001C70C6">
        <w:rPr>
          <w:rFonts w:ascii="Times New Roman" w:hAnsi="Times New Roman" w:cs="Times New Roman"/>
        </w:rPr>
        <w:t xml:space="preserve"> not leave for over a week despite </w:t>
      </w:r>
      <w:r>
        <w:rPr>
          <w:rFonts w:ascii="Times New Roman" w:hAnsi="Times New Roman" w:cs="Times New Roman"/>
        </w:rPr>
        <w:t xml:space="preserve">Grace Ann’s </w:t>
      </w:r>
      <w:r w:rsidRPr="001C70C6">
        <w:rPr>
          <w:rFonts w:ascii="Times New Roman" w:hAnsi="Times New Roman" w:cs="Times New Roman"/>
        </w:rPr>
        <w:t>mild efforts to discourage him.</w:t>
      </w:r>
      <w:r w:rsidR="0097704B">
        <w:rPr>
          <w:rFonts w:ascii="Times New Roman" w:hAnsi="Times New Roman" w:cs="Times New Roman"/>
        </w:rPr>
        <w:t xml:space="preserve"> </w:t>
      </w:r>
      <w:r w:rsidR="00D31962">
        <w:rPr>
          <w:rFonts w:ascii="Times New Roman" w:hAnsi="Times New Roman" w:cs="Times New Roman"/>
        </w:rPr>
        <w:t xml:space="preserve">We have seen </w:t>
      </w:r>
      <w:r w:rsidR="0097704B" w:rsidRPr="001C70C6">
        <w:rPr>
          <w:rFonts w:ascii="Times New Roman" w:hAnsi="Times New Roman" w:cs="Times New Roman"/>
        </w:rPr>
        <w:t>Tiger</w:t>
      </w:r>
      <w:r w:rsidR="0097704B">
        <w:rPr>
          <w:rFonts w:ascii="Times New Roman" w:hAnsi="Times New Roman" w:cs="Times New Roman"/>
        </w:rPr>
        <w:t>, at about 12 pounds, attacking dogs</w:t>
      </w:r>
      <w:r w:rsidR="00B028D2">
        <w:rPr>
          <w:rFonts w:ascii="Times New Roman" w:hAnsi="Times New Roman" w:cs="Times New Roman"/>
        </w:rPr>
        <w:t xml:space="preserve"> weighing over 50 pounds</w:t>
      </w:r>
      <w:r w:rsidR="0097704B">
        <w:rPr>
          <w:rFonts w:ascii="Times New Roman" w:hAnsi="Times New Roman" w:cs="Times New Roman"/>
        </w:rPr>
        <w:t>,</w:t>
      </w:r>
      <w:r w:rsidR="0097704B" w:rsidRPr="001C70C6">
        <w:rPr>
          <w:rFonts w:ascii="Times New Roman" w:hAnsi="Times New Roman" w:cs="Times New Roman"/>
        </w:rPr>
        <w:t xml:space="preserve"> training them to respect cats as </w:t>
      </w:r>
      <w:r w:rsidR="0097704B">
        <w:rPr>
          <w:rFonts w:ascii="Times New Roman" w:hAnsi="Times New Roman" w:cs="Times New Roman"/>
        </w:rPr>
        <w:t>a</w:t>
      </w:r>
      <w:r w:rsidR="0097704B" w:rsidRPr="001C70C6">
        <w:rPr>
          <w:rFonts w:ascii="Times New Roman" w:hAnsi="Times New Roman" w:cs="Times New Roman"/>
        </w:rPr>
        <w:t xml:space="preserve"> species</w:t>
      </w:r>
      <w:r w:rsidR="0097704B">
        <w:rPr>
          <w:rFonts w:ascii="Times New Roman" w:hAnsi="Times New Roman" w:cs="Times New Roman"/>
        </w:rPr>
        <w:t xml:space="preserve"> clearly</w:t>
      </w:r>
      <w:r w:rsidR="0097704B" w:rsidRPr="001C70C6">
        <w:rPr>
          <w:rFonts w:ascii="Times New Roman" w:hAnsi="Times New Roman" w:cs="Times New Roman"/>
        </w:rPr>
        <w:t xml:space="preserve"> superior to dogs. </w:t>
      </w:r>
      <w:r w:rsidRPr="001C70C6">
        <w:rPr>
          <w:rFonts w:ascii="Times New Roman" w:hAnsi="Times New Roman" w:cs="Times New Roman"/>
        </w:rPr>
        <w:t xml:space="preserve"> Multispecies storytelling is all around </w:t>
      </w:r>
      <w:r w:rsidR="0097704B">
        <w:rPr>
          <w:rFonts w:ascii="Times New Roman" w:hAnsi="Times New Roman" w:cs="Times New Roman"/>
        </w:rPr>
        <w:t>Tiger’s life story.</w:t>
      </w:r>
      <w:r w:rsidRPr="001C70C6">
        <w:rPr>
          <w:rFonts w:ascii="Times New Roman" w:hAnsi="Times New Roman" w:cs="Times New Roman"/>
        </w:rPr>
        <w:t xml:space="preserve"> Once a larger </w:t>
      </w:r>
      <w:r w:rsidR="0097704B">
        <w:rPr>
          <w:rFonts w:ascii="Times New Roman" w:hAnsi="Times New Roman" w:cs="Times New Roman"/>
        </w:rPr>
        <w:t xml:space="preserve">yellow </w:t>
      </w:r>
      <w:r w:rsidRPr="001C70C6">
        <w:rPr>
          <w:rFonts w:ascii="Times New Roman" w:hAnsi="Times New Roman" w:cs="Times New Roman"/>
        </w:rPr>
        <w:t>Labrador named Sadie</w:t>
      </w:r>
      <w:r w:rsidR="0097704B">
        <w:rPr>
          <w:rFonts w:ascii="Times New Roman" w:hAnsi="Times New Roman" w:cs="Times New Roman"/>
        </w:rPr>
        <w:t>, who often visited with</w:t>
      </w:r>
      <w:r w:rsidRPr="001C70C6">
        <w:rPr>
          <w:rFonts w:ascii="Times New Roman" w:hAnsi="Times New Roman" w:cs="Times New Roman"/>
        </w:rPr>
        <w:t xml:space="preserve"> our horse trainer, chased Tiger through the barn. The next visit, Tiger </w:t>
      </w:r>
      <w:r w:rsidR="0097704B">
        <w:rPr>
          <w:rFonts w:ascii="Times New Roman" w:hAnsi="Times New Roman" w:cs="Times New Roman"/>
        </w:rPr>
        <w:t>lurked</w:t>
      </w:r>
      <w:r w:rsidRPr="001C70C6">
        <w:rPr>
          <w:rFonts w:ascii="Times New Roman" w:hAnsi="Times New Roman" w:cs="Times New Roman"/>
        </w:rPr>
        <w:t xml:space="preserve"> on top of a stack of hay bales, and when the Sadie passed, Tiger leapt, digging all four claws into </w:t>
      </w:r>
      <w:r w:rsidR="0097704B">
        <w:rPr>
          <w:rFonts w:ascii="Times New Roman" w:hAnsi="Times New Roman" w:cs="Times New Roman"/>
        </w:rPr>
        <w:t>Sadie’s</w:t>
      </w:r>
      <w:r w:rsidRPr="001C70C6">
        <w:rPr>
          <w:rFonts w:ascii="Times New Roman" w:hAnsi="Times New Roman" w:cs="Times New Roman"/>
        </w:rPr>
        <w:t xml:space="preserve"> back</w:t>
      </w:r>
      <w:r w:rsidR="0097704B">
        <w:rPr>
          <w:rFonts w:ascii="Times New Roman" w:hAnsi="Times New Roman" w:cs="Times New Roman"/>
        </w:rPr>
        <w:t>. Tiger</w:t>
      </w:r>
      <w:r w:rsidRPr="001C70C6">
        <w:rPr>
          <w:rFonts w:ascii="Times New Roman" w:hAnsi="Times New Roman" w:cs="Times New Roman"/>
        </w:rPr>
        <w:t xml:space="preserve"> </w:t>
      </w:r>
      <w:r w:rsidR="0097704B">
        <w:rPr>
          <w:rFonts w:ascii="Times New Roman" w:hAnsi="Times New Roman" w:cs="Times New Roman"/>
        </w:rPr>
        <w:t>rode Sadie</w:t>
      </w:r>
      <w:r w:rsidRPr="001C70C6">
        <w:rPr>
          <w:rFonts w:ascii="Times New Roman" w:hAnsi="Times New Roman" w:cs="Times New Roman"/>
        </w:rPr>
        <w:t xml:space="preserve"> like a bucking bronco, for the longest time. Sadie never bothered Tiger again.</w:t>
      </w:r>
    </w:p>
    <w:p w14:paraId="1A62892B" w14:textId="4E5604A8" w:rsidR="0097704B" w:rsidRDefault="0097704B" w:rsidP="00E674A6">
      <w:pPr>
        <w:spacing w:line="360" w:lineRule="auto"/>
        <w:ind w:firstLine="720"/>
        <w:rPr>
          <w:rFonts w:ascii="Times New Roman" w:hAnsi="Times New Roman" w:cs="Times New Roman"/>
        </w:rPr>
      </w:pPr>
      <w:r>
        <w:rPr>
          <w:rFonts w:ascii="Times New Roman" w:hAnsi="Times New Roman" w:cs="Times New Roman"/>
        </w:rPr>
        <w:t>About a year after Tiger’s arrival,</w:t>
      </w:r>
      <w:r w:rsidR="001C70C6">
        <w:rPr>
          <w:rFonts w:ascii="Times New Roman" w:hAnsi="Times New Roman" w:cs="Times New Roman"/>
        </w:rPr>
        <w:t xml:space="preserve"> </w:t>
      </w:r>
      <w:r>
        <w:rPr>
          <w:rFonts w:ascii="Times New Roman" w:hAnsi="Times New Roman" w:cs="Times New Roman"/>
        </w:rPr>
        <w:t>o</w:t>
      </w:r>
      <w:r w:rsidR="001C70C6">
        <w:rPr>
          <w:rFonts w:ascii="Times New Roman" w:hAnsi="Times New Roman" w:cs="Times New Roman"/>
        </w:rPr>
        <w:t xml:space="preserve">ur first dog </w:t>
      </w:r>
      <w:r>
        <w:rPr>
          <w:rFonts w:ascii="Times New Roman" w:hAnsi="Times New Roman" w:cs="Times New Roman"/>
        </w:rPr>
        <w:t>showed up.</w:t>
      </w:r>
      <w:r w:rsidR="001C70C6">
        <w:rPr>
          <w:rFonts w:ascii="Times New Roman" w:hAnsi="Times New Roman" w:cs="Times New Roman"/>
        </w:rPr>
        <w:t xml:space="preserve"> </w:t>
      </w:r>
      <w:r w:rsidR="00E674A6" w:rsidRPr="00E40BC6">
        <w:rPr>
          <w:rFonts w:ascii="Times New Roman" w:hAnsi="Times New Roman" w:cs="Times New Roman"/>
        </w:rPr>
        <w:t xml:space="preserve">Sparky, </w:t>
      </w:r>
      <w:r w:rsidR="0044206E">
        <w:rPr>
          <w:rFonts w:ascii="Times New Roman" w:hAnsi="Times New Roman" w:cs="Times New Roman"/>
        </w:rPr>
        <w:t>a year-old</w:t>
      </w:r>
      <w:r w:rsidR="00E674A6" w:rsidRPr="00E40BC6">
        <w:rPr>
          <w:rFonts w:ascii="Times New Roman" w:hAnsi="Times New Roman" w:cs="Times New Roman"/>
        </w:rPr>
        <w:t xml:space="preserve"> Catahoula</w:t>
      </w:r>
      <w:r w:rsidR="001C70C6">
        <w:rPr>
          <w:rFonts w:ascii="Times New Roman" w:hAnsi="Times New Roman" w:cs="Times New Roman"/>
        </w:rPr>
        <w:t>-type dog</w:t>
      </w:r>
      <w:r>
        <w:rPr>
          <w:rFonts w:ascii="Times New Roman" w:hAnsi="Times New Roman" w:cs="Times New Roman"/>
        </w:rPr>
        <w:t>,</w:t>
      </w:r>
      <w:r w:rsidR="001C70C6">
        <w:rPr>
          <w:rFonts w:ascii="Times New Roman" w:hAnsi="Times New Roman" w:cs="Times New Roman"/>
        </w:rPr>
        <w:t xml:space="preserve"> </w:t>
      </w:r>
      <w:r w:rsidR="00E674A6" w:rsidRPr="00E40BC6">
        <w:rPr>
          <w:rFonts w:ascii="Times New Roman" w:hAnsi="Times New Roman" w:cs="Times New Roman"/>
        </w:rPr>
        <w:t>was a</w:t>
      </w:r>
      <w:r>
        <w:rPr>
          <w:rFonts w:ascii="Times New Roman" w:hAnsi="Times New Roman" w:cs="Times New Roman"/>
        </w:rPr>
        <w:t>pparently</w:t>
      </w:r>
      <w:r w:rsidR="00E674A6" w:rsidRPr="00E40BC6">
        <w:rPr>
          <w:rFonts w:ascii="Times New Roman" w:hAnsi="Times New Roman" w:cs="Times New Roman"/>
        </w:rPr>
        <w:t xml:space="preserve"> abandoned </w:t>
      </w:r>
      <w:r w:rsidR="001C70C6">
        <w:rPr>
          <w:rFonts w:ascii="Times New Roman" w:hAnsi="Times New Roman" w:cs="Times New Roman"/>
        </w:rPr>
        <w:t>near</w:t>
      </w:r>
      <w:r w:rsidR="00E674A6" w:rsidRPr="00E40BC6">
        <w:rPr>
          <w:rFonts w:ascii="Times New Roman" w:hAnsi="Times New Roman" w:cs="Times New Roman"/>
        </w:rPr>
        <w:t xml:space="preserve"> our ranch</w:t>
      </w:r>
      <w:r w:rsidR="00B028D2">
        <w:rPr>
          <w:rFonts w:ascii="Times New Roman" w:hAnsi="Times New Roman" w:cs="Times New Roman"/>
        </w:rPr>
        <w:t>.</w:t>
      </w:r>
      <w:r w:rsidR="00E674A6" w:rsidRPr="00E40BC6">
        <w:rPr>
          <w:rFonts w:ascii="Times New Roman" w:hAnsi="Times New Roman" w:cs="Times New Roman"/>
        </w:rPr>
        <w:t xml:space="preserve"> </w:t>
      </w:r>
      <w:r w:rsidR="00B028D2">
        <w:rPr>
          <w:rFonts w:ascii="Times New Roman" w:hAnsi="Times New Roman" w:cs="Times New Roman"/>
        </w:rPr>
        <w:t>P</w:t>
      </w:r>
      <w:r w:rsidR="00E674A6" w:rsidRPr="00E40BC6">
        <w:rPr>
          <w:rFonts w:ascii="Times New Roman" w:hAnsi="Times New Roman" w:cs="Times New Roman"/>
        </w:rPr>
        <w:t xml:space="preserve">erhaps </w:t>
      </w:r>
      <w:r w:rsidR="00B028D2">
        <w:rPr>
          <w:rFonts w:ascii="Times New Roman" w:hAnsi="Times New Roman" w:cs="Times New Roman"/>
        </w:rPr>
        <w:t xml:space="preserve">his abandonment had to do with </w:t>
      </w:r>
      <w:r w:rsidR="00E674A6" w:rsidRPr="00E40BC6">
        <w:rPr>
          <w:rFonts w:ascii="Times New Roman" w:hAnsi="Times New Roman" w:cs="Times New Roman"/>
        </w:rPr>
        <w:t>h</w:t>
      </w:r>
      <w:r w:rsidR="001C70C6">
        <w:rPr>
          <w:rFonts w:ascii="Times New Roman" w:hAnsi="Times New Roman" w:cs="Times New Roman"/>
        </w:rPr>
        <w:t>is</w:t>
      </w:r>
      <w:r w:rsidR="00E674A6" w:rsidRPr="00E40BC6">
        <w:rPr>
          <w:rFonts w:ascii="Times New Roman" w:hAnsi="Times New Roman" w:cs="Times New Roman"/>
        </w:rPr>
        <w:t xml:space="preserve"> tail </w:t>
      </w:r>
      <w:r w:rsidR="00B028D2">
        <w:rPr>
          <w:rFonts w:ascii="Times New Roman" w:hAnsi="Times New Roman" w:cs="Times New Roman"/>
        </w:rPr>
        <w:t>that had a permanent kink as if from being caught in</w:t>
      </w:r>
      <w:r w:rsidR="00E674A6" w:rsidRPr="00E40BC6">
        <w:rPr>
          <w:rFonts w:ascii="Times New Roman" w:hAnsi="Times New Roman" w:cs="Times New Roman"/>
        </w:rPr>
        <w:t xml:space="preserve"> a car door</w:t>
      </w:r>
      <w:r w:rsidR="00B028D2">
        <w:rPr>
          <w:rFonts w:ascii="Times New Roman" w:hAnsi="Times New Roman" w:cs="Times New Roman"/>
        </w:rPr>
        <w:t xml:space="preserve">, or </w:t>
      </w:r>
      <w:r w:rsidR="001C70C6">
        <w:rPr>
          <w:rFonts w:ascii="Times New Roman" w:hAnsi="Times New Roman" w:cs="Times New Roman"/>
        </w:rPr>
        <w:lastRenderedPageBreak/>
        <w:t>perhaps</w:t>
      </w:r>
      <w:r w:rsidR="00B028D2">
        <w:rPr>
          <w:rFonts w:ascii="Times New Roman" w:hAnsi="Times New Roman" w:cs="Times New Roman"/>
        </w:rPr>
        <w:t xml:space="preserve"> he was abandoned</w:t>
      </w:r>
      <w:r w:rsidR="001C70C6">
        <w:rPr>
          <w:rFonts w:ascii="Times New Roman" w:hAnsi="Times New Roman" w:cs="Times New Roman"/>
        </w:rPr>
        <w:t xml:space="preserve"> because</w:t>
      </w:r>
      <w:r w:rsidR="00E674A6" w:rsidRPr="00E40BC6">
        <w:rPr>
          <w:rFonts w:ascii="Times New Roman" w:hAnsi="Times New Roman" w:cs="Times New Roman"/>
        </w:rPr>
        <w:t xml:space="preserve"> Sparky was deaf.  </w:t>
      </w:r>
      <w:r w:rsidR="0044206E">
        <w:rPr>
          <w:rFonts w:ascii="Times New Roman" w:hAnsi="Times New Roman" w:cs="Times New Roman"/>
        </w:rPr>
        <w:t>We discovered his deafness after two days of thinking he was a bit stupid as well as being a very sound sleeper—an interesting example of</w:t>
      </w:r>
      <w:r w:rsidR="00B028D2">
        <w:rPr>
          <w:rFonts w:ascii="Times New Roman" w:hAnsi="Times New Roman" w:cs="Times New Roman"/>
        </w:rPr>
        <w:t xml:space="preserve"> a communication failure.</w:t>
      </w:r>
      <w:r w:rsidR="0044206E">
        <w:rPr>
          <w:rFonts w:ascii="Times New Roman" w:hAnsi="Times New Roman" w:cs="Times New Roman"/>
        </w:rPr>
        <w:t xml:space="preserve"> </w:t>
      </w:r>
      <w:r w:rsidR="00E674A6" w:rsidRPr="00E40BC6">
        <w:rPr>
          <w:rFonts w:ascii="Times New Roman" w:hAnsi="Times New Roman" w:cs="Times New Roman"/>
        </w:rPr>
        <w:t xml:space="preserve">Sparky was always </w:t>
      </w:r>
      <w:r w:rsidR="001C70C6">
        <w:rPr>
          <w:rFonts w:ascii="Times New Roman" w:hAnsi="Times New Roman" w:cs="Times New Roman"/>
        </w:rPr>
        <w:t>wa</w:t>
      </w:r>
      <w:r w:rsidR="00E674A6" w:rsidRPr="00E40BC6">
        <w:rPr>
          <w:rFonts w:ascii="Times New Roman" w:hAnsi="Times New Roman" w:cs="Times New Roman"/>
        </w:rPr>
        <w:t xml:space="preserve">ry of Tiger, and </w:t>
      </w:r>
      <w:r>
        <w:rPr>
          <w:rFonts w:ascii="Times New Roman" w:hAnsi="Times New Roman" w:cs="Times New Roman"/>
        </w:rPr>
        <w:t xml:space="preserve">kept </w:t>
      </w:r>
      <w:r w:rsidR="00E674A6" w:rsidRPr="00E40BC6">
        <w:rPr>
          <w:rFonts w:ascii="Times New Roman" w:hAnsi="Times New Roman" w:cs="Times New Roman"/>
        </w:rPr>
        <w:t xml:space="preserve">out of </w:t>
      </w:r>
      <w:r w:rsidR="00B028D2">
        <w:rPr>
          <w:rFonts w:ascii="Times New Roman" w:hAnsi="Times New Roman" w:cs="Times New Roman"/>
        </w:rPr>
        <w:t>Tiger’s</w:t>
      </w:r>
      <w:r w:rsidR="00E674A6" w:rsidRPr="00E40BC6">
        <w:rPr>
          <w:rFonts w:ascii="Times New Roman" w:hAnsi="Times New Roman" w:cs="Times New Roman"/>
        </w:rPr>
        <w:t xml:space="preserve"> way. </w:t>
      </w:r>
      <w:r>
        <w:rPr>
          <w:rFonts w:ascii="Times New Roman" w:hAnsi="Times New Roman" w:cs="Times New Roman"/>
        </w:rPr>
        <w:t>At their</w:t>
      </w:r>
      <w:r w:rsidR="00E674A6" w:rsidRPr="00E40BC6">
        <w:rPr>
          <w:rFonts w:ascii="Times New Roman" w:hAnsi="Times New Roman" w:cs="Times New Roman"/>
        </w:rPr>
        <w:t xml:space="preserve"> first meeting, Tiger sunk both claws in Sparky’s snout</w:t>
      </w:r>
      <w:r w:rsidR="00B028D2">
        <w:rPr>
          <w:rFonts w:ascii="Times New Roman" w:hAnsi="Times New Roman" w:cs="Times New Roman"/>
        </w:rPr>
        <w:t>.</w:t>
      </w:r>
      <w:r w:rsidR="00E674A6" w:rsidRPr="00E40BC6">
        <w:rPr>
          <w:rFonts w:ascii="Times New Roman" w:hAnsi="Times New Roman" w:cs="Times New Roman"/>
        </w:rPr>
        <w:t xml:space="preserve"> </w:t>
      </w:r>
      <w:r w:rsidR="00B028D2">
        <w:rPr>
          <w:rFonts w:ascii="Times New Roman" w:hAnsi="Times New Roman" w:cs="Times New Roman"/>
        </w:rPr>
        <w:t>T</w:t>
      </w:r>
      <w:r w:rsidR="00E674A6" w:rsidRPr="00E40BC6">
        <w:rPr>
          <w:rFonts w:ascii="Times New Roman" w:hAnsi="Times New Roman" w:cs="Times New Roman"/>
        </w:rPr>
        <w:t xml:space="preserve">hat was all it took for </w:t>
      </w:r>
      <w:r>
        <w:rPr>
          <w:rFonts w:ascii="Times New Roman" w:hAnsi="Times New Roman" w:cs="Times New Roman"/>
        </w:rPr>
        <w:t>this</w:t>
      </w:r>
      <w:r w:rsidR="00E674A6" w:rsidRPr="00E40BC6">
        <w:rPr>
          <w:rFonts w:ascii="Times New Roman" w:hAnsi="Times New Roman" w:cs="Times New Roman"/>
        </w:rPr>
        <w:t xml:space="preserve"> dog</w:t>
      </w:r>
      <w:r>
        <w:rPr>
          <w:rFonts w:ascii="Times New Roman" w:hAnsi="Times New Roman" w:cs="Times New Roman"/>
        </w:rPr>
        <w:t xml:space="preserve">, </w:t>
      </w:r>
      <w:r w:rsidR="00B028D2">
        <w:rPr>
          <w:rFonts w:ascii="Times New Roman" w:hAnsi="Times New Roman" w:cs="Times New Roman"/>
        </w:rPr>
        <w:t xml:space="preserve">who was </w:t>
      </w:r>
      <w:r>
        <w:rPr>
          <w:rFonts w:ascii="Times New Roman" w:hAnsi="Times New Roman" w:cs="Times New Roman"/>
        </w:rPr>
        <w:t>bred to be</w:t>
      </w:r>
      <w:r w:rsidR="00B028D2">
        <w:rPr>
          <w:rFonts w:ascii="Times New Roman" w:hAnsi="Times New Roman" w:cs="Times New Roman"/>
        </w:rPr>
        <w:t xml:space="preserve"> an</w:t>
      </w:r>
      <w:r>
        <w:rPr>
          <w:rFonts w:ascii="Times New Roman" w:hAnsi="Times New Roman" w:cs="Times New Roman"/>
        </w:rPr>
        <w:t xml:space="preserve"> aggressive cattle-</w:t>
      </w:r>
      <w:r w:rsidR="00E674A6" w:rsidRPr="00E40BC6">
        <w:rPr>
          <w:rFonts w:ascii="Times New Roman" w:hAnsi="Times New Roman" w:cs="Times New Roman"/>
        </w:rPr>
        <w:t>herd</w:t>
      </w:r>
      <w:r>
        <w:rPr>
          <w:rFonts w:ascii="Times New Roman" w:hAnsi="Times New Roman" w:cs="Times New Roman"/>
        </w:rPr>
        <w:t>ing dog,</w:t>
      </w:r>
      <w:r w:rsidR="00E674A6" w:rsidRPr="00E40BC6">
        <w:rPr>
          <w:rFonts w:ascii="Times New Roman" w:hAnsi="Times New Roman" w:cs="Times New Roman"/>
        </w:rPr>
        <w:t xml:space="preserve"> to learn some respect. </w:t>
      </w:r>
      <w:r>
        <w:rPr>
          <w:rFonts w:ascii="Times New Roman" w:hAnsi="Times New Roman" w:cs="Times New Roman"/>
        </w:rPr>
        <w:t>A</w:t>
      </w:r>
      <w:r w:rsidR="00B028D2">
        <w:rPr>
          <w:rFonts w:ascii="Times New Roman" w:hAnsi="Times New Roman" w:cs="Times New Roman"/>
        </w:rPr>
        <w:t>bout 3 years</w:t>
      </w:r>
      <w:r>
        <w:rPr>
          <w:rFonts w:ascii="Times New Roman" w:hAnsi="Times New Roman" w:cs="Times New Roman"/>
        </w:rPr>
        <w:t xml:space="preserve"> after Sparky came, we found</w:t>
      </w:r>
      <w:r w:rsidR="00E674A6" w:rsidRPr="00E40BC6">
        <w:rPr>
          <w:rFonts w:ascii="Times New Roman" w:hAnsi="Times New Roman" w:cs="Times New Roman"/>
        </w:rPr>
        <w:t xml:space="preserve"> Honey, a boxer-mix, abandoned</w:t>
      </w:r>
      <w:r>
        <w:rPr>
          <w:rFonts w:ascii="Times New Roman" w:hAnsi="Times New Roman" w:cs="Times New Roman"/>
        </w:rPr>
        <w:t xml:space="preserve"> near us</w:t>
      </w:r>
      <w:r w:rsidR="00B028D2">
        <w:rPr>
          <w:rFonts w:ascii="Times New Roman" w:hAnsi="Times New Roman" w:cs="Times New Roman"/>
        </w:rPr>
        <w:t>. A</w:t>
      </w:r>
      <w:r>
        <w:rPr>
          <w:rFonts w:ascii="Times New Roman" w:hAnsi="Times New Roman" w:cs="Times New Roman"/>
        </w:rPr>
        <w:t>fter trying unsuccessfully to find her owner,</w:t>
      </w:r>
      <w:r w:rsidR="00E674A6" w:rsidRPr="00E40BC6">
        <w:rPr>
          <w:rFonts w:ascii="Times New Roman" w:hAnsi="Times New Roman" w:cs="Times New Roman"/>
        </w:rPr>
        <w:t xml:space="preserve"> we adopted her too. </w:t>
      </w:r>
    </w:p>
    <w:p w14:paraId="0E747833" w14:textId="46B03A35" w:rsidR="0044206E" w:rsidRDefault="0044206E" w:rsidP="00E674A6">
      <w:pPr>
        <w:spacing w:line="360" w:lineRule="auto"/>
        <w:ind w:firstLine="720"/>
        <w:rPr>
          <w:rFonts w:ascii="Times New Roman" w:hAnsi="Times New Roman" w:cs="Times New Roman"/>
        </w:rPr>
      </w:pPr>
      <w:r>
        <w:rPr>
          <w:rFonts w:ascii="Times New Roman" w:hAnsi="Times New Roman" w:cs="Times New Roman"/>
        </w:rPr>
        <w:t>For each abandoned animal, a</w:t>
      </w:r>
      <w:r w:rsidR="00E674A6" w:rsidRPr="00E40BC6">
        <w:rPr>
          <w:rFonts w:ascii="Times New Roman" w:hAnsi="Times New Roman" w:cs="Times New Roman"/>
        </w:rPr>
        <w:t>doption mean</w:t>
      </w:r>
      <w:r>
        <w:rPr>
          <w:rFonts w:ascii="Times New Roman" w:hAnsi="Times New Roman" w:cs="Times New Roman"/>
        </w:rPr>
        <w:t xml:space="preserve">t a vet visit, rabies and other shots, </w:t>
      </w:r>
      <w:r w:rsidR="00E674A6" w:rsidRPr="00E40BC6">
        <w:rPr>
          <w:rFonts w:ascii="Times New Roman" w:hAnsi="Times New Roman" w:cs="Times New Roman"/>
        </w:rPr>
        <w:t>neuter</w:t>
      </w:r>
      <w:r>
        <w:rPr>
          <w:rFonts w:ascii="Times New Roman" w:hAnsi="Times New Roman" w:cs="Times New Roman"/>
        </w:rPr>
        <w:t>ing surgery</w:t>
      </w:r>
      <w:r w:rsidR="00E674A6" w:rsidRPr="00E40BC6">
        <w:rPr>
          <w:rFonts w:ascii="Times New Roman" w:hAnsi="Times New Roman" w:cs="Times New Roman"/>
        </w:rPr>
        <w:t>,</w:t>
      </w:r>
      <w:r>
        <w:rPr>
          <w:rFonts w:ascii="Times New Roman" w:hAnsi="Times New Roman" w:cs="Times New Roman"/>
        </w:rPr>
        <w:t xml:space="preserve"> microchipping, and tending to any other health needs they had. This usually resulted in a rather hefty vet bill of several hundreds of dollars.</w:t>
      </w:r>
      <w:r w:rsidR="00E674A6" w:rsidRPr="00E40BC6">
        <w:rPr>
          <w:rFonts w:ascii="Times New Roman" w:hAnsi="Times New Roman" w:cs="Times New Roman"/>
        </w:rPr>
        <w:t xml:space="preserve"> </w:t>
      </w:r>
      <w:r>
        <w:rPr>
          <w:rFonts w:ascii="Times New Roman" w:hAnsi="Times New Roman" w:cs="Times New Roman"/>
        </w:rPr>
        <w:t>Thus, in addition to loving these adorable little critters, we were quite literally invested in these adopted pets.</w:t>
      </w:r>
      <w:r w:rsidR="00E674A6" w:rsidRPr="00E40BC6">
        <w:rPr>
          <w:rFonts w:ascii="Times New Roman" w:hAnsi="Times New Roman" w:cs="Times New Roman"/>
        </w:rPr>
        <w:t xml:space="preserve"> </w:t>
      </w:r>
    </w:p>
    <w:p w14:paraId="40C74D75" w14:textId="77777777" w:rsidR="00D31962" w:rsidRDefault="00D31962" w:rsidP="00E674A6">
      <w:pPr>
        <w:spacing w:line="360" w:lineRule="auto"/>
        <w:ind w:firstLine="720"/>
        <w:rPr>
          <w:rFonts w:ascii="Times New Roman" w:hAnsi="Times New Roman" w:cs="Times New Roman"/>
        </w:rPr>
      </w:pPr>
      <w:r>
        <w:rPr>
          <w:rFonts w:ascii="Times New Roman" w:hAnsi="Times New Roman" w:cs="Times New Roman"/>
        </w:rPr>
        <w:t xml:space="preserve">Because </w:t>
      </w:r>
      <w:r w:rsidR="00E674A6" w:rsidRPr="00E40BC6">
        <w:rPr>
          <w:rFonts w:ascii="Times New Roman" w:hAnsi="Times New Roman" w:cs="Times New Roman"/>
        </w:rPr>
        <w:t>Honey</w:t>
      </w:r>
      <w:r>
        <w:rPr>
          <w:rFonts w:ascii="Times New Roman" w:hAnsi="Times New Roman" w:cs="Times New Roman"/>
        </w:rPr>
        <w:t xml:space="preserve"> came to us at the tender age of only 12 weeks</w:t>
      </w:r>
      <w:r w:rsidR="00E674A6" w:rsidRPr="00E40BC6">
        <w:rPr>
          <w:rFonts w:ascii="Times New Roman" w:hAnsi="Times New Roman" w:cs="Times New Roman"/>
        </w:rPr>
        <w:t xml:space="preserve">, </w:t>
      </w:r>
      <w:r>
        <w:rPr>
          <w:rFonts w:ascii="Times New Roman" w:hAnsi="Times New Roman" w:cs="Times New Roman"/>
        </w:rPr>
        <w:t xml:space="preserve">Tiger taught Honey to wrestle and play with him. Sparky never tried to join this play. </w:t>
      </w:r>
      <w:r w:rsidR="00E674A6" w:rsidRPr="00E40BC6">
        <w:rPr>
          <w:rFonts w:ascii="Times New Roman" w:hAnsi="Times New Roman" w:cs="Times New Roman"/>
        </w:rPr>
        <w:t xml:space="preserve">Tiger </w:t>
      </w:r>
      <w:r>
        <w:rPr>
          <w:rFonts w:ascii="Times New Roman" w:hAnsi="Times New Roman" w:cs="Times New Roman"/>
        </w:rPr>
        <w:t>was permitted</w:t>
      </w:r>
      <w:r w:rsidR="00E674A6" w:rsidRPr="00E40BC6">
        <w:rPr>
          <w:rFonts w:ascii="Times New Roman" w:hAnsi="Times New Roman" w:cs="Times New Roman"/>
        </w:rPr>
        <w:t xml:space="preserve"> go </w:t>
      </w:r>
      <w:r w:rsidR="00B028D2">
        <w:rPr>
          <w:rFonts w:ascii="Times New Roman" w:hAnsi="Times New Roman" w:cs="Times New Roman"/>
        </w:rPr>
        <w:t>into the garage</w:t>
      </w:r>
      <w:r w:rsidR="00E674A6" w:rsidRPr="00E40BC6">
        <w:rPr>
          <w:rFonts w:ascii="Times New Roman" w:hAnsi="Times New Roman" w:cs="Times New Roman"/>
        </w:rPr>
        <w:t xml:space="preserve">, outside the fencing, and into the cat’s special room, </w:t>
      </w:r>
      <w:r w:rsidR="00B028D2">
        <w:rPr>
          <w:rFonts w:ascii="Times New Roman" w:hAnsi="Times New Roman" w:cs="Times New Roman"/>
        </w:rPr>
        <w:t xml:space="preserve">all </w:t>
      </w:r>
      <w:r w:rsidR="00E674A6" w:rsidRPr="00E40BC6">
        <w:rPr>
          <w:rFonts w:ascii="Times New Roman" w:hAnsi="Times New Roman" w:cs="Times New Roman"/>
        </w:rPr>
        <w:t xml:space="preserve">places prohibited to </w:t>
      </w:r>
      <w:r w:rsidR="00B028D2">
        <w:rPr>
          <w:rFonts w:ascii="Times New Roman" w:hAnsi="Times New Roman" w:cs="Times New Roman"/>
        </w:rPr>
        <w:t xml:space="preserve">the </w:t>
      </w:r>
      <w:r w:rsidR="00E674A6" w:rsidRPr="00E40BC6">
        <w:rPr>
          <w:rFonts w:ascii="Times New Roman" w:hAnsi="Times New Roman" w:cs="Times New Roman"/>
        </w:rPr>
        <w:t xml:space="preserve">dogs. </w:t>
      </w:r>
      <w:r>
        <w:rPr>
          <w:rFonts w:ascii="Times New Roman" w:hAnsi="Times New Roman" w:cs="Times New Roman"/>
        </w:rPr>
        <w:t xml:space="preserve">Tiger would torment Sparky and Honey by making sure they saw him go where they could not, giving an insouciant flick of his fluffy white tail as he entered the forbidden territories. </w:t>
      </w:r>
    </w:p>
    <w:p w14:paraId="6335CAFF" w14:textId="672F1045" w:rsidR="00DE23EC" w:rsidRDefault="00E674A6" w:rsidP="00DE23EC">
      <w:pPr>
        <w:spacing w:line="360" w:lineRule="auto"/>
        <w:ind w:firstLine="720"/>
        <w:rPr>
          <w:rFonts w:ascii="Times New Roman" w:hAnsi="Times New Roman" w:cs="Times New Roman"/>
        </w:rPr>
      </w:pPr>
      <w:r w:rsidRPr="00E40BC6">
        <w:rPr>
          <w:rFonts w:ascii="Times New Roman" w:hAnsi="Times New Roman" w:cs="Times New Roman"/>
        </w:rPr>
        <w:t xml:space="preserve">Sparky </w:t>
      </w:r>
      <w:r w:rsidR="00D31962">
        <w:rPr>
          <w:rFonts w:ascii="Times New Roman" w:hAnsi="Times New Roman" w:cs="Times New Roman"/>
        </w:rPr>
        <w:t xml:space="preserve">became ill around 11 years of age, and the vet </w:t>
      </w:r>
      <w:r w:rsidR="00DE23EC">
        <w:rPr>
          <w:rFonts w:ascii="Times New Roman" w:hAnsi="Times New Roman" w:cs="Times New Roman"/>
        </w:rPr>
        <w:t xml:space="preserve">put him to sleep in our arms at home. Six months later, we heard though friends about a nice dog at a shelter who needed a home. </w:t>
      </w:r>
      <w:r w:rsidRPr="00E40BC6">
        <w:rPr>
          <w:rFonts w:ascii="Times New Roman" w:hAnsi="Times New Roman" w:cs="Times New Roman"/>
        </w:rPr>
        <w:t xml:space="preserve">Honey </w:t>
      </w:r>
      <w:r w:rsidR="00DE23EC">
        <w:rPr>
          <w:rFonts w:ascii="Times New Roman" w:hAnsi="Times New Roman" w:cs="Times New Roman"/>
        </w:rPr>
        <w:t>seemed over her grieving for Sparky and ready for a new friend, so we took her with us to meet this dog in El Paso, about an hour’s drive away from us.</w:t>
      </w:r>
    </w:p>
    <w:p w14:paraId="407A804B" w14:textId="194DEF8B" w:rsidR="00241A2C" w:rsidRDefault="00DE23EC" w:rsidP="00E674A6">
      <w:pPr>
        <w:spacing w:line="360" w:lineRule="auto"/>
        <w:ind w:firstLine="720"/>
        <w:rPr>
          <w:rFonts w:ascii="Times New Roman" w:hAnsi="Times New Roman" w:cs="Times New Roman"/>
        </w:rPr>
      </w:pPr>
      <w:r>
        <w:rPr>
          <w:rFonts w:ascii="Times New Roman" w:hAnsi="Times New Roman" w:cs="Times New Roman"/>
        </w:rPr>
        <w:t>We were told that this female</w:t>
      </w:r>
      <w:r w:rsidR="00E674A6" w:rsidRPr="00E40BC6">
        <w:rPr>
          <w:rFonts w:ascii="Times New Roman" w:hAnsi="Times New Roman" w:cs="Times New Roman"/>
        </w:rPr>
        <w:t xml:space="preserve"> </w:t>
      </w:r>
      <w:r>
        <w:rPr>
          <w:rFonts w:ascii="Times New Roman" w:hAnsi="Times New Roman" w:cs="Times New Roman"/>
        </w:rPr>
        <w:t>appeared to be a pure</w:t>
      </w:r>
      <w:r w:rsidR="00E674A6" w:rsidRPr="00E40BC6">
        <w:rPr>
          <w:rFonts w:ascii="Times New Roman" w:hAnsi="Times New Roman" w:cs="Times New Roman"/>
        </w:rPr>
        <w:t xml:space="preserve"> German</w:t>
      </w:r>
      <w:r>
        <w:rPr>
          <w:rFonts w:ascii="Times New Roman" w:hAnsi="Times New Roman" w:cs="Times New Roman"/>
        </w:rPr>
        <w:t xml:space="preserve"> Short-Haired</w:t>
      </w:r>
      <w:r w:rsidR="00E674A6" w:rsidRPr="00E40BC6">
        <w:rPr>
          <w:rFonts w:ascii="Times New Roman" w:hAnsi="Times New Roman" w:cs="Times New Roman"/>
        </w:rPr>
        <w:t xml:space="preserve"> Pointer</w:t>
      </w:r>
      <w:r>
        <w:rPr>
          <w:rFonts w:ascii="Times New Roman" w:hAnsi="Times New Roman" w:cs="Times New Roman"/>
        </w:rPr>
        <w:t>.</w:t>
      </w:r>
      <w:r w:rsidR="00E674A6" w:rsidRPr="00E40BC6">
        <w:rPr>
          <w:rFonts w:ascii="Times New Roman" w:hAnsi="Times New Roman" w:cs="Times New Roman"/>
        </w:rPr>
        <w:t xml:space="preserve"> </w:t>
      </w:r>
      <w:r>
        <w:rPr>
          <w:rFonts w:ascii="Times New Roman" w:hAnsi="Times New Roman" w:cs="Times New Roman"/>
        </w:rPr>
        <w:t xml:space="preserve">She was likely </w:t>
      </w:r>
      <w:r w:rsidR="00E674A6" w:rsidRPr="00E40BC6">
        <w:rPr>
          <w:rFonts w:ascii="Times New Roman" w:hAnsi="Times New Roman" w:cs="Times New Roman"/>
        </w:rPr>
        <w:t>abandoned by owners of a puppy mill</w:t>
      </w:r>
      <w:r>
        <w:rPr>
          <w:rFonts w:ascii="Times New Roman" w:hAnsi="Times New Roman" w:cs="Times New Roman"/>
        </w:rPr>
        <w:t xml:space="preserve"> either in </w:t>
      </w:r>
      <w:r w:rsidR="00E674A6" w:rsidRPr="00E40BC6">
        <w:rPr>
          <w:rFonts w:ascii="Times New Roman" w:hAnsi="Times New Roman" w:cs="Times New Roman"/>
        </w:rPr>
        <w:t>El Paso</w:t>
      </w:r>
      <w:r>
        <w:rPr>
          <w:rFonts w:ascii="Times New Roman" w:hAnsi="Times New Roman" w:cs="Times New Roman"/>
        </w:rPr>
        <w:t xml:space="preserve"> or just across the border in Mexico.</w:t>
      </w:r>
      <w:r w:rsidR="00E674A6" w:rsidRPr="00E40BC6">
        <w:rPr>
          <w:rFonts w:ascii="Times New Roman" w:hAnsi="Times New Roman" w:cs="Times New Roman"/>
        </w:rPr>
        <w:t xml:space="preserve"> </w:t>
      </w:r>
      <w:r>
        <w:rPr>
          <w:rFonts w:ascii="Times New Roman" w:hAnsi="Times New Roman" w:cs="Times New Roman"/>
        </w:rPr>
        <w:t>She had to have been only recently taken from her babies, as her</w:t>
      </w:r>
      <w:r w:rsidR="00E674A6" w:rsidRPr="00E40BC6">
        <w:rPr>
          <w:rFonts w:ascii="Times New Roman" w:hAnsi="Times New Roman" w:cs="Times New Roman"/>
        </w:rPr>
        <w:t xml:space="preserve"> </w:t>
      </w:r>
      <w:r>
        <w:rPr>
          <w:rFonts w:ascii="Times New Roman" w:hAnsi="Times New Roman" w:cs="Times New Roman"/>
        </w:rPr>
        <w:t>teats were</w:t>
      </w:r>
      <w:r w:rsidR="00E674A6" w:rsidRPr="00E40BC6">
        <w:rPr>
          <w:rFonts w:ascii="Times New Roman" w:hAnsi="Times New Roman" w:cs="Times New Roman"/>
        </w:rPr>
        <w:t xml:space="preserve"> swollen </w:t>
      </w:r>
      <w:r>
        <w:rPr>
          <w:rFonts w:ascii="Times New Roman" w:hAnsi="Times New Roman" w:cs="Times New Roman"/>
        </w:rPr>
        <w:t>and</w:t>
      </w:r>
      <w:r w:rsidR="00E674A6" w:rsidRPr="00E40BC6">
        <w:rPr>
          <w:rFonts w:ascii="Times New Roman" w:hAnsi="Times New Roman" w:cs="Times New Roman"/>
        </w:rPr>
        <w:t xml:space="preserve"> her tummy dragg</w:t>
      </w:r>
      <w:r>
        <w:rPr>
          <w:rFonts w:ascii="Times New Roman" w:hAnsi="Times New Roman" w:cs="Times New Roman"/>
        </w:rPr>
        <w:t>ed almost to the</w:t>
      </w:r>
      <w:r w:rsidR="00E674A6" w:rsidRPr="00E40BC6">
        <w:rPr>
          <w:rFonts w:ascii="Times New Roman" w:hAnsi="Times New Roman" w:cs="Times New Roman"/>
        </w:rPr>
        <w:t xml:space="preserve"> ground.</w:t>
      </w:r>
      <w:r>
        <w:rPr>
          <w:rFonts w:ascii="Times New Roman" w:hAnsi="Times New Roman" w:cs="Times New Roman"/>
        </w:rPr>
        <w:t xml:space="preserve"> </w:t>
      </w:r>
      <w:r w:rsidR="00720D74">
        <w:rPr>
          <w:rFonts w:ascii="Times New Roman" w:hAnsi="Times New Roman" w:cs="Times New Roman"/>
        </w:rPr>
        <w:t xml:space="preserve">She had a terrible odor, that we ignored. </w:t>
      </w:r>
      <w:r>
        <w:rPr>
          <w:rFonts w:ascii="Times New Roman" w:hAnsi="Times New Roman" w:cs="Times New Roman"/>
        </w:rPr>
        <w:t xml:space="preserve">They estimated she was 2 years old, which would be 14 in human years, a young teenage mother. </w:t>
      </w:r>
      <w:r w:rsidR="00241A2C">
        <w:rPr>
          <w:rFonts w:ascii="Times New Roman" w:hAnsi="Times New Roman" w:cs="Times New Roman"/>
        </w:rPr>
        <w:t xml:space="preserve">She seemed sad to us, as if she missed her babies. </w:t>
      </w:r>
      <w:r>
        <w:rPr>
          <w:rFonts w:ascii="Times New Roman" w:hAnsi="Times New Roman" w:cs="Times New Roman"/>
        </w:rPr>
        <w:t>Diane, the woman at the shelter, said she just</w:t>
      </w:r>
      <w:r w:rsidR="00241A2C">
        <w:rPr>
          <w:rFonts w:ascii="Times New Roman" w:hAnsi="Times New Roman" w:cs="Times New Roman"/>
        </w:rPr>
        <w:t xml:space="preserve"> always</w:t>
      </w:r>
      <w:r>
        <w:rPr>
          <w:rFonts w:ascii="Times New Roman" w:hAnsi="Times New Roman" w:cs="Times New Roman"/>
        </w:rPr>
        <w:t xml:space="preserve"> </w:t>
      </w:r>
      <w:r w:rsidR="00241A2C">
        <w:rPr>
          <w:rFonts w:ascii="Times New Roman" w:hAnsi="Times New Roman" w:cs="Times New Roman"/>
        </w:rPr>
        <w:t>looked terrified and she shook all day long.</w:t>
      </w:r>
    </w:p>
    <w:p w14:paraId="7E4CB203" w14:textId="77777777" w:rsidR="00720D74" w:rsidRDefault="00241A2C" w:rsidP="00E674A6">
      <w:pPr>
        <w:spacing w:line="360" w:lineRule="auto"/>
        <w:ind w:firstLine="720"/>
        <w:rPr>
          <w:rFonts w:ascii="Times New Roman" w:hAnsi="Times New Roman" w:cs="Times New Roman"/>
        </w:rPr>
      </w:pPr>
      <w:r>
        <w:rPr>
          <w:rFonts w:ascii="Times New Roman" w:hAnsi="Times New Roman" w:cs="Times New Roman"/>
        </w:rPr>
        <w:t xml:space="preserve">Grace Ann picked up the trembling dog and hugged her and spoke soothingly until she seemed a bit calmer. Then she put the dog in David’s arms and the dog </w:t>
      </w:r>
      <w:r>
        <w:rPr>
          <w:rFonts w:ascii="Times New Roman" w:hAnsi="Times New Roman" w:cs="Times New Roman"/>
        </w:rPr>
        <w:lastRenderedPageBreak/>
        <w:t xml:space="preserve">burrowed under David’s arm and soon stopped shaking. Diane said she had not seen her stop shaking with any other visitors before us. </w:t>
      </w:r>
    </w:p>
    <w:p w14:paraId="57D68E24" w14:textId="2A2DFB49" w:rsidR="00DE23EC" w:rsidRDefault="00241A2C" w:rsidP="00E674A6">
      <w:pPr>
        <w:spacing w:line="360" w:lineRule="auto"/>
        <w:ind w:firstLine="720"/>
        <w:rPr>
          <w:rFonts w:ascii="Times New Roman" w:hAnsi="Times New Roman" w:cs="Times New Roman"/>
        </w:rPr>
      </w:pPr>
      <w:r>
        <w:rPr>
          <w:rFonts w:ascii="Times New Roman" w:hAnsi="Times New Roman" w:cs="Times New Roman"/>
        </w:rPr>
        <w:t xml:space="preserve">Then we brought Honey out on a leash and over to </w:t>
      </w:r>
      <w:r w:rsidR="00720D74">
        <w:rPr>
          <w:rFonts w:ascii="Times New Roman" w:hAnsi="Times New Roman" w:cs="Times New Roman"/>
        </w:rPr>
        <w:t>new dog</w:t>
      </w:r>
      <w:r>
        <w:rPr>
          <w:rFonts w:ascii="Times New Roman" w:hAnsi="Times New Roman" w:cs="Times New Roman"/>
        </w:rPr>
        <w:t>.</w:t>
      </w:r>
      <w:r w:rsidR="00720D74" w:rsidRPr="00720D74">
        <w:rPr>
          <w:rFonts w:ascii="Times New Roman" w:hAnsi="Times New Roman" w:cs="Times New Roman"/>
        </w:rPr>
        <w:t xml:space="preserve"> </w:t>
      </w:r>
      <w:r w:rsidR="00720D74" w:rsidRPr="00E40BC6">
        <w:rPr>
          <w:rFonts w:ascii="Times New Roman" w:hAnsi="Times New Roman" w:cs="Times New Roman"/>
        </w:rPr>
        <w:t xml:space="preserve">The two dogs sniffed each other in all the right places, and did so with caution and respect, in a ritual known only to them. Apparently, they would get along. </w:t>
      </w:r>
      <w:r>
        <w:rPr>
          <w:rFonts w:ascii="Times New Roman" w:hAnsi="Times New Roman" w:cs="Times New Roman"/>
        </w:rPr>
        <w:t xml:space="preserve"> Within the hour, we were on our way home with the two dogs, Honey in the back seat, but the new dog stayed on David’s lap the whole </w:t>
      </w:r>
      <w:r w:rsidR="00720D74">
        <w:rPr>
          <w:rFonts w:ascii="Times New Roman" w:hAnsi="Times New Roman" w:cs="Times New Roman"/>
        </w:rPr>
        <w:t>hour-long trip</w:t>
      </w:r>
      <w:r>
        <w:rPr>
          <w:rFonts w:ascii="Times New Roman" w:hAnsi="Times New Roman" w:cs="Times New Roman"/>
        </w:rPr>
        <w:t xml:space="preserve"> home. Her markings were much like Sparky’s, white with darker spots, so David named her Sparkles. She quickly overcame her fear and became happy and loving.</w:t>
      </w:r>
      <w:r w:rsidR="00E674A6" w:rsidRPr="00E40BC6">
        <w:rPr>
          <w:rFonts w:ascii="Times New Roman" w:hAnsi="Times New Roman" w:cs="Times New Roman"/>
        </w:rPr>
        <w:t xml:space="preserve"> </w:t>
      </w:r>
      <w:r w:rsidR="00720D74">
        <w:rPr>
          <w:rFonts w:ascii="Times New Roman" w:hAnsi="Times New Roman" w:cs="Times New Roman"/>
        </w:rPr>
        <w:t>She accepted Honey as the dominant “big sister” and we told Sparkles she was the little sister and needed to listen to Honey. Honey was about 52 pounds to Sparkles’ 42 pounds.</w:t>
      </w:r>
    </w:p>
    <w:p w14:paraId="0B1E3A36" w14:textId="5DE22511" w:rsidR="00A344C1" w:rsidRDefault="00720D74" w:rsidP="00E674A6">
      <w:pPr>
        <w:spacing w:line="360" w:lineRule="auto"/>
        <w:ind w:firstLine="720"/>
        <w:rPr>
          <w:rFonts w:ascii="Times New Roman" w:hAnsi="Times New Roman" w:cs="Times New Roman"/>
        </w:rPr>
      </w:pPr>
      <w:r>
        <w:rPr>
          <w:rFonts w:ascii="Times New Roman" w:hAnsi="Times New Roman" w:cs="Times New Roman"/>
        </w:rPr>
        <w:t xml:space="preserve">When </w:t>
      </w:r>
      <w:r w:rsidR="00E674A6" w:rsidRPr="00E40BC6">
        <w:rPr>
          <w:rFonts w:ascii="Times New Roman" w:hAnsi="Times New Roman" w:cs="Times New Roman"/>
        </w:rPr>
        <w:t>Honey</w:t>
      </w:r>
      <w:r>
        <w:rPr>
          <w:rFonts w:ascii="Times New Roman" w:hAnsi="Times New Roman" w:cs="Times New Roman"/>
        </w:rPr>
        <w:t xml:space="preserve"> was about 12 she became ill over Christmas. We again had the pet hospice vet, and Honey died in Grace Ann’s arms with David present on a skype call due to being snowed in at his son’s house in New Jersey. </w:t>
      </w:r>
      <w:r w:rsidR="00A344C1">
        <w:rPr>
          <w:rFonts w:ascii="Times New Roman" w:hAnsi="Times New Roman" w:cs="Times New Roman"/>
        </w:rPr>
        <w:t>T</w:t>
      </w:r>
      <w:r w:rsidR="00E674A6" w:rsidRPr="00E40BC6">
        <w:rPr>
          <w:rFonts w:ascii="Times New Roman" w:hAnsi="Times New Roman" w:cs="Times New Roman"/>
        </w:rPr>
        <w:t>hat left Sparkles feeling lonely,</w:t>
      </w:r>
      <w:r w:rsidR="00A344C1">
        <w:rPr>
          <w:rFonts w:ascii="Times New Roman" w:hAnsi="Times New Roman" w:cs="Times New Roman"/>
        </w:rPr>
        <w:t xml:space="preserve"> and getting so desperate for a playmate that we could see her trying to get Tiger to chase her, which he did a few times. But at age 15, Tiger was beyond wrestling with big dogs, </w:t>
      </w:r>
      <w:r w:rsidR="00E674A6" w:rsidRPr="00E40BC6">
        <w:rPr>
          <w:rFonts w:ascii="Times New Roman" w:hAnsi="Times New Roman" w:cs="Times New Roman"/>
        </w:rPr>
        <w:t xml:space="preserve">so we were on </w:t>
      </w:r>
      <w:r w:rsidR="00A344C1">
        <w:rPr>
          <w:rFonts w:ascii="Times New Roman" w:hAnsi="Times New Roman" w:cs="Times New Roman"/>
        </w:rPr>
        <w:t xml:space="preserve">the </w:t>
      </w:r>
      <w:r w:rsidR="00E674A6" w:rsidRPr="00E40BC6">
        <w:rPr>
          <w:rFonts w:ascii="Times New Roman" w:hAnsi="Times New Roman" w:cs="Times New Roman"/>
        </w:rPr>
        <w:t>alert for a new companion</w:t>
      </w:r>
      <w:r w:rsidR="007D4CA0">
        <w:rPr>
          <w:rFonts w:ascii="Times New Roman" w:hAnsi="Times New Roman" w:cs="Times New Roman"/>
        </w:rPr>
        <w:t xml:space="preserve"> for Sparkles</w:t>
      </w:r>
      <w:r w:rsidR="00E674A6" w:rsidRPr="00E40BC6">
        <w:rPr>
          <w:rFonts w:ascii="Times New Roman" w:hAnsi="Times New Roman" w:cs="Times New Roman"/>
        </w:rPr>
        <w:t xml:space="preserve">.  </w:t>
      </w:r>
    </w:p>
    <w:p w14:paraId="1FE74337" w14:textId="5630E3A7" w:rsidR="005C08CD" w:rsidRDefault="00A344C1" w:rsidP="00E674A6">
      <w:pPr>
        <w:spacing w:line="360" w:lineRule="auto"/>
        <w:ind w:firstLine="720"/>
        <w:rPr>
          <w:rFonts w:ascii="Times New Roman" w:hAnsi="Times New Roman" w:cs="Times New Roman"/>
        </w:rPr>
      </w:pPr>
      <w:r>
        <w:rPr>
          <w:rFonts w:ascii="Times New Roman" w:hAnsi="Times New Roman" w:cs="Times New Roman"/>
        </w:rPr>
        <w:t>A few months later</w:t>
      </w:r>
      <w:r w:rsidR="00E674A6" w:rsidRPr="00E40BC6">
        <w:rPr>
          <w:rFonts w:ascii="Times New Roman" w:hAnsi="Times New Roman" w:cs="Times New Roman"/>
        </w:rPr>
        <w:t xml:space="preserve"> our horse trainer</w:t>
      </w:r>
      <w:r>
        <w:rPr>
          <w:rFonts w:ascii="Times New Roman" w:hAnsi="Times New Roman" w:cs="Times New Roman"/>
        </w:rPr>
        <w:t xml:space="preserve"> told us she adopted a nice Blue Heeler-type due to be put to sleep the next day. She</w:t>
      </w:r>
      <w:r w:rsidR="007D4CA0">
        <w:rPr>
          <w:rFonts w:ascii="Times New Roman" w:hAnsi="Times New Roman" w:cs="Times New Roman"/>
        </w:rPr>
        <w:t xml:space="preserve"> cried at the sight of this dog on the </w:t>
      </w:r>
      <w:proofErr w:type="gramStart"/>
      <w:r w:rsidR="007D4CA0">
        <w:rPr>
          <w:rFonts w:ascii="Times New Roman" w:hAnsi="Times New Roman" w:cs="Times New Roman"/>
        </w:rPr>
        <w:t>internet</w:t>
      </w:r>
      <w:proofErr w:type="gramEnd"/>
      <w:r>
        <w:rPr>
          <w:rFonts w:ascii="Times New Roman" w:hAnsi="Times New Roman" w:cs="Times New Roman"/>
        </w:rPr>
        <w:t>,</w:t>
      </w:r>
      <w:r w:rsidR="007D4CA0">
        <w:rPr>
          <w:rFonts w:ascii="Times New Roman" w:hAnsi="Times New Roman" w:cs="Times New Roman"/>
        </w:rPr>
        <w:t xml:space="preserve"> and took him home to join her two female dogs. It was a few weeks after that when our trainer told us she had adopted this dog</w:t>
      </w:r>
      <w:r>
        <w:rPr>
          <w:rFonts w:ascii="Times New Roman" w:hAnsi="Times New Roman" w:cs="Times New Roman"/>
        </w:rPr>
        <w:t xml:space="preserve"> and told us that he was very nice</w:t>
      </w:r>
      <w:r w:rsidR="007D4CA0">
        <w:rPr>
          <w:rFonts w:ascii="Times New Roman" w:hAnsi="Times New Roman" w:cs="Times New Roman"/>
        </w:rPr>
        <w:t>. She said</w:t>
      </w:r>
      <w:r>
        <w:rPr>
          <w:rFonts w:ascii="Times New Roman" w:hAnsi="Times New Roman" w:cs="Times New Roman"/>
        </w:rPr>
        <w:t xml:space="preserve"> that there was a brother just like him</w:t>
      </w:r>
      <w:r w:rsidR="007D4CA0">
        <w:rPr>
          <w:rFonts w:ascii="Times New Roman" w:hAnsi="Times New Roman" w:cs="Times New Roman"/>
        </w:rPr>
        <w:t>, who might be good for us.</w:t>
      </w:r>
      <w:r>
        <w:rPr>
          <w:rFonts w:ascii="Times New Roman" w:hAnsi="Times New Roman" w:cs="Times New Roman"/>
        </w:rPr>
        <w:t xml:space="preserve"> The brother was taken by a dog rescue group in Roswell (yes, the infamous UFO-Roswell), </w:t>
      </w:r>
      <w:r w:rsidR="007D4CA0">
        <w:rPr>
          <w:rFonts w:ascii="Times New Roman" w:hAnsi="Times New Roman" w:cs="Times New Roman"/>
        </w:rPr>
        <w:t xml:space="preserve">and still needed a home. He was </w:t>
      </w:r>
      <w:r>
        <w:rPr>
          <w:rFonts w:ascii="Times New Roman" w:hAnsi="Times New Roman" w:cs="Times New Roman"/>
        </w:rPr>
        <w:t xml:space="preserve">about 2 hours </w:t>
      </w:r>
      <w:r w:rsidR="007D4CA0">
        <w:rPr>
          <w:rFonts w:ascii="Times New Roman" w:hAnsi="Times New Roman" w:cs="Times New Roman"/>
        </w:rPr>
        <w:t xml:space="preserve">away from us. </w:t>
      </w:r>
      <w:r w:rsidR="00E674A6" w:rsidRPr="00E40BC6">
        <w:rPr>
          <w:rFonts w:ascii="Times New Roman" w:hAnsi="Times New Roman" w:cs="Times New Roman"/>
        </w:rPr>
        <w:t xml:space="preserve"> We contacted the shelter, and arranged for </w:t>
      </w:r>
      <w:r w:rsidR="007D4CA0">
        <w:rPr>
          <w:rFonts w:ascii="Times New Roman" w:hAnsi="Times New Roman" w:cs="Times New Roman"/>
        </w:rPr>
        <w:t>volunteers there</w:t>
      </w:r>
      <w:r w:rsidR="00E674A6" w:rsidRPr="00E40BC6">
        <w:rPr>
          <w:rFonts w:ascii="Times New Roman" w:hAnsi="Times New Roman" w:cs="Times New Roman"/>
        </w:rPr>
        <w:t xml:space="preserve"> to meet</w:t>
      </w:r>
      <w:r w:rsidR="007D4CA0">
        <w:rPr>
          <w:rFonts w:ascii="Times New Roman" w:hAnsi="Times New Roman" w:cs="Times New Roman"/>
        </w:rPr>
        <w:t xml:space="preserve"> us</w:t>
      </w:r>
      <w:r w:rsidR="00E674A6" w:rsidRPr="00E40BC6">
        <w:rPr>
          <w:rFonts w:ascii="Times New Roman" w:hAnsi="Times New Roman" w:cs="Times New Roman"/>
        </w:rPr>
        <w:t xml:space="preserve"> half way, in </w:t>
      </w:r>
      <w:r w:rsidR="007D4CA0">
        <w:rPr>
          <w:rFonts w:ascii="Times New Roman" w:hAnsi="Times New Roman" w:cs="Times New Roman"/>
        </w:rPr>
        <w:t xml:space="preserve">a Home Depot parking lot in </w:t>
      </w:r>
      <w:r w:rsidR="00E674A6" w:rsidRPr="00E40BC6">
        <w:rPr>
          <w:rFonts w:ascii="Times New Roman" w:hAnsi="Times New Roman" w:cs="Times New Roman"/>
        </w:rPr>
        <w:t xml:space="preserve">Alamogordo. </w:t>
      </w:r>
      <w:r w:rsidR="007D4CA0">
        <w:rPr>
          <w:rFonts w:ascii="Times New Roman" w:hAnsi="Times New Roman" w:cs="Times New Roman"/>
        </w:rPr>
        <w:t>An energetic one-year-old, the</w:t>
      </w:r>
      <w:r w:rsidR="00E674A6" w:rsidRPr="00E40BC6">
        <w:rPr>
          <w:rFonts w:ascii="Times New Roman" w:hAnsi="Times New Roman" w:cs="Times New Roman"/>
        </w:rPr>
        <w:t xml:space="preserve"> new puppy</w:t>
      </w:r>
      <w:r w:rsidR="007D4CA0">
        <w:rPr>
          <w:rFonts w:ascii="Times New Roman" w:hAnsi="Times New Roman" w:cs="Times New Roman"/>
        </w:rPr>
        <w:t xml:space="preserve"> seemed a bit hyper, anxious, but friendly, as he tried to lick our faces then settled for licking our hands the instant he met us.</w:t>
      </w:r>
      <w:r w:rsidR="00E674A6" w:rsidRPr="00E40BC6">
        <w:rPr>
          <w:rFonts w:ascii="Times New Roman" w:hAnsi="Times New Roman" w:cs="Times New Roman"/>
        </w:rPr>
        <w:t xml:space="preserve"> </w:t>
      </w:r>
    </w:p>
    <w:p w14:paraId="52093A16" w14:textId="77777777" w:rsidR="00422560" w:rsidRDefault="005C08CD" w:rsidP="005C08CD">
      <w:pPr>
        <w:spacing w:line="360" w:lineRule="auto"/>
        <w:ind w:firstLine="720"/>
        <w:rPr>
          <w:rFonts w:ascii="Times New Roman" w:hAnsi="Times New Roman" w:cs="Times New Roman"/>
        </w:rPr>
      </w:pPr>
      <w:r>
        <w:rPr>
          <w:rFonts w:ascii="Times New Roman" w:hAnsi="Times New Roman" w:cs="Times New Roman"/>
        </w:rPr>
        <w:t xml:space="preserve">We got home and David took Sparkles out into the dessert across from our place. Grace Ann brought the new dog. When they caught sight of each other they were both so terrified and panicked and each tried to get away from us and from each other. Eventually they reluctantly and only briefly sniffed each other. In the early days, they would lie </w:t>
      </w:r>
      <w:r>
        <w:rPr>
          <w:rFonts w:ascii="Times New Roman" w:hAnsi="Times New Roman" w:cs="Times New Roman"/>
        </w:rPr>
        <w:lastRenderedPageBreak/>
        <w:t xml:space="preserve">about 10 feet apart from each other in our large fenced-in yard. Within a few days they were lying within a foot of each other. </w:t>
      </w:r>
    </w:p>
    <w:p w14:paraId="3960014E" w14:textId="77777777" w:rsidR="00422560" w:rsidRDefault="00422560" w:rsidP="005C08CD">
      <w:pPr>
        <w:spacing w:line="360" w:lineRule="auto"/>
        <w:ind w:firstLine="720"/>
        <w:rPr>
          <w:rFonts w:ascii="Times New Roman" w:hAnsi="Times New Roman" w:cs="Times New Roman"/>
        </w:rPr>
      </w:pPr>
      <w:r>
        <w:rPr>
          <w:rFonts w:ascii="Times New Roman" w:hAnsi="Times New Roman" w:cs="Times New Roman"/>
        </w:rPr>
        <w:t xml:space="preserve">The new dog so much wants to be in touch with our bodies that we call him </w:t>
      </w:r>
      <w:r w:rsidRPr="00E40BC6">
        <w:rPr>
          <w:rFonts w:ascii="Times New Roman" w:hAnsi="Times New Roman" w:cs="Times New Roman"/>
        </w:rPr>
        <w:t>CuddleBear</w:t>
      </w:r>
      <w:r>
        <w:rPr>
          <w:rFonts w:ascii="Times New Roman" w:hAnsi="Times New Roman" w:cs="Times New Roman"/>
        </w:rPr>
        <w:t>.</w:t>
      </w:r>
      <w:r w:rsidRPr="00E40BC6">
        <w:rPr>
          <w:rFonts w:ascii="Times New Roman" w:hAnsi="Times New Roman" w:cs="Times New Roman"/>
        </w:rPr>
        <w:t xml:space="preserve"> </w:t>
      </w:r>
      <w:r>
        <w:rPr>
          <w:rFonts w:ascii="Times New Roman" w:hAnsi="Times New Roman" w:cs="Times New Roman"/>
        </w:rPr>
        <w:t xml:space="preserve">He is </w:t>
      </w:r>
      <w:r w:rsidRPr="00E40BC6">
        <w:rPr>
          <w:rFonts w:ascii="Times New Roman" w:hAnsi="Times New Roman" w:cs="Times New Roman"/>
        </w:rPr>
        <w:t>about a year old, has been with us a few weeks at this writing</w:t>
      </w:r>
      <w:r>
        <w:rPr>
          <w:rFonts w:ascii="Times New Roman" w:hAnsi="Times New Roman" w:cs="Times New Roman"/>
        </w:rPr>
        <w:t>, and has already recovered from his neutering surgery</w:t>
      </w:r>
      <w:r w:rsidRPr="00E40BC6">
        <w:rPr>
          <w:rFonts w:ascii="Times New Roman" w:hAnsi="Times New Roman" w:cs="Times New Roman"/>
        </w:rPr>
        <w:t>.</w:t>
      </w:r>
      <w:r>
        <w:rPr>
          <w:rFonts w:ascii="Times New Roman" w:hAnsi="Times New Roman" w:cs="Times New Roman"/>
        </w:rPr>
        <w:t xml:space="preserve">   </w:t>
      </w:r>
      <w:r w:rsidR="005C08CD">
        <w:rPr>
          <w:rFonts w:ascii="Times New Roman" w:hAnsi="Times New Roman" w:cs="Times New Roman"/>
        </w:rPr>
        <w:t>He and Sparkles have begun to wrestle and play, and they lick each other’s faces, which many dog people see as a sign of affection between dogs.</w:t>
      </w:r>
      <w:r w:rsidR="00E674A6" w:rsidRPr="00E40BC6">
        <w:rPr>
          <w:rFonts w:ascii="Times New Roman" w:hAnsi="Times New Roman" w:cs="Times New Roman"/>
        </w:rPr>
        <w:t xml:space="preserve"> </w:t>
      </w:r>
    </w:p>
    <w:p w14:paraId="3F7E3508" w14:textId="097A717A" w:rsidR="00422560" w:rsidRDefault="005C08CD" w:rsidP="005C08CD">
      <w:pPr>
        <w:spacing w:line="360" w:lineRule="auto"/>
        <w:ind w:firstLine="720"/>
        <w:rPr>
          <w:rFonts w:ascii="Times New Roman" w:hAnsi="Times New Roman" w:cs="Times New Roman"/>
        </w:rPr>
      </w:pPr>
      <w:r>
        <w:rPr>
          <w:rFonts w:ascii="Times New Roman" w:hAnsi="Times New Roman" w:cs="Times New Roman"/>
        </w:rPr>
        <w:t>Bear</w:t>
      </w:r>
      <w:r w:rsidR="00E674A6" w:rsidRPr="00E40BC6">
        <w:rPr>
          <w:rFonts w:ascii="Times New Roman" w:hAnsi="Times New Roman" w:cs="Times New Roman"/>
        </w:rPr>
        <w:t xml:space="preserve"> is </w:t>
      </w:r>
      <w:r>
        <w:rPr>
          <w:rFonts w:ascii="Times New Roman" w:hAnsi="Times New Roman" w:cs="Times New Roman"/>
        </w:rPr>
        <w:t xml:space="preserve">fascinated by the cat, but wisely cautious, </w:t>
      </w:r>
      <w:r w:rsidR="00E674A6" w:rsidRPr="00E40BC6">
        <w:rPr>
          <w:rFonts w:ascii="Times New Roman" w:hAnsi="Times New Roman" w:cs="Times New Roman"/>
        </w:rPr>
        <w:t>still sorting out his relation</w:t>
      </w:r>
      <w:r>
        <w:rPr>
          <w:rFonts w:ascii="Times New Roman" w:hAnsi="Times New Roman" w:cs="Times New Roman"/>
        </w:rPr>
        <w:t>ship</w:t>
      </w:r>
      <w:r w:rsidR="00E674A6" w:rsidRPr="00E40BC6">
        <w:rPr>
          <w:rFonts w:ascii="Times New Roman" w:hAnsi="Times New Roman" w:cs="Times New Roman"/>
        </w:rPr>
        <w:t xml:space="preserve"> to Tiger. </w:t>
      </w:r>
      <w:r w:rsidR="00422560">
        <w:rPr>
          <w:rFonts w:ascii="Times New Roman" w:hAnsi="Times New Roman" w:cs="Times New Roman"/>
        </w:rPr>
        <w:t>We plan to take him to visit his brother later this week. That should be interesting! How will they react to each other? Grace Ann has had horses who were separated for many years, then clearly overjoyed when they were reunited.</w:t>
      </w:r>
    </w:p>
    <w:p w14:paraId="1ACC10BC" w14:textId="07EFB0D7" w:rsidR="00E674A6" w:rsidRPr="00E40BC6" w:rsidRDefault="00E674A6" w:rsidP="005C08CD">
      <w:pPr>
        <w:spacing w:line="360" w:lineRule="auto"/>
        <w:ind w:firstLine="720"/>
        <w:rPr>
          <w:rFonts w:ascii="Times New Roman" w:hAnsi="Times New Roman" w:cs="Times New Roman"/>
        </w:rPr>
      </w:pPr>
      <w:r w:rsidRPr="00E40BC6">
        <w:rPr>
          <w:rFonts w:ascii="Times New Roman" w:hAnsi="Times New Roman" w:cs="Times New Roman"/>
        </w:rPr>
        <w:t xml:space="preserve">To explore multispecies storytelling, we turn to actual conversation, and its </w:t>
      </w:r>
      <w:r w:rsidR="00422560">
        <w:rPr>
          <w:rFonts w:ascii="Times New Roman" w:hAnsi="Times New Roman" w:cs="Times New Roman"/>
        </w:rPr>
        <w:t xml:space="preserve">various </w:t>
      </w:r>
      <w:r w:rsidRPr="00E40BC6">
        <w:rPr>
          <w:rFonts w:ascii="Times New Roman" w:hAnsi="Times New Roman" w:cs="Times New Roman"/>
        </w:rPr>
        <w:t xml:space="preserve">analyses. </w:t>
      </w:r>
    </w:p>
    <w:p w14:paraId="21AAB70B" w14:textId="3E2DF8CB" w:rsidR="00E674A6" w:rsidRPr="00E40BC6" w:rsidRDefault="00E674A6" w:rsidP="00E674A6">
      <w:pPr>
        <w:spacing w:line="360" w:lineRule="auto"/>
        <w:ind w:firstLine="720"/>
        <w:rPr>
          <w:rFonts w:ascii="Times New Roman" w:hAnsi="Times New Roman" w:cs="Times New Roman"/>
        </w:rPr>
      </w:pPr>
      <w:r w:rsidRPr="00E40BC6">
        <w:rPr>
          <w:rFonts w:ascii="Times New Roman" w:hAnsi="Times New Roman" w:cs="Times New Roman"/>
          <w:b/>
          <w:i/>
        </w:rPr>
        <w:t xml:space="preserve">Phase 2: Conversational [Multispecies] Storytelling: </w:t>
      </w:r>
      <w:r w:rsidRPr="00E40BC6">
        <w:rPr>
          <w:rFonts w:ascii="Times New Roman" w:hAnsi="Times New Roman" w:cs="Times New Roman"/>
        </w:rPr>
        <w:t xml:space="preserve">We can apply ethnomethodology and existentialism to conversational storytelling. </w:t>
      </w:r>
      <w:r w:rsidR="00422560">
        <w:rPr>
          <w:rFonts w:ascii="Times New Roman" w:hAnsi="Times New Roman" w:cs="Times New Roman"/>
        </w:rPr>
        <w:t xml:space="preserve">The method is as follows: </w:t>
      </w:r>
      <w:r w:rsidRPr="00E40BC6">
        <w:rPr>
          <w:rFonts w:ascii="Times New Roman" w:hAnsi="Times New Roman" w:cs="Times New Roman"/>
        </w:rPr>
        <w:t xml:space="preserve">In the left column, write literally and exactly what was said (the utterances). In the right column write the corresponding indexicals (referents) to the context. Find the grounding to obtain clarity, coherence, </w:t>
      </w:r>
      <w:r w:rsidR="00422560">
        <w:rPr>
          <w:rFonts w:ascii="Times New Roman" w:hAnsi="Times New Roman" w:cs="Times New Roman"/>
        </w:rPr>
        <w:t xml:space="preserve">and </w:t>
      </w:r>
      <w:r w:rsidRPr="00E40BC6">
        <w:rPr>
          <w:rFonts w:ascii="Times New Roman" w:hAnsi="Times New Roman" w:cs="Times New Roman"/>
        </w:rPr>
        <w:t xml:space="preserve">accuracy in the claims, warrants, and so on, by repairing the ambiguity so that a third party not privy to the conversation or to the context, can understand what is going on. Telling </w:t>
      </w:r>
      <w:r w:rsidR="00422560">
        <w:rPr>
          <w:rFonts w:ascii="Times New Roman" w:hAnsi="Times New Roman" w:cs="Times New Roman"/>
        </w:rPr>
        <w:t>the story</w:t>
      </w:r>
      <w:r w:rsidRPr="00E40BC6">
        <w:rPr>
          <w:rFonts w:ascii="Times New Roman" w:hAnsi="Times New Roman" w:cs="Times New Roman"/>
        </w:rPr>
        <w:t xml:space="preserve"> </w:t>
      </w:r>
      <w:proofErr w:type="spellStart"/>
      <w:r w:rsidRPr="00E40BC6">
        <w:rPr>
          <w:rFonts w:ascii="Times New Roman" w:hAnsi="Times New Roman" w:cs="Times New Roman"/>
        </w:rPr>
        <w:t>true</w:t>
      </w:r>
      <w:r w:rsidR="00422560">
        <w:rPr>
          <w:rFonts w:ascii="Times New Roman" w:hAnsi="Times New Roman" w:cs="Times New Roman"/>
        </w:rPr>
        <w:t>ly</w:t>
      </w:r>
      <w:proofErr w:type="spellEnd"/>
      <w:r w:rsidRPr="00E40BC6">
        <w:rPr>
          <w:rFonts w:ascii="Times New Roman" w:hAnsi="Times New Roman" w:cs="Times New Roman"/>
        </w:rPr>
        <w:t xml:space="preserve"> and honestly in what we call ‘True Storytelling’ (Larsen, Bruun, &amp; Boje, </w:t>
      </w:r>
      <w:r w:rsidRPr="00E40BC6">
        <w:rPr>
          <w:rFonts w:ascii="Times New Roman" w:hAnsi="Times New Roman" w:cs="Times New Roman"/>
          <w:i/>
        </w:rPr>
        <w:t>in press</w:t>
      </w:r>
      <w:r w:rsidRPr="00E40BC6">
        <w:rPr>
          <w:rFonts w:ascii="Times New Roman" w:hAnsi="Times New Roman" w:cs="Times New Roman"/>
        </w:rPr>
        <w:t xml:space="preserve">) is progressively accomplished by multiple rounds, the “branching of relevant matters” (Garfinkel, 1967: 26) in their </w:t>
      </w:r>
      <w:r w:rsidRPr="00E40BC6">
        <w:rPr>
          <w:rFonts w:ascii="Times New Roman" w:hAnsi="Times New Roman" w:cs="Times New Roman"/>
          <w:i/>
        </w:rPr>
        <w:t>multiplicity</w:t>
      </w:r>
      <w:r w:rsidRPr="00E40BC6">
        <w:rPr>
          <w:rFonts w:ascii="Times New Roman" w:hAnsi="Times New Roman" w:cs="Times New Roman"/>
        </w:rPr>
        <w:t xml:space="preserve"> by getting at more </w:t>
      </w:r>
      <w:r w:rsidRPr="00E40BC6">
        <w:rPr>
          <w:rFonts w:ascii="Times New Roman" w:hAnsi="Times New Roman" w:cs="Times New Roman"/>
          <w:i/>
        </w:rPr>
        <w:t>grounding</w:t>
      </w:r>
      <w:r w:rsidRPr="00E40BC6">
        <w:rPr>
          <w:rFonts w:ascii="Times New Roman" w:hAnsi="Times New Roman" w:cs="Times New Roman"/>
        </w:rPr>
        <w:t xml:space="preserve"> features of context of the processes of </w:t>
      </w:r>
      <w:r w:rsidRPr="00E40BC6">
        <w:rPr>
          <w:rFonts w:ascii="Times New Roman" w:hAnsi="Times New Roman" w:cs="Times New Roman"/>
          <w:i/>
        </w:rPr>
        <w:t>spacetimemattering</w:t>
      </w:r>
      <w:r w:rsidRPr="00E40BC6">
        <w:rPr>
          <w:rFonts w:ascii="Times New Roman" w:hAnsi="Times New Roman" w:cs="Times New Roman"/>
        </w:rPr>
        <w:t xml:space="preserve"> in the evolving and emerging </w:t>
      </w:r>
      <w:r w:rsidRPr="00E40BC6">
        <w:rPr>
          <w:rFonts w:ascii="Times New Roman" w:hAnsi="Times New Roman" w:cs="Times New Roman"/>
          <w:i/>
        </w:rPr>
        <w:t>futuring</w:t>
      </w:r>
      <w:r w:rsidRPr="00E40BC6">
        <w:rPr>
          <w:rFonts w:ascii="Times New Roman" w:hAnsi="Times New Roman" w:cs="Times New Roman"/>
        </w:rPr>
        <w:t xml:space="preserve"> </w:t>
      </w:r>
      <w:r w:rsidRPr="00E40BC6">
        <w:rPr>
          <w:rFonts w:ascii="Times New Roman" w:hAnsi="Times New Roman" w:cs="Times New Roman"/>
          <w:i/>
        </w:rPr>
        <w:t>environs</w:t>
      </w:r>
      <w:r w:rsidRPr="00E40BC6">
        <w:rPr>
          <w:rFonts w:ascii="Times New Roman" w:hAnsi="Times New Roman" w:cs="Times New Roman"/>
        </w:rPr>
        <w:t>.</w:t>
      </w:r>
      <w:r w:rsidR="00422560">
        <w:rPr>
          <w:rFonts w:ascii="Times New Roman" w:hAnsi="Times New Roman" w:cs="Times New Roman"/>
        </w:rPr>
        <w:t xml:space="preserve"> </w:t>
      </w:r>
      <w:r w:rsidR="00CF0B23">
        <w:rPr>
          <w:rFonts w:ascii="Times New Roman" w:hAnsi="Times New Roman" w:cs="Times New Roman"/>
        </w:rPr>
        <w:t>We offer an example to explain these concepts by demonstrating how they work.</w:t>
      </w:r>
    </w:p>
    <w:p w14:paraId="71579D77" w14:textId="42D8F9DD" w:rsidR="004D0FDB" w:rsidRDefault="00CF0B23" w:rsidP="00E674A6">
      <w:pPr>
        <w:spacing w:line="360" w:lineRule="auto"/>
        <w:ind w:firstLine="720"/>
        <w:rPr>
          <w:rFonts w:ascii="Times New Roman" w:hAnsi="Times New Roman" w:cs="Times New Roman"/>
        </w:rPr>
      </w:pPr>
      <w:r>
        <w:rPr>
          <w:rFonts w:ascii="Times New Roman" w:hAnsi="Times New Roman" w:cs="Times New Roman"/>
        </w:rPr>
        <w:t>Our example is</w:t>
      </w:r>
      <w:r w:rsidR="00E674A6" w:rsidRPr="00E40BC6">
        <w:rPr>
          <w:rFonts w:ascii="Times New Roman" w:hAnsi="Times New Roman" w:cs="Times New Roman"/>
        </w:rPr>
        <w:t xml:space="preserve"> the day </w:t>
      </w:r>
      <w:r>
        <w:rPr>
          <w:rFonts w:ascii="Times New Roman" w:hAnsi="Times New Roman" w:cs="Times New Roman"/>
        </w:rPr>
        <w:t>the</w:t>
      </w:r>
      <w:r w:rsidR="00E674A6" w:rsidRPr="00E40BC6">
        <w:rPr>
          <w:rFonts w:ascii="Times New Roman" w:hAnsi="Times New Roman" w:cs="Times New Roman"/>
        </w:rPr>
        <w:t xml:space="preserve"> new puppy</w:t>
      </w:r>
      <w:r>
        <w:rPr>
          <w:rFonts w:ascii="Times New Roman" w:hAnsi="Times New Roman" w:cs="Times New Roman"/>
        </w:rPr>
        <w:t xml:space="preserve"> CuddleBear</w:t>
      </w:r>
      <w:r w:rsidR="00E674A6" w:rsidRPr="00E40BC6">
        <w:rPr>
          <w:rFonts w:ascii="Times New Roman" w:hAnsi="Times New Roman" w:cs="Times New Roman"/>
        </w:rPr>
        <w:t xml:space="preserve"> came into our home. </w:t>
      </w:r>
      <w:r>
        <w:rPr>
          <w:rFonts w:ascii="Times New Roman" w:hAnsi="Times New Roman" w:cs="Times New Roman"/>
        </w:rPr>
        <w:t>You will see that w</w:t>
      </w:r>
      <w:r w:rsidR="00E674A6" w:rsidRPr="00E40BC6">
        <w:rPr>
          <w:rFonts w:ascii="Times New Roman" w:hAnsi="Times New Roman" w:cs="Times New Roman"/>
        </w:rPr>
        <w:t xml:space="preserve">e are engaged in conversational storytelling, </w:t>
      </w:r>
      <w:r w:rsidR="00E674A6" w:rsidRPr="00E40BC6">
        <w:rPr>
          <w:rFonts w:ascii="Times New Roman" w:hAnsi="Times New Roman" w:cs="Times New Roman"/>
          <w:i/>
        </w:rPr>
        <w:t>in situ</w:t>
      </w:r>
      <w:r w:rsidR="00E674A6" w:rsidRPr="00E40BC6">
        <w:rPr>
          <w:rFonts w:ascii="Times New Roman" w:hAnsi="Times New Roman" w:cs="Times New Roman"/>
        </w:rPr>
        <w:t>. We are also doing what we call ‘self-correcting’ of our ‘together-telling’</w:t>
      </w:r>
      <w:r>
        <w:rPr>
          <w:rFonts w:ascii="Times New Roman" w:hAnsi="Times New Roman" w:cs="Times New Roman"/>
        </w:rPr>
        <w:t xml:space="preserve"> to</w:t>
      </w:r>
      <w:r w:rsidR="00E674A6" w:rsidRPr="00E40BC6">
        <w:rPr>
          <w:rFonts w:ascii="Times New Roman" w:hAnsi="Times New Roman" w:cs="Times New Roman"/>
        </w:rPr>
        <w:t xml:space="preserve"> work out </w:t>
      </w:r>
      <w:r w:rsidR="00E674A6" w:rsidRPr="00E40BC6">
        <w:rPr>
          <w:rFonts w:ascii="Times New Roman" w:hAnsi="Times New Roman" w:cs="Times New Roman"/>
          <w:i/>
        </w:rPr>
        <w:t xml:space="preserve">claims </w:t>
      </w:r>
      <w:r w:rsidR="00E674A6" w:rsidRPr="00E40BC6">
        <w:rPr>
          <w:rFonts w:ascii="Times New Roman" w:hAnsi="Times New Roman" w:cs="Times New Roman"/>
        </w:rPr>
        <w:t>and solutions to a problem</w:t>
      </w:r>
      <w:r>
        <w:rPr>
          <w:rFonts w:ascii="Times New Roman" w:hAnsi="Times New Roman" w:cs="Times New Roman"/>
        </w:rPr>
        <w:t xml:space="preserve"> we have identified (getting CuddleBear to eat his food and not Sparkles’ food).</w:t>
      </w:r>
      <w:r w:rsidR="00E674A6" w:rsidRPr="00E40BC6">
        <w:rPr>
          <w:rFonts w:ascii="Times New Roman" w:hAnsi="Times New Roman" w:cs="Times New Roman"/>
        </w:rPr>
        <w:t xml:space="preserve"> </w:t>
      </w:r>
      <w:r>
        <w:rPr>
          <w:rFonts w:ascii="Times New Roman" w:hAnsi="Times New Roman" w:cs="Times New Roman"/>
        </w:rPr>
        <w:t>We are</w:t>
      </w:r>
      <w:r w:rsidR="00E674A6" w:rsidRPr="00E40BC6">
        <w:rPr>
          <w:rFonts w:ascii="Times New Roman" w:hAnsi="Times New Roman" w:cs="Times New Roman"/>
        </w:rPr>
        <w:t xml:space="preserve"> making ‘</w:t>
      </w:r>
      <w:r w:rsidR="00E674A6" w:rsidRPr="00E40BC6">
        <w:rPr>
          <w:rFonts w:ascii="Times New Roman" w:hAnsi="Times New Roman" w:cs="Times New Roman"/>
          <w:i/>
        </w:rPr>
        <w:t>warrants</w:t>
      </w:r>
      <w:r w:rsidR="00E674A6" w:rsidRPr="00E40BC6">
        <w:rPr>
          <w:rFonts w:ascii="Times New Roman" w:hAnsi="Times New Roman" w:cs="Times New Roman"/>
        </w:rPr>
        <w:t xml:space="preserve">’ about what is the problem, trying different solutions, planning, and making bets on the future. It </w:t>
      </w:r>
      <w:r>
        <w:rPr>
          <w:rFonts w:ascii="Times New Roman" w:hAnsi="Times New Roman" w:cs="Times New Roman"/>
        </w:rPr>
        <w:t>seems like</w:t>
      </w:r>
      <w:r w:rsidR="00E674A6" w:rsidRPr="00E40BC6">
        <w:rPr>
          <w:rFonts w:ascii="Times New Roman" w:hAnsi="Times New Roman" w:cs="Times New Roman"/>
        </w:rPr>
        <w:t xml:space="preserve"> an everyday experience</w:t>
      </w:r>
      <w:r>
        <w:rPr>
          <w:rFonts w:ascii="Times New Roman" w:hAnsi="Times New Roman" w:cs="Times New Roman"/>
        </w:rPr>
        <w:t>, to bring</w:t>
      </w:r>
      <w:r w:rsidR="00E674A6" w:rsidRPr="00E40BC6">
        <w:rPr>
          <w:rFonts w:ascii="Times New Roman" w:hAnsi="Times New Roman" w:cs="Times New Roman"/>
        </w:rPr>
        <w:t xml:space="preserve"> a new </w:t>
      </w:r>
      <w:r w:rsidR="00E674A6" w:rsidRPr="00E40BC6">
        <w:rPr>
          <w:rFonts w:ascii="Times New Roman" w:hAnsi="Times New Roman" w:cs="Times New Roman"/>
        </w:rPr>
        <w:lastRenderedPageBreak/>
        <w:t>puppy home</w:t>
      </w:r>
      <w:r>
        <w:rPr>
          <w:rFonts w:ascii="Times New Roman" w:hAnsi="Times New Roman" w:cs="Times New Roman"/>
        </w:rPr>
        <w:t xml:space="preserve"> </w:t>
      </w:r>
      <w:proofErr w:type="spellStart"/>
      <w:r>
        <w:rPr>
          <w:rFonts w:ascii="Times New Roman" w:hAnsi="Times New Roman" w:cs="Times New Roman"/>
        </w:rPr>
        <w:t>home</w:t>
      </w:r>
      <w:proofErr w:type="spellEnd"/>
      <w:r>
        <w:rPr>
          <w:rFonts w:ascii="Times New Roman" w:hAnsi="Times New Roman" w:cs="Times New Roman"/>
        </w:rPr>
        <w:t xml:space="preserve"> and feed him</w:t>
      </w:r>
      <w:r w:rsidR="00E674A6" w:rsidRPr="00E40BC6">
        <w:rPr>
          <w:rFonts w:ascii="Times New Roman" w:hAnsi="Times New Roman" w:cs="Times New Roman"/>
        </w:rPr>
        <w:t xml:space="preserve">, </w:t>
      </w:r>
      <w:r>
        <w:rPr>
          <w:rFonts w:ascii="Times New Roman" w:hAnsi="Times New Roman" w:cs="Times New Roman"/>
        </w:rPr>
        <w:t xml:space="preserve">yet it is surprisingly complicated at first. We must all </w:t>
      </w:r>
      <w:r w:rsidR="00E674A6" w:rsidRPr="00E40BC6">
        <w:rPr>
          <w:rFonts w:ascii="Times New Roman" w:hAnsi="Times New Roman" w:cs="Times New Roman"/>
        </w:rPr>
        <w:t xml:space="preserve">learn to </w:t>
      </w:r>
      <w:r w:rsidR="004D0FDB">
        <w:rPr>
          <w:rFonts w:ascii="Times New Roman" w:hAnsi="Times New Roman" w:cs="Times New Roman"/>
        </w:rPr>
        <w:t>relate to</w:t>
      </w:r>
      <w:r w:rsidR="00E674A6" w:rsidRPr="00E40BC6">
        <w:rPr>
          <w:rFonts w:ascii="Times New Roman" w:hAnsi="Times New Roman" w:cs="Times New Roman"/>
        </w:rPr>
        <w:t xml:space="preserve"> our multispecies family</w:t>
      </w:r>
      <w:r>
        <w:rPr>
          <w:rFonts w:ascii="Times New Roman" w:hAnsi="Times New Roman" w:cs="Times New Roman"/>
        </w:rPr>
        <w:t xml:space="preserve"> members</w:t>
      </w:r>
      <w:r w:rsidR="00E674A6" w:rsidRPr="00E40BC6">
        <w:rPr>
          <w:rFonts w:ascii="Times New Roman" w:hAnsi="Times New Roman" w:cs="Times New Roman"/>
        </w:rPr>
        <w:t>.</w:t>
      </w:r>
      <w:r>
        <w:rPr>
          <w:rFonts w:ascii="Times New Roman" w:hAnsi="Times New Roman" w:cs="Times New Roman"/>
        </w:rPr>
        <w:t xml:space="preserve"> </w:t>
      </w:r>
    </w:p>
    <w:p w14:paraId="2D3CE40F" w14:textId="4165BD42" w:rsidR="00E674A6" w:rsidRPr="00E40BC6" w:rsidRDefault="007415EF" w:rsidP="00E674A6">
      <w:pPr>
        <w:spacing w:line="360" w:lineRule="auto"/>
        <w:ind w:firstLine="720"/>
        <w:rPr>
          <w:rFonts w:ascii="Times New Roman" w:hAnsi="Times New Roman" w:cs="Times New Roman"/>
        </w:rPr>
      </w:pPr>
      <w:r>
        <w:rPr>
          <w:rFonts w:ascii="Times New Roman" w:hAnsi="Times New Roman" w:cs="Times New Roman"/>
        </w:rPr>
        <w:t xml:space="preserve">As we </w:t>
      </w:r>
      <w:r w:rsidR="004D0FDB">
        <w:rPr>
          <w:rFonts w:ascii="Times New Roman" w:hAnsi="Times New Roman" w:cs="Times New Roman"/>
        </w:rPr>
        <w:t xml:space="preserve">transcribe this </w:t>
      </w:r>
      <w:r>
        <w:rPr>
          <w:rFonts w:ascii="Times New Roman" w:hAnsi="Times New Roman" w:cs="Times New Roman"/>
        </w:rPr>
        <w:t>record</w:t>
      </w:r>
      <w:r w:rsidR="004D0FDB">
        <w:rPr>
          <w:rFonts w:ascii="Times New Roman" w:hAnsi="Times New Roman" w:cs="Times New Roman"/>
        </w:rPr>
        <w:t>ed conversation for research purposes, y</w:t>
      </w:r>
      <w:r w:rsidR="00CF0B23">
        <w:rPr>
          <w:rFonts w:ascii="Times New Roman" w:hAnsi="Times New Roman" w:cs="Times New Roman"/>
        </w:rPr>
        <w:t>ou will see words and actions in the left hand column.</w:t>
      </w:r>
      <w:r w:rsidR="00E674A6" w:rsidRPr="00E40BC6">
        <w:rPr>
          <w:rFonts w:ascii="Times New Roman" w:hAnsi="Times New Roman" w:cs="Times New Roman"/>
        </w:rPr>
        <w:t xml:space="preserve"> In </w:t>
      </w:r>
      <w:r w:rsidR="00CF0B23">
        <w:rPr>
          <w:rFonts w:ascii="Times New Roman" w:hAnsi="Times New Roman" w:cs="Times New Roman"/>
        </w:rPr>
        <w:t xml:space="preserve">the </w:t>
      </w:r>
      <w:r w:rsidR="00E674A6" w:rsidRPr="00E40BC6">
        <w:rPr>
          <w:rFonts w:ascii="Times New Roman" w:hAnsi="Times New Roman" w:cs="Times New Roman"/>
        </w:rPr>
        <w:t>right</w:t>
      </w:r>
      <w:r w:rsidR="00CF0B23">
        <w:rPr>
          <w:rFonts w:ascii="Times New Roman" w:hAnsi="Times New Roman" w:cs="Times New Roman"/>
        </w:rPr>
        <w:t xml:space="preserve"> hand</w:t>
      </w:r>
      <w:r w:rsidR="00E674A6" w:rsidRPr="00E40BC6">
        <w:rPr>
          <w:rFonts w:ascii="Times New Roman" w:hAnsi="Times New Roman" w:cs="Times New Roman"/>
        </w:rPr>
        <w:t xml:space="preserve"> column </w:t>
      </w:r>
      <w:r w:rsidR="00CF0B23">
        <w:rPr>
          <w:rFonts w:ascii="Times New Roman" w:hAnsi="Times New Roman" w:cs="Times New Roman"/>
        </w:rPr>
        <w:t xml:space="preserve">you will see an explanation of context, of what the utterances mean to those in the conversation. You will also see </w:t>
      </w:r>
      <w:r w:rsidR="00E674A6" w:rsidRPr="00E40BC6">
        <w:rPr>
          <w:rFonts w:ascii="Times New Roman" w:hAnsi="Times New Roman" w:cs="Times New Roman"/>
        </w:rPr>
        <w:t>words in parentheses</w:t>
      </w:r>
      <w:r>
        <w:rPr>
          <w:rFonts w:ascii="Times New Roman" w:hAnsi="Times New Roman" w:cs="Times New Roman"/>
        </w:rPr>
        <w:t xml:space="preserve"> which are</w:t>
      </w:r>
      <w:r w:rsidR="00E674A6" w:rsidRPr="00E40BC6">
        <w:rPr>
          <w:rFonts w:ascii="Times New Roman" w:hAnsi="Times New Roman" w:cs="Times New Roman"/>
        </w:rPr>
        <w:t xml:space="preserve"> </w:t>
      </w:r>
      <w:r w:rsidR="00E674A6" w:rsidRPr="00E40BC6">
        <w:rPr>
          <w:rFonts w:ascii="Times New Roman" w:hAnsi="Times New Roman" w:cs="Times New Roman"/>
          <w:i/>
        </w:rPr>
        <w:t>in italics</w:t>
      </w:r>
      <w:r>
        <w:rPr>
          <w:rFonts w:ascii="Times New Roman" w:hAnsi="Times New Roman" w:cs="Times New Roman"/>
        </w:rPr>
        <w:t xml:space="preserve">. These words are the terms which </w:t>
      </w:r>
      <w:r w:rsidR="00E674A6" w:rsidRPr="00E40BC6">
        <w:rPr>
          <w:rFonts w:ascii="Times New Roman" w:hAnsi="Times New Roman" w:cs="Times New Roman"/>
        </w:rPr>
        <w:t xml:space="preserve">refer to </w:t>
      </w:r>
      <w:r>
        <w:rPr>
          <w:rFonts w:ascii="Times New Roman" w:hAnsi="Times New Roman" w:cs="Times New Roman"/>
        </w:rPr>
        <w:t xml:space="preserve">the </w:t>
      </w:r>
      <w:r w:rsidR="00E674A6" w:rsidRPr="00E40BC6">
        <w:rPr>
          <w:rFonts w:ascii="Times New Roman" w:hAnsi="Times New Roman" w:cs="Times New Roman"/>
        </w:rPr>
        <w:t>antenarrative and conversational storytelling analytic concepts</w:t>
      </w:r>
      <w:r>
        <w:rPr>
          <w:rFonts w:ascii="Times New Roman" w:hAnsi="Times New Roman" w:cs="Times New Roman"/>
        </w:rPr>
        <w:t xml:space="preserve"> which we are</w:t>
      </w:r>
      <w:r w:rsidR="00E674A6" w:rsidRPr="00E40BC6">
        <w:rPr>
          <w:rFonts w:ascii="Times New Roman" w:hAnsi="Times New Roman" w:cs="Times New Roman"/>
        </w:rPr>
        <w:t xml:space="preserve"> appl</w:t>
      </w:r>
      <w:r>
        <w:rPr>
          <w:rFonts w:ascii="Times New Roman" w:hAnsi="Times New Roman" w:cs="Times New Roman"/>
        </w:rPr>
        <w:t>ying to the utterances and actions</w:t>
      </w:r>
      <w:r w:rsidR="00E674A6" w:rsidRPr="00E40BC6">
        <w:rPr>
          <w:rFonts w:ascii="Times New Roman" w:hAnsi="Times New Roman" w:cs="Times New Roman"/>
        </w:rPr>
        <w:t>.</w:t>
      </w:r>
      <w:r w:rsidR="004D0FDB">
        <w:rPr>
          <w:rFonts w:ascii="Times New Roman" w:hAnsi="Times New Roman" w:cs="Times New Roman"/>
        </w:rPr>
        <w:t xml:space="preserve"> For example, you will see the word “before” as </w:t>
      </w:r>
      <w:r w:rsidR="004D0FDB">
        <w:rPr>
          <w:rFonts w:ascii="Times New Roman" w:hAnsi="Times New Roman" w:cs="Times New Roman"/>
          <w:i/>
          <w:iCs/>
        </w:rPr>
        <w:t>(Before)</w:t>
      </w:r>
      <w:r w:rsidR="004D0FDB">
        <w:rPr>
          <w:rFonts w:ascii="Times New Roman" w:hAnsi="Times New Roman" w:cs="Times New Roman"/>
        </w:rPr>
        <w:t xml:space="preserve"> and rehistoricizing as </w:t>
      </w:r>
      <w:r w:rsidR="004D0FDB">
        <w:rPr>
          <w:rFonts w:ascii="Times New Roman" w:hAnsi="Times New Roman" w:cs="Times New Roman"/>
          <w:i/>
          <w:iCs/>
        </w:rPr>
        <w:t>(</w:t>
      </w:r>
      <w:proofErr w:type="spellStart"/>
      <w:r w:rsidR="004D0FDB">
        <w:rPr>
          <w:rFonts w:ascii="Times New Roman" w:hAnsi="Times New Roman" w:cs="Times New Roman"/>
          <w:i/>
          <w:iCs/>
        </w:rPr>
        <w:t>rehistorcizing</w:t>
      </w:r>
      <w:proofErr w:type="spellEnd"/>
      <w:r w:rsidR="004D0FDB">
        <w:rPr>
          <w:rFonts w:ascii="Times New Roman" w:hAnsi="Times New Roman" w:cs="Times New Roman"/>
          <w:i/>
          <w:iCs/>
        </w:rPr>
        <w:t>).</w:t>
      </w:r>
      <w:r w:rsidR="00E674A6" w:rsidRPr="00E40BC6">
        <w:rPr>
          <w:rFonts w:ascii="Times New Roman" w:hAnsi="Times New Roman" w:cs="Times New Roman"/>
        </w:rPr>
        <w:t xml:space="preserve"> We will unpack the ‘</w:t>
      </w:r>
      <w:r w:rsidR="00E674A6" w:rsidRPr="00E40BC6">
        <w:rPr>
          <w:rFonts w:ascii="Times New Roman" w:hAnsi="Times New Roman" w:cs="Times New Roman"/>
          <w:i/>
        </w:rPr>
        <w:t>you knows</w:t>
      </w:r>
      <w:r w:rsidR="00E674A6" w:rsidRPr="00E40BC6">
        <w:rPr>
          <w:rFonts w:ascii="Times New Roman" w:hAnsi="Times New Roman" w:cs="Times New Roman"/>
        </w:rPr>
        <w:t>’ and ‘</w:t>
      </w:r>
      <w:r w:rsidR="00E674A6" w:rsidRPr="00E40BC6">
        <w:rPr>
          <w:rFonts w:ascii="Times New Roman" w:hAnsi="Times New Roman" w:cs="Times New Roman"/>
          <w:i/>
        </w:rPr>
        <w:t>et ceteras</w:t>
      </w:r>
      <w:r w:rsidR="00E674A6" w:rsidRPr="00E40BC6">
        <w:rPr>
          <w:rFonts w:ascii="Times New Roman" w:hAnsi="Times New Roman" w:cs="Times New Roman"/>
        </w:rPr>
        <w:t>’</w:t>
      </w:r>
      <w:r w:rsidR="004D0FDB">
        <w:rPr>
          <w:rFonts w:ascii="Times New Roman" w:hAnsi="Times New Roman" w:cs="Times New Roman"/>
        </w:rPr>
        <w:t xml:space="preserve"> which are actually</w:t>
      </w:r>
      <w:r w:rsidR="00E674A6" w:rsidRPr="00E40BC6">
        <w:rPr>
          <w:rFonts w:ascii="Times New Roman" w:hAnsi="Times New Roman" w:cs="Times New Roman"/>
        </w:rPr>
        <w:t xml:space="preserve"> stated or implied in the left hand column, and unpack their ‘untold story’ (Hitchin, 2015)</w:t>
      </w:r>
      <w:r w:rsidR="004D0FDB">
        <w:rPr>
          <w:rFonts w:ascii="Times New Roman" w:hAnsi="Times New Roman" w:cs="Times New Roman"/>
        </w:rPr>
        <w:t xml:space="preserve"> of what they mean, their</w:t>
      </w:r>
      <w:r w:rsidR="00E674A6" w:rsidRPr="00E40BC6">
        <w:rPr>
          <w:rFonts w:ascii="Times New Roman" w:hAnsi="Times New Roman" w:cs="Times New Roman"/>
        </w:rPr>
        <w:t xml:space="preserve"> referents</w:t>
      </w:r>
      <w:r w:rsidR="004D0FDB">
        <w:rPr>
          <w:rFonts w:ascii="Times New Roman" w:hAnsi="Times New Roman" w:cs="Times New Roman"/>
        </w:rPr>
        <w:t>,</w:t>
      </w:r>
      <w:r w:rsidR="00E674A6" w:rsidRPr="00E40BC6">
        <w:rPr>
          <w:rFonts w:ascii="Times New Roman" w:hAnsi="Times New Roman" w:cs="Times New Roman"/>
        </w:rPr>
        <w:t xml:space="preserve"> in the right hand column.</w:t>
      </w:r>
    </w:p>
    <w:p w14:paraId="1405DCBB" w14:textId="77777777" w:rsidR="00E674A6" w:rsidRPr="00E40BC6" w:rsidRDefault="00E674A6" w:rsidP="00E674A6">
      <w:pPr>
        <w:spacing w:line="360" w:lineRule="auto"/>
        <w:ind w:firstLine="720"/>
        <w:rPr>
          <w:rFonts w:ascii="Times New Roman" w:hAnsi="Times New Roman" w:cs="Times New Roman"/>
        </w:rPr>
      </w:pPr>
    </w:p>
    <w:p w14:paraId="3FF1BE23" w14:textId="77777777" w:rsidR="00E674A6" w:rsidRPr="00E40BC6" w:rsidRDefault="00E674A6" w:rsidP="00E674A6">
      <w:pPr>
        <w:spacing w:line="360" w:lineRule="auto"/>
        <w:ind w:firstLine="720"/>
        <w:rPr>
          <w:rFonts w:ascii="Times New Roman" w:hAnsi="Times New Roman" w:cs="Times New Roman"/>
        </w:rPr>
      </w:pPr>
      <w:r w:rsidRPr="00E40BC6">
        <w:rPr>
          <w:rFonts w:ascii="Times New Roman" w:hAnsi="Times New Roman" w:cs="Times New Roman"/>
        </w:rPr>
        <w:br w:type="page"/>
      </w:r>
    </w:p>
    <w:p w14:paraId="38181424" w14:textId="77777777" w:rsidR="00E674A6" w:rsidRPr="00E40BC6" w:rsidRDefault="00E674A6" w:rsidP="00E674A6">
      <w:pPr>
        <w:jc w:val="center"/>
        <w:rPr>
          <w:rFonts w:ascii="Times New Roman" w:hAnsi="Times New Roman" w:cs="Times New Roman"/>
          <w:b/>
        </w:rPr>
        <w:sectPr w:rsidR="00E674A6" w:rsidRPr="00E40BC6" w:rsidSect="001C70C6">
          <w:footerReference w:type="even" r:id="rId11"/>
          <w:footerReference w:type="default" r:id="rId12"/>
          <w:pgSz w:w="12240" w:h="15840"/>
          <w:pgMar w:top="1440" w:right="1800" w:bottom="1440" w:left="1800" w:header="720" w:footer="720" w:gutter="0"/>
          <w:cols w:space="720"/>
          <w:docGrid w:linePitch="360"/>
        </w:sectPr>
      </w:pPr>
    </w:p>
    <w:p w14:paraId="0EC9713D" w14:textId="77777777" w:rsidR="00E674A6" w:rsidRPr="00E40BC6" w:rsidRDefault="00E674A6" w:rsidP="00E674A6">
      <w:pPr>
        <w:jc w:val="center"/>
        <w:rPr>
          <w:rFonts w:ascii="Times New Roman" w:hAnsi="Times New Roman" w:cs="Times New Roman"/>
          <w:b/>
        </w:rPr>
      </w:pPr>
      <w:r w:rsidRPr="00E40BC6">
        <w:rPr>
          <w:rFonts w:ascii="Times New Roman" w:hAnsi="Times New Roman" w:cs="Times New Roman"/>
          <w:b/>
        </w:rPr>
        <w:lastRenderedPageBreak/>
        <w:t>Table 1: What’s Actually Said and What’s Storytelling Unsaid, Taken-for-granted</w:t>
      </w:r>
    </w:p>
    <w:tbl>
      <w:tblPr>
        <w:tblStyle w:val="TableGrid"/>
        <w:tblW w:w="0" w:type="auto"/>
        <w:tblLook w:val="04A0" w:firstRow="1" w:lastRow="0" w:firstColumn="1" w:lastColumn="0" w:noHBand="0" w:noVBand="1"/>
      </w:tblPr>
      <w:tblGrid>
        <w:gridCol w:w="4428"/>
        <w:gridCol w:w="4428"/>
      </w:tblGrid>
      <w:tr w:rsidR="00E674A6" w:rsidRPr="00E40BC6" w14:paraId="6FBB7256" w14:textId="77777777" w:rsidTr="001C70C6">
        <w:tc>
          <w:tcPr>
            <w:tcW w:w="4428" w:type="dxa"/>
          </w:tcPr>
          <w:p w14:paraId="6109E190" w14:textId="77777777" w:rsidR="00E674A6" w:rsidRPr="00E40BC6" w:rsidRDefault="00E674A6" w:rsidP="001C70C6">
            <w:pPr>
              <w:jc w:val="center"/>
              <w:rPr>
                <w:rFonts w:ascii="Times New Roman" w:hAnsi="Times New Roman" w:cs="Times New Roman"/>
                <w:b/>
              </w:rPr>
            </w:pPr>
            <w:r w:rsidRPr="00E40BC6">
              <w:rPr>
                <w:rFonts w:ascii="Times New Roman" w:hAnsi="Times New Roman" w:cs="Times New Roman"/>
                <w:b/>
              </w:rPr>
              <w:t>What They Actually Said (verbatim)?</w:t>
            </w:r>
          </w:p>
        </w:tc>
        <w:tc>
          <w:tcPr>
            <w:tcW w:w="4428" w:type="dxa"/>
          </w:tcPr>
          <w:p w14:paraId="531F3830" w14:textId="77777777" w:rsidR="00E674A6" w:rsidRPr="00E40BC6" w:rsidRDefault="00E674A6" w:rsidP="001C70C6">
            <w:pPr>
              <w:jc w:val="center"/>
              <w:rPr>
                <w:rFonts w:ascii="Times New Roman" w:hAnsi="Times New Roman" w:cs="Times New Roman"/>
                <w:b/>
              </w:rPr>
            </w:pPr>
            <w:r w:rsidRPr="00E40BC6">
              <w:rPr>
                <w:rFonts w:ascii="Times New Roman" w:hAnsi="Times New Roman" w:cs="Times New Roman"/>
                <w:b/>
              </w:rPr>
              <w:t>What They Are Telling About (context)?</w:t>
            </w:r>
          </w:p>
        </w:tc>
      </w:tr>
      <w:tr w:rsidR="00E674A6" w:rsidRPr="00E40BC6" w14:paraId="046FE4B5" w14:textId="77777777" w:rsidTr="001C70C6">
        <w:tc>
          <w:tcPr>
            <w:tcW w:w="4428" w:type="dxa"/>
          </w:tcPr>
          <w:p w14:paraId="051E3279" w14:textId="77777777"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Sound of footsteps</w:t>
            </w:r>
          </w:p>
          <w:p w14:paraId="72830EB7" w14:textId="77777777" w:rsidR="00E674A6" w:rsidRPr="00E40BC6" w:rsidRDefault="00E674A6" w:rsidP="001C70C6">
            <w:pPr>
              <w:widowControl w:val="0"/>
              <w:autoSpaceDE w:val="0"/>
              <w:autoSpaceDN w:val="0"/>
              <w:adjustRightInd w:val="0"/>
              <w:rPr>
                <w:rFonts w:ascii="Times New Roman" w:hAnsi="Times New Roman" w:cs="Times New Roman"/>
              </w:rPr>
            </w:pPr>
          </w:p>
          <w:p w14:paraId="28D87C9E" w14:textId="77777777"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David: Ok, how can I help you? (Softly asked)</w:t>
            </w:r>
          </w:p>
          <w:p w14:paraId="14316FE0" w14:textId="71D7223B"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Grace Ann: I’m going to give him his second. So that’s his</w:t>
            </w:r>
            <w:r w:rsidR="008C19AC">
              <w:rPr>
                <w:rFonts w:ascii="Times New Roman" w:hAnsi="Times New Roman" w:cs="Times New Roman"/>
              </w:rPr>
              <w:t xml:space="preserve"> (points to one plastic tub)</w:t>
            </w:r>
          </w:p>
          <w:p w14:paraId="479D99E0" w14:textId="77777777" w:rsidR="00E674A6" w:rsidRPr="00E40BC6" w:rsidRDefault="00E674A6" w:rsidP="001C70C6">
            <w:pPr>
              <w:widowControl w:val="0"/>
              <w:autoSpaceDE w:val="0"/>
              <w:autoSpaceDN w:val="0"/>
              <w:adjustRightInd w:val="0"/>
              <w:rPr>
                <w:rFonts w:ascii="Times New Roman" w:hAnsi="Times New Roman" w:cs="Times New Roman"/>
              </w:rPr>
            </w:pPr>
          </w:p>
          <w:p w14:paraId="0424F461" w14:textId="77777777" w:rsidR="00E674A6" w:rsidRPr="00E40BC6" w:rsidRDefault="00E674A6" w:rsidP="001C70C6">
            <w:pPr>
              <w:widowControl w:val="0"/>
              <w:autoSpaceDE w:val="0"/>
              <w:autoSpaceDN w:val="0"/>
              <w:adjustRightInd w:val="0"/>
              <w:rPr>
                <w:rFonts w:ascii="Times New Roman" w:hAnsi="Times New Roman" w:cs="Times New Roman"/>
              </w:rPr>
            </w:pPr>
          </w:p>
          <w:p w14:paraId="18BFE417" w14:textId="77777777" w:rsidR="00E674A6" w:rsidRPr="00E40BC6" w:rsidRDefault="00E674A6" w:rsidP="001C70C6">
            <w:pPr>
              <w:widowControl w:val="0"/>
              <w:autoSpaceDE w:val="0"/>
              <w:autoSpaceDN w:val="0"/>
              <w:adjustRightInd w:val="0"/>
              <w:rPr>
                <w:rFonts w:ascii="Times New Roman" w:hAnsi="Times New Roman" w:cs="Times New Roman"/>
              </w:rPr>
            </w:pPr>
          </w:p>
          <w:p w14:paraId="149DF856" w14:textId="77777777" w:rsidR="00E674A6" w:rsidRPr="00E40BC6" w:rsidRDefault="00E674A6" w:rsidP="001C70C6">
            <w:pPr>
              <w:widowControl w:val="0"/>
              <w:autoSpaceDE w:val="0"/>
              <w:autoSpaceDN w:val="0"/>
              <w:adjustRightInd w:val="0"/>
              <w:rPr>
                <w:rFonts w:ascii="Times New Roman" w:hAnsi="Times New Roman" w:cs="Times New Roman"/>
              </w:rPr>
            </w:pPr>
          </w:p>
          <w:p w14:paraId="0B4CB4A4" w14:textId="77777777" w:rsidR="00E674A6" w:rsidRPr="00E40BC6" w:rsidRDefault="00E674A6" w:rsidP="001C70C6">
            <w:pPr>
              <w:widowControl w:val="0"/>
              <w:autoSpaceDE w:val="0"/>
              <w:autoSpaceDN w:val="0"/>
              <w:adjustRightInd w:val="0"/>
              <w:rPr>
                <w:rFonts w:ascii="Times New Roman" w:hAnsi="Times New Roman" w:cs="Times New Roman"/>
              </w:rPr>
            </w:pPr>
          </w:p>
          <w:p w14:paraId="18BAB04D" w14:textId="77777777" w:rsidR="00E674A6" w:rsidRPr="00E40BC6" w:rsidRDefault="00E674A6" w:rsidP="001C70C6">
            <w:pPr>
              <w:widowControl w:val="0"/>
              <w:autoSpaceDE w:val="0"/>
              <w:autoSpaceDN w:val="0"/>
              <w:adjustRightInd w:val="0"/>
              <w:rPr>
                <w:rFonts w:ascii="Times New Roman" w:hAnsi="Times New Roman" w:cs="Times New Roman"/>
              </w:rPr>
            </w:pPr>
          </w:p>
          <w:p w14:paraId="4D0A40B4" w14:textId="77777777"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David: OK</w:t>
            </w:r>
          </w:p>
          <w:p w14:paraId="1D612537" w14:textId="77777777" w:rsidR="00E674A6" w:rsidRPr="00E40BC6" w:rsidRDefault="00E674A6" w:rsidP="001C70C6">
            <w:pPr>
              <w:widowControl w:val="0"/>
              <w:autoSpaceDE w:val="0"/>
              <w:autoSpaceDN w:val="0"/>
              <w:adjustRightInd w:val="0"/>
              <w:rPr>
                <w:rFonts w:ascii="Times New Roman" w:hAnsi="Times New Roman" w:cs="Times New Roman"/>
              </w:rPr>
            </w:pPr>
          </w:p>
          <w:p w14:paraId="32DD7111" w14:textId="77777777" w:rsidR="00E674A6" w:rsidRPr="00E40BC6" w:rsidRDefault="00E674A6" w:rsidP="001C70C6">
            <w:pPr>
              <w:widowControl w:val="0"/>
              <w:autoSpaceDE w:val="0"/>
              <w:autoSpaceDN w:val="0"/>
              <w:adjustRightInd w:val="0"/>
              <w:rPr>
                <w:rFonts w:ascii="Times New Roman" w:hAnsi="Times New Roman" w:cs="Times New Roman"/>
              </w:rPr>
            </w:pPr>
          </w:p>
          <w:p w14:paraId="74477AF4" w14:textId="77777777" w:rsidR="00E674A6" w:rsidRPr="00E40BC6" w:rsidRDefault="00E674A6" w:rsidP="001C70C6">
            <w:pPr>
              <w:widowControl w:val="0"/>
              <w:autoSpaceDE w:val="0"/>
              <w:autoSpaceDN w:val="0"/>
              <w:adjustRightInd w:val="0"/>
              <w:rPr>
                <w:rFonts w:ascii="Times New Roman" w:hAnsi="Times New Roman" w:cs="Times New Roman"/>
              </w:rPr>
            </w:pPr>
          </w:p>
          <w:p w14:paraId="7544E46A" w14:textId="77777777" w:rsidR="00E674A6" w:rsidRPr="00E40BC6" w:rsidRDefault="00E674A6" w:rsidP="001C70C6">
            <w:pPr>
              <w:widowControl w:val="0"/>
              <w:autoSpaceDE w:val="0"/>
              <w:autoSpaceDN w:val="0"/>
              <w:adjustRightInd w:val="0"/>
              <w:rPr>
                <w:rFonts w:ascii="Times New Roman" w:hAnsi="Times New Roman" w:cs="Times New Roman"/>
              </w:rPr>
            </w:pPr>
          </w:p>
          <w:p w14:paraId="6EFBA76C" w14:textId="77777777" w:rsidR="00E674A6" w:rsidRPr="00E40BC6" w:rsidRDefault="00E674A6" w:rsidP="001C70C6">
            <w:pPr>
              <w:widowControl w:val="0"/>
              <w:autoSpaceDE w:val="0"/>
              <w:autoSpaceDN w:val="0"/>
              <w:adjustRightInd w:val="0"/>
              <w:rPr>
                <w:rFonts w:ascii="Times New Roman" w:hAnsi="Times New Roman" w:cs="Times New Roman"/>
              </w:rPr>
            </w:pPr>
          </w:p>
          <w:p w14:paraId="4752D03F" w14:textId="77777777" w:rsidR="00E674A6" w:rsidRPr="00E40BC6" w:rsidRDefault="00E674A6" w:rsidP="001C70C6">
            <w:pPr>
              <w:widowControl w:val="0"/>
              <w:autoSpaceDE w:val="0"/>
              <w:autoSpaceDN w:val="0"/>
              <w:adjustRightInd w:val="0"/>
              <w:rPr>
                <w:rFonts w:ascii="Times New Roman" w:hAnsi="Times New Roman" w:cs="Times New Roman"/>
              </w:rPr>
            </w:pPr>
          </w:p>
          <w:p w14:paraId="4F0BDE06" w14:textId="77777777" w:rsidR="00E674A6" w:rsidRPr="00E40BC6" w:rsidRDefault="00E674A6" w:rsidP="001C70C6">
            <w:pPr>
              <w:widowControl w:val="0"/>
              <w:autoSpaceDE w:val="0"/>
              <w:autoSpaceDN w:val="0"/>
              <w:adjustRightInd w:val="0"/>
              <w:rPr>
                <w:rFonts w:ascii="Times New Roman" w:hAnsi="Times New Roman" w:cs="Times New Roman"/>
              </w:rPr>
            </w:pPr>
          </w:p>
          <w:p w14:paraId="15515D8E" w14:textId="77777777" w:rsidR="00E674A6" w:rsidRPr="00E40BC6" w:rsidRDefault="00E674A6" w:rsidP="001C70C6">
            <w:pPr>
              <w:widowControl w:val="0"/>
              <w:autoSpaceDE w:val="0"/>
              <w:autoSpaceDN w:val="0"/>
              <w:adjustRightInd w:val="0"/>
              <w:rPr>
                <w:rFonts w:ascii="Times New Roman" w:hAnsi="Times New Roman" w:cs="Times New Roman"/>
              </w:rPr>
            </w:pPr>
          </w:p>
          <w:p w14:paraId="6D7ECE1A" w14:textId="77777777" w:rsidR="00E674A6" w:rsidRPr="00E40BC6" w:rsidRDefault="00E674A6" w:rsidP="001C70C6">
            <w:pPr>
              <w:widowControl w:val="0"/>
              <w:autoSpaceDE w:val="0"/>
              <w:autoSpaceDN w:val="0"/>
              <w:adjustRightInd w:val="0"/>
              <w:rPr>
                <w:rFonts w:ascii="Times New Roman" w:hAnsi="Times New Roman" w:cs="Times New Roman"/>
              </w:rPr>
            </w:pPr>
          </w:p>
          <w:p w14:paraId="34B59A28" w14:textId="77777777" w:rsidR="00E674A6" w:rsidRPr="00E40BC6" w:rsidRDefault="00E674A6" w:rsidP="001C70C6">
            <w:pPr>
              <w:widowControl w:val="0"/>
              <w:autoSpaceDE w:val="0"/>
              <w:autoSpaceDN w:val="0"/>
              <w:adjustRightInd w:val="0"/>
              <w:rPr>
                <w:rFonts w:ascii="Times New Roman" w:hAnsi="Times New Roman" w:cs="Times New Roman"/>
              </w:rPr>
            </w:pPr>
          </w:p>
          <w:p w14:paraId="35E7BAC9" w14:textId="77777777" w:rsidR="00E674A6" w:rsidRPr="00E40BC6" w:rsidRDefault="00E674A6" w:rsidP="001C70C6">
            <w:pPr>
              <w:widowControl w:val="0"/>
              <w:autoSpaceDE w:val="0"/>
              <w:autoSpaceDN w:val="0"/>
              <w:adjustRightInd w:val="0"/>
              <w:rPr>
                <w:rFonts w:ascii="Times New Roman" w:hAnsi="Times New Roman" w:cs="Times New Roman"/>
              </w:rPr>
            </w:pPr>
          </w:p>
          <w:p w14:paraId="15F58B16" w14:textId="5B540C0B"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Grace Ann: And there’s a bowl</w:t>
            </w:r>
            <w:r w:rsidR="003D358D">
              <w:rPr>
                <w:rFonts w:ascii="Times New Roman" w:hAnsi="Times New Roman" w:cs="Times New Roman"/>
              </w:rPr>
              <w:t>,</w:t>
            </w:r>
            <w:r w:rsidRPr="00E40BC6">
              <w:rPr>
                <w:rFonts w:ascii="Times New Roman" w:hAnsi="Times New Roman" w:cs="Times New Roman"/>
              </w:rPr>
              <w:t xml:space="preserve"> outside for now [more footsteps; sound of food </w:t>
            </w:r>
            <w:r w:rsidR="003D358D">
              <w:rPr>
                <w:rFonts w:ascii="Times New Roman" w:hAnsi="Times New Roman" w:cs="Times New Roman"/>
              </w:rPr>
              <w:t>being poured into the</w:t>
            </w:r>
            <w:r w:rsidRPr="00E40BC6">
              <w:rPr>
                <w:rFonts w:ascii="Times New Roman" w:hAnsi="Times New Roman" w:cs="Times New Roman"/>
              </w:rPr>
              <w:t xml:space="preserve"> bowl] See that bowl there</w:t>
            </w:r>
          </w:p>
          <w:p w14:paraId="07E58B36" w14:textId="77777777" w:rsidR="00E674A6" w:rsidRPr="00E40BC6" w:rsidRDefault="00E674A6" w:rsidP="001C70C6">
            <w:pPr>
              <w:widowControl w:val="0"/>
              <w:autoSpaceDE w:val="0"/>
              <w:autoSpaceDN w:val="0"/>
              <w:adjustRightInd w:val="0"/>
              <w:rPr>
                <w:rFonts w:ascii="Times New Roman" w:hAnsi="Times New Roman" w:cs="Times New Roman"/>
              </w:rPr>
            </w:pPr>
          </w:p>
          <w:p w14:paraId="0C1A3D49" w14:textId="77777777" w:rsidR="00E674A6" w:rsidRPr="00E40BC6" w:rsidRDefault="00E674A6" w:rsidP="001C70C6">
            <w:pPr>
              <w:widowControl w:val="0"/>
              <w:autoSpaceDE w:val="0"/>
              <w:autoSpaceDN w:val="0"/>
              <w:adjustRightInd w:val="0"/>
              <w:rPr>
                <w:rFonts w:ascii="Times New Roman" w:hAnsi="Times New Roman" w:cs="Times New Roman"/>
              </w:rPr>
            </w:pPr>
          </w:p>
          <w:p w14:paraId="65ADC281" w14:textId="77777777" w:rsidR="00E674A6" w:rsidRPr="00E40BC6" w:rsidRDefault="00E674A6" w:rsidP="001C70C6">
            <w:pPr>
              <w:widowControl w:val="0"/>
              <w:autoSpaceDE w:val="0"/>
              <w:autoSpaceDN w:val="0"/>
              <w:adjustRightInd w:val="0"/>
              <w:rPr>
                <w:rFonts w:ascii="Times New Roman" w:hAnsi="Times New Roman" w:cs="Times New Roman"/>
              </w:rPr>
            </w:pPr>
          </w:p>
          <w:p w14:paraId="560BB66A" w14:textId="59C39F3E"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David: OK</w:t>
            </w:r>
            <w:r w:rsidR="003D358D">
              <w:rPr>
                <w:rFonts w:ascii="Times New Roman" w:hAnsi="Times New Roman" w:cs="Times New Roman"/>
              </w:rPr>
              <w:t>?</w:t>
            </w:r>
          </w:p>
          <w:p w14:paraId="1A61DB66" w14:textId="77777777" w:rsidR="00E674A6" w:rsidRPr="00E40BC6" w:rsidRDefault="00E674A6" w:rsidP="001C70C6">
            <w:pPr>
              <w:widowControl w:val="0"/>
              <w:autoSpaceDE w:val="0"/>
              <w:autoSpaceDN w:val="0"/>
              <w:adjustRightInd w:val="0"/>
              <w:rPr>
                <w:rFonts w:ascii="Times New Roman" w:hAnsi="Times New Roman" w:cs="Times New Roman"/>
              </w:rPr>
            </w:pPr>
          </w:p>
          <w:p w14:paraId="372A9832" w14:textId="77777777" w:rsidR="00E674A6" w:rsidRPr="00E40BC6" w:rsidRDefault="00E674A6" w:rsidP="001C70C6">
            <w:pPr>
              <w:widowControl w:val="0"/>
              <w:autoSpaceDE w:val="0"/>
              <w:autoSpaceDN w:val="0"/>
              <w:adjustRightInd w:val="0"/>
              <w:rPr>
                <w:rFonts w:ascii="Times New Roman" w:hAnsi="Times New Roman" w:cs="Times New Roman"/>
              </w:rPr>
            </w:pPr>
          </w:p>
          <w:p w14:paraId="781D7C38" w14:textId="77777777" w:rsidR="00E674A6" w:rsidRPr="00E40BC6" w:rsidRDefault="00E674A6" w:rsidP="001C70C6">
            <w:pPr>
              <w:widowControl w:val="0"/>
              <w:autoSpaceDE w:val="0"/>
              <w:autoSpaceDN w:val="0"/>
              <w:adjustRightInd w:val="0"/>
              <w:rPr>
                <w:rFonts w:ascii="Times New Roman" w:hAnsi="Times New Roman" w:cs="Times New Roman"/>
              </w:rPr>
            </w:pPr>
          </w:p>
          <w:p w14:paraId="1E336A2E" w14:textId="77777777"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Grace Ann: We keep them separate (scuffling sound) that’s all right, let him go, he’s going to go with you.</w:t>
            </w:r>
          </w:p>
          <w:p w14:paraId="357D27AD" w14:textId="77777777" w:rsidR="00E674A6" w:rsidRPr="00E40BC6" w:rsidRDefault="00E674A6" w:rsidP="001C70C6">
            <w:pPr>
              <w:widowControl w:val="0"/>
              <w:autoSpaceDE w:val="0"/>
              <w:autoSpaceDN w:val="0"/>
              <w:adjustRightInd w:val="0"/>
              <w:rPr>
                <w:rFonts w:ascii="Times New Roman" w:hAnsi="Times New Roman" w:cs="Times New Roman"/>
              </w:rPr>
            </w:pPr>
          </w:p>
          <w:p w14:paraId="1D67DDD5" w14:textId="77777777" w:rsidR="00E674A6" w:rsidRPr="00E40BC6" w:rsidRDefault="00E674A6" w:rsidP="001C70C6">
            <w:pPr>
              <w:widowControl w:val="0"/>
              <w:autoSpaceDE w:val="0"/>
              <w:autoSpaceDN w:val="0"/>
              <w:adjustRightInd w:val="0"/>
              <w:rPr>
                <w:rFonts w:ascii="Times New Roman" w:hAnsi="Times New Roman" w:cs="Times New Roman"/>
              </w:rPr>
            </w:pPr>
          </w:p>
          <w:p w14:paraId="34B600E2" w14:textId="77777777" w:rsidR="00E674A6" w:rsidRPr="00E40BC6" w:rsidRDefault="00E674A6" w:rsidP="001C70C6">
            <w:pPr>
              <w:widowControl w:val="0"/>
              <w:autoSpaceDE w:val="0"/>
              <w:autoSpaceDN w:val="0"/>
              <w:adjustRightInd w:val="0"/>
              <w:rPr>
                <w:rFonts w:ascii="Times New Roman" w:hAnsi="Times New Roman" w:cs="Times New Roman"/>
              </w:rPr>
            </w:pPr>
          </w:p>
          <w:p w14:paraId="454CA309" w14:textId="77777777" w:rsidR="00E674A6" w:rsidRPr="00E40BC6" w:rsidRDefault="00E674A6" w:rsidP="001C70C6">
            <w:pPr>
              <w:widowControl w:val="0"/>
              <w:autoSpaceDE w:val="0"/>
              <w:autoSpaceDN w:val="0"/>
              <w:adjustRightInd w:val="0"/>
              <w:rPr>
                <w:rFonts w:ascii="Times New Roman" w:hAnsi="Times New Roman" w:cs="Times New Roman"/>
              </w:rPr>
            </w:pPr>
          </w:p>
          <w:p w14:paraId="28176E4E" w14:textId="77777777" w:rsidR="00E674A6" w:rsidRPr="00E40BC6" w:rsidRDefault="00E674A6" w:rsidP="001C70C6">
            <w:pPr>
              <w:widowControl w:val="0"/>
              <w:autoSpaceDE w:val="0"/>
              <w:autoSpaceDN w:val="0"/>
              <w:adjustRightInd w:val="0"/>
              <w:rPr>
                <w:rFonts w:ascii="Times New Roman" w:hAnsi="Times New Roman" w:cs="Times New Roman"/>
              </w:rPr>
            </w:pPr>
          </w:p>
          <w:p w14:paraId="25EF7E9A" w14:textId="77777777"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 xml:space="preserve">Grace Ann: Sparkles, Sparkles. Good girl. </w:t>
            </w:r>
            <w:r w:rsidRPr="00E40BC6">
              <w:rPr>
                <w:rFonts w:ascii="Times New Roman" w:hAnsi="Times New Roman" w:cs="Times New Roman"/>
              </w:rPr>
              <w:lastRenderedPageBreak/>
              <w:t xml:space="preserve">That’s a girl. </w:t>
            </w:r>
          </w:p>
          <w:p w14:paraId="6FD8B2BC" w14:textId="77777777" w:rsidR="00E674A6" w:rsidRPr="00E40BC6" w:rsidRDefault="00E674A6" w:rsidP="001C70C6">
            <w:pPr>
              <w:widowControl w:val="0"/>
              <w:autoSpaceDE w:val="0"/>
              <w:autoSpaceDN w:val="0"/>
              <w:adjustRightInd w:val="0"/>
              <w:rPr>
                <w:rFonts w:ascii="Times New Roman" w:hAnsi="Times New Roman" w:cs="Times New Roman"/>
              </w:rPr>
            </w:pPr>
          </w:p>
          <w:p w14:paraId="674DB980" w14:textId="77777777" w:rsidR="00E674A6" w:rsidRPr="00E40BC6" w:rsidRDefault="00E674A6" w:rsidP="001C70C6">
            <w:pPr>
              <w:widowControl w:val="0"/>
              <w:autoSpaceDE w:val="0"/>
              <w:autoSpaceDN w:val="0"/>
              <w:adjustRightInd w:val="0"/>
              <w:rPr>
                <w:rFonts w:ascii="Times New Roman" w:hAnsi="Times New Roman" w:cs="Times New Roman"/>
              </w:rPr>
            </w:pPr>
          </w:p>
          <w:p w14:paraId="2BD25039" w14:textId="77777777" w:rsidR="00E674A6" w:rsidRPr="00E40BC6" w:rsidRDefault="00E674A6" w:rsidP="001C70C6">
            <w:pPr>
              <w:widowControl w:val="0"/>
              <w:autoSpaceDE w:val="0"/>
              <w:autoSpaceDN w:val="0"/>
              <w:adjustRightInd w:val="0"/>
              <w:rPr>
                <w:rFonts w:ascii="Times New Roman" w:hAnsi="Times New Roman" w:cs="Times New Roman"/>
              </w:rPr>
            </w:pPr>
          </w:p>
          <w:p w14:paraId="3E5C63B0" w14:textId="77777777" w:rsidR="00E674A6" w:rsidRPr="00E40BC6" w:rsidRDefault="00E674A6" w:rsidP="001C70C6">
            <w:pPr>
              <w:widowControl w:val="0"/>
              <w:autoSpaceDE w:val="0"/>
              <w:autoSpaceDN w:val="0"/>
              <w:adjustRightInd w:val="0"/>
              <w:rPr>
                <w:rFonts w:ascii="Times New Roman" w:hAnsi="Times New Roman" w:cs="Times New Roman"/>
              </w:rPr>
            </w:pPr>
          </w:p>
          <w:p w14:paraId="79692DA0" w14:textId="77777777" w:rsidR="00E674A6" w:rsidRPr="00E40BC6" w:rsidRDefault="00E674A6" w:rsidP="001C70C6">
            <w:pPr>
              <w:widowControl w:val="0"/>
              <w:autoSpaceDE w:val="0"/>
              <w:autoSpaceDN w:val="0"/>
              <w:adjustRightInd w:val="0"/>
              <w:rPr>
                <w:rFonts w:ascii="Times New Roman" w:hAnsi="Times New Roman" w:cs="Times New Roman"/>
              </w:rPr>
            </w:pPr>
          </w:p>
          <w:p w14:paraId="53085965" w14:textId="77777777" w:rsidR="00E674A6" w:rsidRPr="00E40BC6" w:rsidRDefault="00E674A6" w:rsidP="001C70C6">
            <w:pPr>
              <w:widowControl w:val="0"/>
              <w:autoSpaceDE w:val="0"/>
              <w:autoSpaceDN w:val="0"/>
              <w:adjustRightInd w:val="0"/>
              <w:rPr>
                <w:rFonts w:ascii="Times New Roman" w:hAnsi="Times New Roman" w:cs="Times New Roman"/>
              </w:rPr>
            </w:pPr>
          </w:p>
          <w:p w14:paraId="025A64B7" w14:textId="0955C9FE"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 xml:space="preserve">David: Here you go. Here you go. Come on. Come here. Come here. Here you go (sound of food </w:t>
            </w:r>
            <w:r w:rsidR="003D358D">
              <w:rPr>
                <w:rFonts w:ascii="Times New Roman" w:hAnsi="Times New Roman" w:cs="Times New Roman"/>
              </w:rPr>
              <w:t>being poured into the</w:t>
            </w:r>
            <w:r w:rsidRPr="00E40BC6">
              <w:rPr>
                <w:rFonts w:ascii="Times New Roman" w:hAnsi="Times New Roman" w:cs="Times New Roman"/>
              </w:rPr>
              <w:t xml:space="preserve"> bowl</w:t>
            </w:r>
            <w:r w:rsidR="003D358D">
              <w:rPr>
                <w:rFonts w:ascii="Times New Roman" w:hAnsi="Times New Roman" w:cs="Times New Roman"/>
              </w:rPr>
              <w:t xml:space="preserve"> outside</w:t>
            </w:r>
            <w:r w:rsidRPr="00E40BC6">
              <w:rPr>
                <w:rFonts w:ascii="Times New Roman" w:hAnsi="Times New Roman" w:cs="Times New Roman"/>
              </w:rPr>
              <w:t>)</w:t>
            </w:r>
            <w:r w:rsidR="00253BE7">
              <w:rPr>
                <w:rFonts w:ascii="Times New Roman" w:hAnsi="Times New Roman" w:cs="Times New Roman"/>
              </w:rPr>
              <w:t>.</w:t>
            </w:r>
            <w:r w:rsidRPr="00E40BC6">
              <w:rPr>
                <w:rFonts w:ascii="Times New Roman" w:hAnsi="Times New Roman" w:cs="Times New Roman"/>
              </w:rPr>
              <w:t xml:space="preserve"> There it’s in your bowl, for now. We’re outside. Hi Rusty. Here Rusty. Rusty here. Come </w:t>
            </w:r>
            <w:proofErr w:type="gramStart"/>
            <w:r w:rsidRPr="00E40BC6">
              <w:rPr>
                <w:rFonts w:ascii="Times New Roman" w:hAnsi="Times New Roman" w:cs="Times New Roman"/>
              </w:rPr>
              <w:t>on</w:t>
            </w:r>
            <w:r w:rsidR="00253BE7">
              <w:rPr>
                <w:rFonts w:ascii="Times New Roman" w:hAnsi="Times New Roman" w:cs="Times New Roman"/>
              </w:rPr>
              <w:t>…..</w:t>
            </w:r>
            <w:proofErr w:type="gramEnd"/>
            <w:r w:rsidRPr="00E40BC6">
              <w:rPr>
                <w:rFonts w:ascii="Times New Roman" w:hAnsi="Times New Roman" w:cs="Times New Roman"/>
              </w:rPr>
              <w:t xml:space="preserve"> Maybe some cat food</w:t>
            </w:r>
            <w:r w:rsidR="00253BE7">
              <w:rPr>
                <w:rFonts w:ascii="Times New Roman" w:hAnsi="Times New Roman" w:cs="Times New Roman"/>
              </w:rPr>
              <w:t>?</w:t>
            </w:r>
          </w:p>
          <w:p w14:paraId="60D67EF8" w14:textId="77777777" w:rsidR="00E674A6" w:rsidRPr="00E40BC6" w:rsidRDefault="00E674A6" w:rsidP="001C70C6">
            <w:pPr>
              <w:widowControl w:val="0"/>
              <w:autoSpaceDE w:val="0"/>
              <w:autoSpaceDN w:val="0"/>
              <w:adjustRightInd w:val="0"/>
              <w:rPr>
                <w:rFonts w:ascii="Times New Roman" w:hAnsi="Times New Roman" w:cs="Times New Roman"/>
              </w:rPr>
            </w:pPr>
          </w:p>
          <w:p w14:paraId="1FD1DCAB" w14:textId="77777777" w:rsidR="00E674A6" w:rsidRPr="00E40BC6" w:rsidRDefault="00E674A6" w:rsidP="001C70C6">
            <w:pPr>
              <w:widowControl w:val="0"/>
              <w:autoSpaceDE w:val="0"/>
              <w:autoSpaceDN w:val="0"/>
              <w:adjustRightInd w:val="0"/>
              <w:rPr>
                <w:rFonts w:ascii="Times New Roman" w:hAnsi="Times New Roman" w:cs="Times New Roman"/>
              </w:rPr>
            </w:pPr>
          </w:p>
          <w:p w14:paraId="510B5E2B" w14:textId="77777777" w:rsidR="00E674A6" w:rsidRPr="00E40BC6" w:rsidRDefault="00E674A6" w:rsidP="001C70C6">
            <w:pPr>
              <w:widowControl w:val="0"/>
              <w:autoSpaceDE w:val="0"/>
              <w:autoSpaceDN w:val="0"/>
              <w:adjustRightInd w:val="0"/>
              <w:rPr>
                <w:rFonts w:ascii="Times New Roman" w:hAnsi="Times New Roman" w:cs="Times New Roman"/>
              </w:rPr>
            </w:pPr>
          </w:p>
          <w:p w14:paraId="3C286D7D" w14:textId="3FBFD2D6"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 xml:space="preserve">Grace Ann: No he’s just worried he’s missing something (shuffling sounds). </w:t>
            </w:r>
            <w:proofErr w:type="spellStart"/>
            <w:r w:rsidRPr="00E40BC6">
              <w:rPr>
                <w:rFonts w:ascii="Times New Roman" w:hAnsi="Times New Roman" w:cs="Times New Roman"/>
              </w:rPr>
              <w:t>Eeh</w:t>
            </w:r>
            <w:proofErr w:type="spellEnd"/>
            <w:r w:rsidRPr="00E40BC6">
              <w:rPr>
                <w:rFonts w:ascii="Times New Roman" w:hAnsi="Times New Roman" w:cs="Times New Roman"/>
              </w:rPr>
              <w:t xml:space="preserve">, </w:t>
            </w:r>
            <w:proofErr w:type="spellStart"/>
            <w:r w:rsidRPr="00E40BC6">
              <w:rPr>
                <w:rFonts w:ascii="Times New Roman" w:hAnsi="Times New Roman" w:cs="Times New Roman"/>
              </w:rPr>
              <w:t>Eeh</w:t>
            </w:r>
            <w:proofErr w:type="spellEnd"/>
            <w:r w:rsidRPr="00E40BC6">
              <w:rPr>
                <w:rFonts w:ascii="Times New Roman" w:hAnsi="Times New Roman" w:cs="Times New Roman"/>
              </w:rPr>
              <w:t xml:space="preserve">, OK, come on sweetheart. </w:t>
            </w:r>
            <w:proofErr w:type="spellStart"/>
            <w:r w:rsidRPr="00E40BC6">
              <w:rPr>
                <w:rFonts w:ascii="Times New Roman" w:hAnsi="Times New Roman" w:cs="Times New Roman"/>
              </w:rPr>
              <w:t>Eeh</w:t>
            </w:r>
            <w:proofErr w:type="spellEnd"/>
            <w:r w:rsidRPr="00E40BC6">
              <w:rPr>
                <w:rFonts w:ascii="Times New Roman" w:hAnsi="Times New Roman" w:cs="Times New Roman"/>
              </w:rPr>
              <w:t xml:space="preserve">, </w:t>
            </w:r>
            <w:proofErr w:type="spellStart"/>
            <w:r w:rsidRPr="00E40BC6">
              <w:rPr>
                <w:rFonts w:ascii="Times New Roman" w:hAnsi="Times New Roman" w:cs="Times New Roman"/>
              </w:rPr>
              <w:t>Eeh</w:t>
            </w:r>
            <w:proofErr w:type="spellEnd"/>
            <w:r w:rsidRPr="00E40BC6">
              <w:rPr>
                <w:rFonts w:ascii="Times New Roman" w:hAnsi="Times New Roman" w:cs="Times New Roman"/>
              </w:rPr>
              <w:t xml:space="preserve">, No! (in louder voice). Come </w:t>
            </w:r>
            <w:r w:rsidR="00253BE7">
              <w:rPr>
                <w:rFonts w:ascii="Times New Roman" w:hAnsi="Times New Roman" w:cs="Times New Roman"/>
              </w:rPr>
              <w:t>(</w:t>
            </w:r>
            <w:r w:rsidRPr="00E40BC6">
              <w:rPr>
                <w:rFonts w:ascii="Times New Roman" w:hAnsi="Times New Roman" w:cs="Times New Roman"/>
              </w:rPr>
              <w:t>Kiss</w:t>
            </w:r>
            <w:r w:rsidR="00253BE7">
              <w:rPr>
                <w:rFonts w:ascii="Times New Roman" w:hAnsi="Times New Roman" w:cs="Times New Roman"/>
              </w:rPr>
              <w:t>-y noise</w:t>
            </w:r>
            <w:r w:rsidRPr="00E40BC6">
              <w:rPr>
                <w:rFonts w:ascii="Times New Roman" w:hAnsi="Times New Roman" w:cs="Times New Roman"/>
              </w:rPr>
              <w:t>, Kiss</w:t>
            </w:r>
            <w:r w:rsidR="00253BE7">
              <w:rPr>
                <w:rFonts w:ascii="Times New Roman" w:hAnsi="Times New Roman" w:cs="Times New Roman"/>
              </w:rPr>
              <w:t>-y noise, and</w:t>
            </w:r>
            <w:r w:rsidRPr="00E40BC6">
              <w:rPr>
                <w:rFonts w:ascii="Times New Roman" w:hAnsi="Times New Roman" w:cs="Times New Roman"/>
              </w:rPr>
              <w:t xml:space="preserve"> in softer voice) Yeah (sound of bowl moving) Yeah that’s a good boy. Yeah that’s a good boy (sound of food moving around bowl) That’s a good boy, good boy, good boy. See how he’s scared of somebody else taking his food.</w:t>
            </w:r>
          </w:p>
          <w:p w14:paraId="75FD3464" w14:textId="77777777" w:rsidR="00E674A6" w:rsidRPr="00E40BC6" w:rsidRDefault="00E674A6" w:rsidP="001C70C6">
            <w:pPr>
              <w:widowControl w:val="0"/>
              <w:autoSpaceDE w:val="0"/>
              <w:autoSpaceDN w:val="0"/>
              <w:adjustRightInd w:val="0"/>
              <w:rPr>
                <w:rFonts w:ascii="Times New Roman" w:hAnsi="Times New Roman" w:cs="Times New Roman"/>
              </w:rPr>
            </w:pPr>
          </w:p>
          <w:p w14:paraId="0DCFD452" w14:textId="77777777"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David: See how he spit it out.</w:t>
            </w:r>
          </w:p>
          <w:p w14:paraId="79110828" w14:textId="77777777" w:rsidR="00E674A6" w:rsidRPr="00E40BC6" w:rsidRDefault="00E674A6" w:rsidP="001C70C6">
            <w:pPr>
              <w:widowControl w:val="0"/>
              <w:autoSpaceDE w:val="0"/>
              <w:autoSpaceDN w:val="0"/>
              <w:adjustRightInd w:val="0"/>
              <w:rPr>
                <w:rFonts w:ascii="Times New Roman" w:hAnsi="Times New Roman" w:cs="Times New Roman"/>
              </w:rPr>
            </w:pPr>
          </w:p>
          <w:p w14:paraId="1D72D37B" w14:textId="77777777"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 xml:space="preserve">Grace Ann: Did he spit it out? </w:t>
            </w:r>
          </w:p>
          <w:p w14:paraId="5927CD5B" w14:textId="77777777" w:rsidR="00E674A6" w:rsidRPr="00E40BC6" w:rsidRDefault="00E674A6" w:rsidP="001C70C6">
            <w:pPr>
              <w:widowControl w:val="0"/>
              <w:autoSpaceDE w:val="0"/>
              <w:autoSpaceDN w:val="0"/>
              <w:adjustRightInd w:val="0"/>
              <w:rPr>
                <w:rFonts w:ascii="Times New Roman" w:hAnsi="Times New Roman" w:cs="Times New Roman"/>
              </w:rPr>
            </w:pPr>
          </w:p>
          <w:p w14:paraId="66FDF452" w14:textId="77777777"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David: Yeah, but then he took it in again.</w:t>
            </w:r>
          </w:p>
          <w:p w14:paraId="3792ECF1" w14:textId="77777777"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 xml:space="preserve">Grace Ann: Kiss, Kiss (clucking sound) Come. </w:t>
            </w:r>
          </w:p>
          <w:p w14:paraId="1A98BCC2" w14:textId="77777777" w:rsidR="00E674A6" w:rsidRPr="00E40BC6" w:rsidRDefault="00E674A6" w:rsidP="001C70C6">
            <w:pPr>
              <w:widowControl w:val="0"/>
              <w:autoSpaceDE w:val="0"/>
              <w:autoSpaceDN w:val="0"/>
              <w:adjustRightInd w:val="0"/>
              <w:rPr>
                <w:rFonts w:ascii="Times New Roman" w:hAnsi="Times New Roman" w:cs="Times New Roman"/>
              </w:rPr>
            </w:pPr>
          </w:p>
          <w:p w14:paraId="708E24D5" w14:textId="77777777"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Rusty: Sound of rapid breathing.</w:t>
            </w:r>
          </w:p>
          <w:p w14:paraId="1827EEBA" w14:textId="77777777" w:rsidR="00E674A6" w:rsidRPr="00E40BC6" w:rsidRDefault="00E674A6" w:rsidP="001C70C6">
            <w:pPr>
              <w:widowControl w:val="0"/>
              <w:autoSpaceDE w:val="0"/>
              <w:autoSpaceDN w:val="0"/>
              <w:adjustRightInd w:val="0"/>
              <w:rPr>
                <w:rFonts w:ascii="Times New Roman" w:hAnsi="Times New Roman" w:cs="Times New Roman"/>
              </w:rPr>
            </w:pPr>
          </w:p>
          <w:p w14:paraId="4EFE060C" w14:textId="77777777" w:rsidR="00E674A6" w:rsidRPr="00E40BC6" w:rsidRDefault="00E674A6" w:rsidP="001C70C6">
            <w:pPr>
              <w:widowControl w:val="0"/>
              <w:autoSpaceDE w:val="0"/>
              <w:autoSpaceDN w:val="0"/>
              <w:adjustRightInd w:val="0"/>
              <w:rPr>
                <w:rFonts w:ascii="Times New Roman" w:hAnsi="Times New Roman" w:cs="Times New Roman"/>
              </w:rPr>
            </w:pPr>
          </w:p>
          <w:p w14:paraId="023AE835" w14:textId="459E7F0E"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 xml:space="preserve">Grace Ann: There you go. There you go. That’s a good boy. Come on </w:t>
            </w:r>
            <w:r w:rsidR="00253BE7">
              <w:rPr>
                <w:rFonts w:ascii="Times New Roman" w:hAnsi="Times New Roman" w:cs="Times New Roman"/>
              </w:rPr>
              <w:t xml:space="preserve">(clucking sound, and again </w:t>
            </w:r>
            <w:r w:rsidRPr="00E40BC6">
              <w:rPr>
                <w:rFonts w:ascii="Times New Roman" w:hAnsi="Times New Roman" w:cs="Times New Roman"/>
              </w:rPr>
              <w:t>clucking sound). Come on.</w:t>
            </w:r>
          </w:p>
          <w:p w14:paraId="28EAF7AC" w14:textId="77777777" w:rsidR="00E674A6" w:rsidRPr="00E40BC6" w:rsidRDefault="00E674A6" w:rsidP="001C70C6">
            <w:pPr>
              <w:widowControl w:val="0"/>
              <w:autoSpaceDE w:val="0"/>
              <w:autoSpaceDN w:val="0"/>
              <w:adjustRightInd w:val="0"/>
              <w:rPr>
                <w:rFonts w:ascii="Times New Roman" w:hAnsi="Times New Roman" w:cs="Times New Roman"/>
              </w:rPr>
            </w:pPr>
          </w:p>
          <w:p w14:paraId="592C40BA" w14:textId="77777777"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David: Do you think we’ll need the yogurt?</w:t>
            </w:r>
          </w:p>
          <w:p w14:paraId="11BBF5BE" w14:textId="77777777" w:rsidR="00E674A6" w:rsidRPr="00E40BC6" w:rsidRDefault="00E674A6" w:rsidP="001C70C6">
            <w:pPr>
              <w:widowControl w:val="0"/>
              <w:autoSpaceDE w:val="0"/>
              <w:autoSpaceDN w:val="0"/>
              <w:adjustRightInd w:val="0"/>
              <w:rPr>
                <w:rFonts w:ascii="Times New Roman" w:hAnsi="Times New Roman" w:cs="Times New Roman"/>
              </w:rPr>
            </w:pPr>
          </w:p>
          <w:p w14:paraId="72CF2927" w14:textId="77777777" w:rsidR="00E674A6" w:rsidRPr="00E40BC6" w:rsidRDefault="00E674A6" w:rsidP="001C70C6">
            <w:pPr>
              <w:widowControl w:val="0"/>
              <w:autoSpaceDE w:val="0"/>
              <w:autoSpaceDN w:val="0"/>
              <w:adjustRightInd w:val="0"/>
              <w:rPr>
                <w:rFonts w:ascii="Times New Roman" w:hAnsi="Times New Roman" w:cs="Times New Roman"/>
              </w:rPr>
            </w:pPr>
          </w:p>
          <w:p w14:paraId="106AA0AD" w14:textId="77777777"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 xml:space="preserve">Grace Ann: No </w:t>
            </w:r>
          </w:p>
          <w:p w14:paraId="65A2C8B7" w14:textId="77777777" w:rsidR="00E674A6" w:rsidRPr="00E40BC6" w:rsidRDefault="00E674A6" w:rsidP="001C70C6">
            <w:pPr>
              <w:widowControl w:val="0"/>
              <w:autoSpaceDE w:val="0"/>
              <w:autoSpaceDN w:val="0"/>
              <w:adjustRightInd w:val="0"/>
              <w:rPr>
                <w:rFonts w:ascii="Times New Roman" w:hAnsi="Times New Roman" w:cs="Times New Roman"/>
              </w:rPr>
            </w:pPr>
          </w:p>
          <w:p w14:paraId="30FAF357" w14:textId="77777777"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David: Or cat food?</w:t>
            </w:r>
          </w:p>
          <w:p w14:paraId="265628CC" w14:textId="77777777" w:rsidR="00E674A6" w:rsidRPr="00E40BC6" w:rsidRDefault="00E674A6" w:rsidP="001C70C6">
            <w:pPr>
              <w:widowControl w:val="0"/>
              <w:autoSpaceDE w:val="0"/>
              <w:autoSpaceDN w:val="0"/>
              <w:adjustRightInd w:val="0"/>
              <w:rPr>
                <w:rFonts w:ascii="Times New Roman" w:hAnsi="Times New Roman" w:cs="Times New Roman"/>
              </w:rPr>
            </w:pPr>
          </w:p>
          <w:p w14:paraId="5267EBEE" w14:textId="77777777"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Grace Ann: If he just settles down, then he’ll eat it. Here you go. Here you go (in soft voice with inflection at end, each time) Good fella. Good fella. Oh, there.</w:t>
            </w:r>
          </w:p>
          <w:p w14:paraId="77D2F0C9" w14:textId="77777777" w:rsidR="00E674A6" w:rsidRPr="00E40BC6" w:rsidRDefault="00E674A6" w:rsidP="001C70C6">
            <w:pPr>
              <w:widowControl w:val="0"/>
              <w:autoSpaceDE w:val="0"/>
              <w:autoSpaceDN w:val="0"/>
              <w:adjustRightInd w:val="0"/>
              <w:rPr>
                <w:rFonts w:ascii="Times New Roman" w:hAnsi="Times New Roman" w:cs="Times New Roman"/>
              </w:rPr>
            </w:pPr>
          </w:p>
          <w:p w14:paraId="726C3B5D" w14:textId="77777777"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David: Oh, you were right.</w:t>
            </w:r>
          </w:p>
          <w:p w14:paraId="3D2E51CD" w14:textId="77777777" w:rsidR="00E674A6" w:rsidRPr="00E40BC6" w:rsidRDefault="00E674A6" w:rsidP="001C70C6">
            <w:pPr>
              <w:widowControl w:val="0"/>
              <w:autoSpaceDE w:val="0"/>
              <w:autoSpaceDN w:val="0"/>
              <w:adjustRightInd w:val="0"/>
              <w:rPr>
                <w:rFonts w:ascii="Times New Roman" w:hAnsi="Times New Roman" w:cs="Times New Roman"/>
              </w:rPr>
            </w:pPr>
          </w:p>
          <w:p w14:paraId="3504F86B" w14:textId="77777777"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 xml:space="preserve">Grace Ann: Good boy. Good boy, little sweetheart. Good boy. Good boy. Good boy. </w:t>
            </w:r>
          </w:p>
          <w:p w14:paraId="1ABAFDA3" w14:textId="77777777" w:rsidR="00E674A6" w:rsidRPr="00E40BC6" w:rsidRDefault="00E674A6" w:rsidP="001C70C6">
            <w:pPr>
              <w:widowControl w:val="0"/>
              <w:autoSpaceDE w:val="0"/>
              <w:autoSpaceDN w:val="0"/>
              <w:adjustRightInd w:val="0"/>
              <w:rPr>
                <w:rFonts w:ascii="Times New Roman" w:hAnsi="Times New Roman" w:cs="Times New Roman"/>
              </w:rPr>
            </w:pPr>
          </w:p>
          <w:p w14:paraId="12A104C0" w14:textId="114B5ACD"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 xml:space="preserve">Rusty: </w:t>
            </w:r>
            <w:r w:rsidR="002005EB">
              <w:rPr>
                <w:rFonts w:ascii="Times New Roman" w:hAnsi="Times New Roman" w:cs="Times New Roman"/>
              </w:rPr>
              <w:t>(</w:t>
            </w:r>
            <w:r w:rsidRPr="00E40BC6">
              <w:rPr>
                <w:rFonts w:ascii="Times New Roman" w:hAnsi="Times New Roman" w:cs="Times New Roman"/>
              </w:rPr>
              <w:t>Sound of eating, and bowl moving along cement for 1.5 seconds)</w:t>
            </w:r>
          </w:p>
          <w:p w14:paraId="463FE582" w14:textId="77777777" w:rsidR="00E674A6" w:rsidRPr="00E40BC6" w:rsidRDefault="00E674A6" w:rsidP="001C70C6">
            <w:pPr>
              <w:widowControl w:val="0"/>
              <w:autoSpaceDE w:val="0"/>
              <w:autoSpaceDN w:val="0"/>
              <w:adjustRightInd w:val="0"/>
              <w:rPr>
                <w:rFonts w:ascii="Times New Roman" w:hAnsi="Times New Roman" w:cs="Times New Roman"/>
              </w:rPr>
            </w:pPr>
          </w:p>
          <w:p w14:paraId="1C548911" w14:textId="77777777"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 xml:space="preserve">Grace Ann: There you go. There you go. Yes. </w:t>
            </w:r>
          </w:p>
          <w:p w14:paraId="721B06AC" w14:textId="77777777" w:rsidR="00E674A6" w:rsidRPr="00E40BC6" w:rsidRDefault="00E674A6" w:rsidP="001C70C6">
            <w:pPr>
              <w:widowControl w:val="0"/>
              <w:autoSpaceDE w:val="0"/>
              <w:autoSpaceDN w:val="0"/>
              <w:adjustRightInd w:val="0"/>
              <w:rPr>
                <w:rFonts w:ascii="Times New Roman" w:hAnsi="Times New Roman" w:cs="Times New Roman"/>
              </w:rPr>
            </w:pPr>
          </w:p>
          <w:p w14:paraId="11DBE8DA" w14:textId="32DADC8A" w:rsidR="00E674A6" w:rsidRPr="00E40BC6" w:rsidRDefault="00E674A6" w:rsidP="001C70C6">
            <w:pPr>
              <w:widowControl w:val="0"/>
              <w:autoSpaceDE w:val="0"/>
              <w:autoSpaceDN w:val="0"/>
              <w:adjustRightInd w:val="0"/>
              <w:rPr>
                <w:rFonts w:ascii="Times New Roman" w:hAnsi="Times New Roman" w:cs="Times New Roman"/>
              </w:rPr>
            </w:pPr>
            <w:r w:rsidRPr="00E40BC6">
              <w:rPr>
                <w:rFonts w:ascii="Times New Roman" w:hAnsi="Times New Roman" w:cs="Times New Roman"/>
              </w:rPr>
              <w:t xml:space="preserve">Rusty: </w:t>
            </w:r>
            <w:r w:rsidR="002005EB">
              <w:rPr>
                <w:rFonts w:ascii="Times New Roman" w:hAnsi="Times New Roman" w:cs="Times New Roman"/>
              </w:rPr>
              <w:t>(</w:t>
            </w:r>
            <w:r w:rsidRPr="00E40BC6">
              <w:rPr>
                <w:rFonts w:ascii="Times New Roman" w:hAnsi="Times New Roman" w:cs="Times New Roman"/>
              </w:rPr>
              <w:t>Sound of eating, and bowl moving less along cement now and again, for about 7 seconds)</w:t>
            </w:r>
          </w:p>
        </w:tc>
        <w:tc>
          <w:tcPr>
            <w:tcW w:w="4428" w:type="dxa"/>
          </w:tcPr>
          <w:p w14:paraId="3C80AA1E" w14:textId="77777777" w:rsidR="00E674A6" w:rsidRPr="00E40BC6" w:rsidRDefault="00E674A6" w:rsidP="001C70C6">
            <w:pPr>
              <w:keepNext/>
              <w:rPr>
                <w:rFonts w:ascii="Times New Roman" w:hAnsi="Times New Roman" w:cs="Times New Roman"/>
              </w:rPr>
            </w:pPr>
            <w:r w:rsidRPr="00E40BC6">
              <w:rPr>
                <w:rFonts w:ascii="Times New Roman" w:hAnsi="Times New Roman" w:cs="Times New Roman"/>
              </w:rPr>
              <w:lastRenderedPageBreak/>
              <w:t>David is in his home office in Las Cruces</w:t>
            </w:r>
          </w:p>
          <w:p w14:paraId="2F0B2035" w14:textId="77777777" w:rsidR="00E674A6" w:rsidRPr="00E40BC6" w:rsidRDefault="00E674A6" w:rsidP="001C70C6">
            <w:pPr>
              <w:keepNext/>
              <w:rPr>
                <w:rFonts w:ascii="Times New Roman" w:hAnsi="Times New Roman" w:cs="Times New Roman"/>
              </w:rPr>
            </w:pPr>
          </w:p>
          <w:p w14:paraId="58DF6CE4" w14:textId="161EB6E8" w:rsidR="00E674A6" w:rsidRPr="00E40BC6" w:rsidRDefault="00E674A6" w:rsidP="001C70C6">
            <w:pPr>
              <w:keepNext/>
              <w:rPr>
                <w:rFonts w:ascii="Times New Roman" w:hAnsi="Times New Roman" w:cs="Times New Roman"/>
              </w:rPr>
            </w:pPr>
            <w:r w:rsidRPr="00E40BC6">
              <w:rPr>
                <w:rFonts w:ascii="Times New Roman" w:hAnsi="Times New Roman" w:cs="Times New Roman"/>
              </w:rPr>
              <w:t>Grace Ann walks in the office, interrupting David’s usual writing, with Sparkles who usually eats there</w:t>
            </w:r>
            <w:r w:rsidR="008C19AC">
              <w:rPr>
                <w:rFonts w:ascii="Times New Roman" w:hAnsi="Times New Roman" w:cs="Times New Roman"/>
              </w:rPr>
              <w:t xml:space="preserve"> in that office.</w:t>
            </w:r>
            <w:r w:rsidRPr="00E40BC6">
              <w:rPr>
                <w:rFonts w:ascii="Times New Roman" w:hAnsi="Times New Roman" w:cs="Times New Roman"/>
              </w:rPr>
              <w:t xml:space="preserve"> The new puppy from the Rescue Shelter is about to get first meal in our home (</w:t>
            </w:r>
            <w:r w:rsidRPr="00E40BC6">
              <w:rPr>
                <w:rFonts w:ascii="Times New Roman" w:hAnsi="Times New Roman" w:cs="Times New Roman"/>
                <w:i/>
              </w:rPr>
              <w:t>Before</w:t>
            </w:r>
            <w:r w:rsidRPr="00E40BC6">
              <w:rPr>
                <w:rFonts w:ascii="Times New Roman" w:hAnsi="Times New Roman" w:cs="Times New Roman"/>
              </w:rPr>
              <w:t>). The new dog gets his food second to reinforce to the old dog that she is now the senior dog, she knows the rules, and the new dog should respect her and follow her lead</w:t>
            </w:r>
          </w:p>
          <w:p w14:paraId="0E61464A" w14:textId="77777777" w:rsidR="00E674A6" w:rsidRPr="00E40BC6" w:rsidRDefault="00E674A6" w:rsidP="001C70C6">
            <w:pPr>
              <w:keepNext/>
              <w:rPr>
                <w:rFonts w:ascii="Times New Roman" w:hAnsi="Times New Roman" w:cs="Times New Roman"/>
              </w:rPr>
            </w:pPr>
          </w:p>
          <w:p w14:paraId="44D24818" w14:textId="4D11B030" w:rsidR="00E674A6" w:rsidRPr="00E40BC6" w:rsidRDefault="00E674A6" w:rsidP="001C70C6">
            <w:pPr>
              <w:keepNext/>
              <w:rPr>
                <w:rFonts w:ascii="Times New Roman" w:hAnsi="Times New Roman" w:cs="Times New Roman"/>
              </w:rPr>
            </w:pPr>
            <w:r w:rsidRPr="00E40BC6">
              <w:rPr>
                <w:rFonts w:ascii="Times New Roman" w:hAnsi="Times New Roman" w:cs="Times New Roman"/>
              </w:rPr>
              <w:t xml:space="preserve">David agreeing, to show he has heard. </w:t>
            </w:r>
            <w:r w:rsidR="008C19AC">
              <w:rPr>
                <w:rFonts w:ascii="Times New Roman" w:hAnsi="Times New Roman" w:cs="Times New Roman"/>
              </w:rPr>
              <w:t>There is</w:t>
            </w:r>
            <w:r w:rsidRPr="00E40BC6">
              <w:rPr>
                <w:rFonts w:ascii="Times New Roman" w:hAnsi="Times New Roman" w:cs="Times New Roman"/>
              </w:rPr>
              <w:t xml:space="preserve"> history </w:t>
            </w:r>
            <w:r w:rsidR="008C19AC">
              <w:rPr>
                <w:rFonts w:ascii="Times New Roman" w:hAnsi="Times New Roman" w:cs="Times New Roman"/>
              </w:rPr>
              <w:t xml:space="preserve">here </w:t>
            </w:r>
            <w:r w:rsidRPr="00E40BC6">
              <w:rPr>
                <w:rFonts w:ascii="Times New Roman" w:hAnsi="Times New Roman" w:cs="Times New Roman"/>
              </w:rPr>
              <w:t>(</w:t>
            </w:r>
            <w:r w:rsidRPr="008C19AC">
              <w:rPr>
                <w:rFonts w:ascii="Times New Roman" w:hAnsi="Times New Roman" w:cs="Times New Roman"/>
                <w:i/>
                <w:iCs/>
              </w:rPr>
              <w:t>Before</w:t>
            </w:r>
            <w:r w:rsidRPr="00E40BC6">
              <w:rPr>
                <w:rFonts w:ascii="Times New Roman" w:hAnsi="Times New Roman" w:cs="Times New Roman"/>
              </w:rPr>
              <w:t xml:space="preserve">), since it is about how Sparky and Honey had been fed </w:t>
            </w:r>
            <w:r w:rsidR="008C19AC">
              <w:rPr>
                <w:rFonts w:ascii="Times New Roman" w:hAnsi="Times New Roman" w:cs="Times New Roman"/>
              </w:rPr>
              <w:t xml:space="preserve">in separate rooms </w:t>
            </w:r>
            <w:r w:rsidRPr="00E40BC6">
              <w:rPr>
                <w:rFonts w:ascii="Times New Roman" w:hAnsi="Times New Roman" w:cs="Times New Roman"/>
              </w:rPr>
              <w:t>before Sparky died</w:t>
            </w:r>
            <w:r w:rsidR="008C19AC">
              <w:rPr>
                <w:rFonts w:ascii="Times New Roman" w:hAnsi="Times New Roman" w:cs="Times New Roman"/>
              </w:rPr>
              <w:t>.</w:t>
            </w:r>
            <w:r w:rsidRPr="00E40BC6">
              <w:rPr>
                <w:rFonts w:ascii="Times New Roman" w:hAnsi="Times New Roman" w:cs="Times New Roman"/>
              </w:rPr>
              <w:t xml:space="preserve"> </w:t>
            </w:r>
            <w:r w:rsidR="008C19AC">
              <w:rPr>
                <w:rFonts w:ascii="Times New Roman" w:hAnsi="Times New Roman" w:cs="Times New Roman"/>
              </w:rPr>
              <w:t xml:space="preserve">Then </w:t>
            </w:r>
            <w:r w:rsidRPr="00E40BC6">
              <w:rPr>
                <w:rFonts w:ascii="Times New Roman" w:hAnsi="Times New Roman" w:cs="Times New Roman"/>
              </w:rPr>
              <w:t xml:space="preserve">Honey </w:t>
            </w:r>
            <w:r w:rsidR="008C19AC">
              <w:rPr>
                <w:rFonts w:ascii="Times New Roman" w:hAnsi="Times New Roman" w:cs="Times New Roman"/>
              </w:rPr>
              <w:t xml:space="preserve">was alone, and then </w:t>
            </w:r>
            <w:r w:rsidR="003D358D">
              <w:rPr>
                <w:rFonts w:ascii="Times New Roman" w:hAnsi="Times New Roman" w:cs="Times New Roman"/>
              </w:rPr>
              <w:t xml:space="preserve">later </w:t>
            </w:r>
            <w:r w:rsidR="008C19AC">
              <w:rPr>
                <w:rFonts w:ascii="Times New Roman" w:hAnsi="Times New Roman" w:cs="Times New Roman"/>
              </w:rPr>
              <w:t xml:space="preserve">when Sparkles came, Honey </w:t>
            </w:r>
            <w:r w:rsidRPr="00E40BC6">
              <w:rPr>
                <w:rFonts w:ascii="Times New Roman" w:hAnsi="Times New Roman" w:cs="Times New Roman"/>
              </w:rPr>
              <w:t>bec</w:t>
            </w:r>
            <w:r w:rsidR="008C19AC">
              <w:rPr>
                <w:rFonts w:ascii="Times New Roman" w:hAnsi="Times New Roman" w:cs="Times New Roman"/>
              </w:rPr>
              <w:t>a</w:t>
            </w:r>
            <w:r w:rsidRPr="00E40BC6">
              <w:rPr>
                <w:rFonts w:ascii="Times New Roman" w:hAnsi="Times New Roman" w:cs="Times New Roman"/>
              </w:rPr>
              <w:t xml:space="preserve">me top dog </w:t>
            </w:r>
            <w:r w:rsidR="008C19AC">
              <w:rPr>
                <w:rFonts w:ascii="Times New Roman" w:hAnsi="Times New Roman" w:cs="Times New Roman"/>
              </w:rPr>
              <w:t xml:space="preserve">and was </w:t>
            </w:r>
            <w:r w:rsidRPr="00E40BC6">
              <w:rPr>
                <w:rFonts w:ascii="Times New Roman" w:hAnsi="Times New Roman" w:cs="Times New Roman"/>
              </w:rPr>
              <w:t xml:space="preserve">fed first. </w:t>
            </w:r>
            <w:r w:rsidR="008C19AC">
              <w:rPr>
                <w:rFonts w:ascii="Times New Roman" w:hAnsi="Times New Roman" w:cs="Times New Roman"/>
              </w:rPr>
              <w:t>After H</w:t>
            </w:r>
            <w:r w:rsidR="003D358D">
              <w:rPr>
                <w:rFonts w:ascii="Times New Roman" w:hAnsi="Times New Roman" w:cs="Times New Roman"/>
              </w:rPr>
              <w:t xml:space="preserve">oney was gone, Sparkles was alone until the new male puppy was adopted. </w:t>
            </w:r>
            <w:r w:rsidRPr="00E40BC6">
              <w:rPr>
                <w:rFonts w:ascii="Times New Roman" w:hAnsi="Times New Roman" w:cs="Times New Roman"/>
              </w:rPr>
              <w:t xml:space="preserve"> </w:t>
            </w:r>
            <w:r w:rsidR="003D358D">
              <w:rPr>
                <w:rFonts w:ascii="Times New Roman" w:hAnsi="Times New Roman" w:cs="Times New Roman"/>
              </w:rPr>
              <w:t xml:space="preserve">Now </w:t>
            </w:r>
            <w:r w:rsidRPr="00E40BC6">
              <w:rPr>
                <w:rFonts w:ascii="Times New Roman" w:hAnsi="Times New Roman" w:cs="Times New Roman"/>
              </w:rPr>
              <w:t xml:space="preserve">Sparkles </w:t>
            </w:r>
            <w:r w:rsidR="003D358D">
              <w:rPr>
                <w:rFonts w:ascii="Times New Roman" w:hAnsi="Times New Roman" w:cs="Times New Roman"/>
              </w:rPr>
              <w:t>is</w:t>
            </w:r>
            <w:r w:rsidRPr="00E40BC6">
              <w:rPr>
                <w:rFonts w:ascii="Times New Roman" w:hAnsi="Times New Roman" w:cs="Times New Roman"/>
              </w:rPr>
              <w:t xml:space="preserve"> top dog </w:t>
            </w:r>
            <w:r w:rsidR="003D358D">
              <w:rPr>
                <w:rFonts w:ascii="Times New Roman" w:hAnsi="Times New Roman" w:cs="Times New Roman"/>
              </w:rPr>
              <w:t xml:space="preserve">and gets to </w:t>
            </w:r>
            <w:r w:rsidRPr="00E40BC6">
              <w:rPr>
                <w:rFonts w:ascii="Times New Roman" w:hAnsi="Times New Roman" w:cs="Times New Roman"/>
              </w:rPr>
              <w:t>eat first</w:t>
            </w:r>
            <w:r w:rsidR="003D358D">
              <w:rPr>
                <w:rFonts w:ascii="Times New Roman" w:hAnsi="Times New Roman" w:cs="Times New Roman"/>
              </w:rPr>
              <w:t>,</w:t>
            </w:r>
            <w:r w:rsidRPr="00E40BC6">
              <w:rPr>
                <w:rFonts w:ascii="Times New Roman" w:hAnsi="Times New Roman" w:cs="Times New Roman"/>
              </w:rPr>
              <w:t xml:space="preserve"> and</w:t>
            </w:r>
            <w:r w:rsidR="003D358D">
              <w:rPr>
                <w:rFonts w:ascii="Times New Roman" w:hAnsi="Times New Roman" w:cs="Times New Roman"/>
              </w:rPr>
              <w:t xml:space="preserve"> the</w:t>
            </w:r>
            <w:r w:rsidRPr="00E40BC6">
              <w:rPr>
                <w:rFonts w:ascii="Times New Roman" w:hAnsi="Times New Roman" w:cs="Times New Roman"/>
              </w:rPr>
              <w:t xml:space="preserve"> new puppy </w:t>
            </w:r>
            <w:r w:rsidR="003D358D">
              <w:rPr>
                <w:rFonts w:ascii="Times New Roman" w:hAnsi="Times New Roman" w:cs="Times New Roman"/>
              </w:rPr>
              <w:t>is</w:t>
            </w:r>
            <w:r w:rsidRPr="00E40BC6">
              <w:rPr>
                <w:rFonts w:ascii="Times New Roman" w:hAnsi="Times New Roman" w:cs="Times New Roman"/>
              </w:rPr>
              <w:t xml:space="preserve"> second</w:t>
            </w:r>
            <w:r w:rsidR="003D358D">
              <w:rPr>
                <w:rFonts w:ascii="Times New Roman" w:hAnsi="Times New Roman" w:cs="Times New Roman"/>
              </w:rPr>
              <w:t xml:space="preserve"> in</w:t>
            </w:r>
            <w:r w:rsidRPr="00E40BC6">
              <w:rPr>
                <w:rFonts w:ascii="Times New Roman" w:hAnsi="Times New Roman" w:cs="Times New Roman"/>
              </w:rPr>
              <w:t xml:space="preserve"> rank. This is (</w:t>
            </w:r>
            <w:r w:rsidRPr="00E40BC6">
              <w:rPr>
                <w:rFonts w:ascii="Times New Roman" w:hAnsi="Times New Roman" w:cs="Times New Roman"/>
                <w:i/>
              </w:rPr>
              <w:t>Rehistoricizing)</w:t>
            </w:r>
            <w:r w:rsidRPr="00E40BC6">
              <w:rPr>
                <w:rFonts w:ascii="Times New Roman" w:hAnsi="Times New Roman" w:cs="Times New Roman"/>
              </w:rPr>
              <w:t xml:space="preserve"> the dog-to-dog relationship.</w:t>
            </w:r>
          </w:p>
          <w:p w14:paraId="522497EF" w14:textId="77777777" w:rsidR="00E674A6" w:rsidRPr="00E40BC6" w:rsidRDefault="00E674A6" w:rsidP="001C70C6">
            <w:pPr>
              <w:keepNext/>
              <w:rPr>
                <w:rFonts w:ascii="Times New Roman" w:hAnsi="Times New Roman" w:cs="Times New Roman"/>
              </w:rPr>
            </w:pPr>
          </w:p>
          <w:p w14:paraId="60E59625" w14:textId="77777777" w:rsidR="00E674A6" w:rsidRPr="00E40BC6" w:rsidRDefault="00E674A6" w:rsidP="001C70C6">
            <w:pPr>
              <w:keepNext/>
              <w:rPr>
                <w:rFonts w:ascii="Times New Roman" w:hAnsi="Times New Roman" w:cs="Times New Roman"/>
              </w:rPr>
            </w:pPr>
          </w:p>
          <w:p w14:paraId="62BDFFFA" w14:textId="617ED524" w:rsidR="00E674A6" w:rsidRPr="00E40BC6" w:rsidRDefault="00E674A6" w:rsidP="001C70C6">
            <w:pPr>
              <w:keepNext/>
              <w:rPr>
                <w:rFonts w:ascii="Times New Roman" w:hAnsi="Times New Roman" w:cs="Times New Roman"/>
              </w:rPr>
            </w:pPr>
            <w:r w:rsidRPr="00E40BC6">
              <w:rPr>
                <w:rFonts w:ascii="Times New Roman" w:hAnsi="Times New Roman" w:cs="Times New Roman"/>
              </w:rPr>
              <w:t>(</w:t>
            </w:r>
            <w:r w:rsidRPr="00E40BC6">
              <w:rPr>
                <w:rFonts w:ascii="Times New Roman" w:hAnsi="Times New Roman" w:cs="Times New Roman"/>
                <w:i/>
              </w:rPr>
              <w:t>Futurin</w:t>
            </w:r>
            <w:r w:rsidRPr="00E40BC6">
              <w:rPr>
                <w:rFonts w:ascii="Times New Roman" w:hAnsi="Times New Roman" w:cs="Times New Roman"/>
              </w:rPr>
              <w:t>g) Giving her plan (</w:t>
            </w:r>
            <w:r w:rsidRPr="00E40BC6">
              <w:rPr>
                <w:rFonts w:ascii="Times New Roman" w:hAnsi="Times New Roman" w:cs="Times New Roman"/>
                <w:i/>
              </w:rPr>
              <w:t>Foretelling bets on the future</w:t>
            </w:r>
            <w:r w:rsidRPr="00E40BC6">
              <w:rPr>
                <w:rFonts w:ascii="Times New Roman" w:hAnsi="Times New Roman" w:cs="Times New Roman"/>
              </w:rPr>
              <w:t>) for how the feeding will be done. (</w:t>
            </w:r>
            <w:r w:rsidRPr="00E40BC6">
              <w:rPr>
                <w:rFonts w:ascii="Times New Roman" w:hAnsi="Times New Roman" w:cs="Times New Roman"/>
                <w:i/>
              </w:rPr>
              <w:t xml:space="preserve">Grounding) </w:t>
            </w:r>
            <w:r w:rsidRPr="00E40BC6">
              <w:rPr>
                <w:rFonts w:ascii="Times New Roman" w:hAnsi="Times New Roman" w:cs="Times New Roman"/>
              </w:rPr>
              <w:t>David is to feed Sparkles in his office. Grace Ann points to Sparkles bowl, in his office.</w:t>
            </w:r>
          </w:p>
          <w:p w14:paraId="2E12014C" w14:textId="77777777" w:rsidR="00E674A6" w:rsidRPr="00E40BC6" w:rsidRDefault="00E674A6" w:rsidP="001C70C6">
            <w:pPr>
              <w:keepNext/>
              <w:rPr>
                <w:rFonts w:ascii="Times New Roman" w:hAnsi="Times New Roman" w:cs="Times New Roman"/>
              </w:rPr>
            </w:pPr>
          </w:p>
          <w:p w14:paraId="03C89488" w14:textId="236F8B0A" w:rsidR="00E674A6" w:rsidRPr="00E40BC6" w:rsidRDefault="00E674A6" w:rsidP="001C70C6">
            <w:pPr>
              <w:keepNext/>
              <w:rPr>
                <w:rFonts w:ascii="Times New Roman" w:hAnsi="Times New Roman" w:cs="Times New Roman"/>
              </w:rPr>
            </w:pPr>
            <w:r w:rsidRPr="00E40BC6">
              <w:rPr>
                <w:rFonts w:ascii="Times New Roman" w:hAnsi="Times New Roman" w:cs="Times New Roman"/>
              </w:rPr>
              <w:t>David indicates agreement</w:t>
            </w:r>
            <w:r w:rsidR="003D358D">
              <w:rPr>
                <w:rFonts w:ascii="Times New Roman" w:hAnsi="Times New Roman" w:cs="Times New Roman"/>
              </w:rPr>
              <w:t>, but</w:t>
            </w:r>
            <w:r w:rsidRPr="00E40BC6">
              <w:rPr>
                <w:rFonts w:ascii="Times New Roman" w:hAnsi="Times New Roman" w:cs="Times New Roman"/>
              </w:rPr>
              <w:t xml:space="preserve"> </w:t>
            </w:r>
            <w:r w:rsidR="003D358D">
              <w:rPr>
                <w:rFonts w:ascii="Times New Roman" w:hAnsi="Times New Roman" w:cs="Times New Roman"/>
              </w:rPr>
              <w:t>m</w:t>
            </w:r>
            <w:r w:rsidRPr="00E40BC6">
              <w:rPr>
                <w:rFonts w:ascii="Times New Roman" w:hAnsi="Times New Roman" w:cs="Times New Roman"/>
              </w:rPr>
              <w:t>ore than that is getting communicated. David is inviting more input to resolve confusion.</w:t>
            </w:r>
          </w:p>
          <w:p w14:paraId="40F6E9AB" w14:textId="77777777" w:rsidR="00E674A6" w:rsidRPr="00E40BC6" w:rsidRDefault="00E674A6" w:rsidP="001C70C6">
            <w:pPr>
              <w:keepNext/>
              <w:rPr>
                <w:rFonts w:ascii="Times New Roman" w:hAnsi="Times New Roman" w:cs="Times New Roman"/>
              </w:rPr>
            </w:pPr>
          </w:p>
          <w:p w14:paraId="5B6F0ACE" w14:textId="77777777" w:rsidR="00E674A6" w:rsidRPr="00E40BC6" w:rsidRDefault="00E674A6" w:rsidP="001C70C6">
            <w:pPr>
              <w:keepNext/>
              <w:rPr>
                <w:rFonts w:ascii="Times New Roman" w:hAnsi="Times New Roman" w:cs="Times New Roman"/>
              </w:rPr>
            </w:pPr>
            <w:r w:rsidRPr="00E40BC6">
              <w:rPr>
                <w:rFonts w:ascii="Times New Roman" w:hAnsi="Times New Roman" w:cs="Times New Roman"/>
              </w:rPr>
              <w:t>Grace Ann explains the plan (</w:t>
            </w:r>
            <w:r w:rsidRPr="00E40BC6">
              <w:rPr>
                <w:rFonts w:ascii="Times New Roman" w:hAnsi="Times New Roman" w:cs="Times New Roman"/>
                <w:i/>
              </w:rPr>
              <w:t>Futuring)</w:t>
            </w:r>
            <w:r w:rsidRPr="00E40BC6">
              <w:rPr>
                <w:rFonts w:ascii="Times New Roman" w:hAnsi="Times New Roman" w:cs="Times New Roman"/>
              </w:rPr>
              <w:t>, while David (still not actively listening) anticipates (</w:t>
            </w:r>
            <w:r w:rsidRPr="00E40BC6">
              <w:rPr>
                <w:rFonts w:ascii="Times New Roman" w:hAnsi="Times New Roman" w:cs="Times New Roman"/>
                <w:i/>
              </w:rPr>
              <w:t>bets on the future, wrongly</w:t>
            </w:r>
            <w:r w:rsidRPr="00E40BC6">
              <w:rPr>
                <w:rFonts w:ascii="Times New Roman" w:hAnsi="Times New Roman" w:cs="Times New Roman"/>
              </w:rPr>
              <w:t>) he is staying in his office, but that’s not right. David now gets it, he’s going with new puppy, outside. Better to listen than to jump ahead is a lesson David has been learning slowly for 23 years (</w:t>
            </w:r>
            <w:r w:rsidRPr="00E40BC6">
              <w:rPr>
                <w:rFonts w:ascii="Times New Roman" w:hAnsi="Times New Roman" w:cs="Times New Roman"/>
                <w:i/>
              </w:rPr>
              <w:t>Before</w:t>
            </w:r>
            <w:r w:rsidRPr="00E40BC6">
              <w:rPr>
                <w:rFonts w:ascii="Times New Roman" w:hAnsi="Times New Roman" w:cs="Times New Roman"/>
              </w:rPr>
              <w:t>).</w:t>
            </w:r>
          </w:p>
          <w:p w14:paraId="4DFE57D4" w14:textId="77777777" w:rsidR="00E674A6" w:rsidRPr="00E40BC6" w:rsidRDefault="00E674A6" w:rsidP="001C70C6">
            <w:pPr>
              <w:keepNext/>
              <w:rPr>
                <w:rFonts w:ascii="Times New Roman" w:hAnsi="Times New Roman" w:cs="Times New Roman"/>
              </w:rPr>
            </w:pPr>
          </w:p>
          <w:p w14:paraId="317C356F" w14:textId="28FE227A" w:rsidR="00E674A6" w:rsidRPr="00E40BC6" w:rsidRDefault="00E674A6" w:rsidP="001C70C6">
            <w:pPr>
              <w:keepNext/>
              <w:rPr>
                <w:rFonts w:ascii="Times New Roman" w:hAnsi="Times New Roman" w:cs="Times New Roman"/>
              </w:rPr>
            </w:pPr>
            <w:r w:rsidRPr="00E40BC6">
              <w:rPr>
                <w:rFonts w:ascii="Times New Roman" w:hAnsi="Times New Roman" w:cs="Times New Roman"/>
              </w:rPr>
              <w:t xml:space="preserve">As David and </w:t>
            </w:r>
            <w:r w:rsidR="003D358D">
              <w:rPr>
                <w:rFonts w:ascii="Times New Roman" w:hAnsi="Times New Roman" w:cs="Times New Roman"/>
              </w:rPr>
              <w:t xml:space="preserve">the </w:t>
            </w:r>
            <w:r w:rsidRPr="00E40BC6">
              <w:rPr>
                <w:rFonts w:ascii="Times New Roman" w:hAnsi="Times New Roman" w:cs="Times New Roman"/>
              </w:rPr>
              <w:t>new puppy head to</w:t>
            </w:r>
            <w:r w:rsidR="003D358D">
              <w:rPr>
                <w:rFonts w:ascii="Times New Roman" w:hAnsi="Times New Roman" w:cs="Times New Roman"/>
              </w:rPr>
              <w:t xml:space="preserve"> the bowl</w:t>
            </w:r>
            <w:r w:rsidRPr="00E40BC6">
              <w:rPr>
                <w:rFonts w:ascii="Times New Roman" w:hAnsi="Times New Roman" w:cs="Times New Roman"/>
              </w:rPr>
              <w:t xml:space="preserve"> outside, Grace Ann feeds Sparkles, first. Grace Ann</w:t>
            </w:r>
            <w:r w:rsidR="003D358D">
              <w:rPr>
                <w:rFonts w:ascii="Times New Roman" w:hAnsi="Times New Roman" w:cs="Times New Roman"/>
              </w:rPr>
              <w:t xml:space="preserve"> is the one who</w:t>
            </w:r>
            <w:r w:rsidRPr="00E40BC6">
              <w:rPr>
                <w:rFonts w:ascii="Times New Roman" w:hAnsi="Times New Roman" w:cs="Times New Roman"/>
              </w:rPr>
              <w:t xml:space="preserve"> has decided that Sparkles is the top dog, and will be respected by feeding her first. Grace Ann </w:t>
            </w:r>
            <w:r w:rsidR="003D358D">
              <w:rPr>
                <w:rFonts w:ascii="Times New Roman" w:hAnsi="Times New Roman" w:cs="Times New Roman"/>
              </w:rPr>
              <w:t xml:space="preserve">also </w:t>
            </w:r>
            <w:r w:rsidRPr="00E40BC6">
              <w:rPr>
                <w:rFonts w:ascii="Times New Roman" w:hAnsi="Times New Roman" w:cs="Times New Roman"/>
              </w:rPr>
              <w:t xml:space="preserve">decides the </w:t>
            </w:r>
            <w:r w:rsidR="003D358D">
              <w:rPr>
                <w:rFonts w:ascii="Times New Roman" w:hAnsi="Times New Roman" w:cs="Times New Roman"/>
              </w:rPr>
              <w:t xml:space="preserve">time of feeding and the </w:t>
            </w:r>
            <w:r w:rsidRPr="00E40BC6">
              <w:rPr>
                <w:rFonts w:ascii="Times New Roman" w:hAnsi="Times New Roman" w:cs="Times New Roman"/>
              </w:rPr>
              <w:t>kind of f</w:t>
            </w:r>
            <w:r w:rsidR="003D358D">
              <w:rPr>
                <w:rFonts w:ascii="Times New Roman" w:hAnsi="Times New Roman" w:cs="Times New Roman"/>
              </w:rPr>
              <w:t>oo</w:t>
            </w:r>
            <w:r w:rsidRPr="00E40BC6">
              <w:rPr>
                <w:rFonts w:ascii="Times New Roman" w:hAnsi="Times New Roman" w:cs="Times New Roman"/>
              </w:rPr>
              <w:t>d</w:t>
            </w:r>
            <w:r w:rsidR="003D358D">
              <w:rPr>
                <w:rFonts w:ascii="Times New Roman" w:hAnsi="Times New Roman" w:cs="Times New Roman"/>
              </w:rPr>
              <w:t xml:space="preserve">. She </w:t>
            </w:r>
            <w:proofErr w:type="gramStart"/>
            <w:r w:rsidR="003D358D">
              <w:rPr>
                <w:rFonts w:ascii="Times New Roman" w:hAnsi="Times New Roman" w:cs="Times New Roman"/>
              </w:rPr>
              <w:t xml:space="preserve">has </w:t>
            </w:r>
            <w:r w:rsidRPr="00E40BC6">
              <w:rPr>
                <w:rFonts w:ascii="Times New Roman" w:hAnsi="Times New Roman" w:cs="Times New Roman"/>
              </w:rPr>
              <w:t xml:space="preserve"> choos</w:t>
            </w:r>
            <w:r w:rsidR="003D358D">
              <w:rPr>
                <w:rFonts w:ascii="Times New Roman" w:hAnsi="Times New Roman" w:cs="Times New Roman"/>
              </w:rPr>
              <w:t>en</w:t>
            </w:r>
            <w:proofErr w:type="gramEnd"/>
            <w:r w:rsidRPr="00E40BC6">
              <w:rPr>
                <w:rFonts w:ascii="Times New Roman" w:hAnsi="Times New Roman" w:cs="Times New Roman"/>
              </w:rPr>
              <w:t xml:space="preserve"> meat-based pet food, even though David and Grace Ann are vegan.</w:t>
            </w:r>
          </w:p>
          <w:p w14:paraId="051ABFDD" w14:textId="77777777" w:rsidR="00E674A6" w:rsidRPr="00E40BC6" w:rsidRDefault="00E674A6" w:rsidP="001C70C6">
            <w:pPr>
              <w:keepNext/>
              <w:rPr>
                <w:rFonts w:ascii="Times New Roman" w:hAnsi="Times New Roman" w:cs="Times New Roman"/>
              </w:rPr>
            </w:pPr>
          </w:p>
          <w:p w14:paraId="6E3F4145" w14:textId="7FAC2D80" w:rsidR="00E674A6" w:rsidRPr="00E40BC6" w:rsidRDefault="00E674A6" w:rsidP="001C70C6">
            <w:pPr>
              <w:keepNext/>
              <w:rPr>
                <w:rFonts w:ascii="Times New Roman" w:hAnsi="Times New Roman" w:cs="Times New Roman"/>
              </w:rPr>
            </w:pPr>
            <w:r w:rsidRPr="00E40BC6">
              <w:rPr>
                <w:rFonts w:ascii="Times New Roman" w:hAnsi="Times New Roman" w:cs="Times New Roman"/>
              </w:rPr>
              <w:t>Rusty is not</w:t>
            </w:r>
            <w:r w:rsidR="00253BE7">
              <w:rPr>
                <w:rFonts w:ascii="Times New Roman" w:hAnsi="Times New Roman" w:cs="Times New Roman"/>
              </w:rPr>
              <w:t xml:space="preserve"> his</w:t>
            </w:r>
            <w:r w:rsidRPr="00E40BC6">
              <w:rPr>
                <w:rFonts w:ascii="Times New Roman" w:hAnsi="Times New Roman" w:cs="Times New Roman"/>
              </w:rPr>
              <w:t xml:space="preserve"> final name (</w:t>
            </w:r>
            <w:r w:rsidRPr="00E40BC6">
              <w:rPr>
                <w:rFonts w:ascii="Times New Roman" w:hAnsi="Times New Roman" w:cs="Times New Roman"/>
                <w:i/>
              </w:rPr>
              <w:t>Before-forehaving)</w:t>
            </w:r>
            <w:r w:rsidRPr="00E40BC6">
              <w:rPr>
                <w:rFonts w:ascii="Times New Roman" w:hAnsi="Times New Roman" w:cs="Times New Roman"/>
              </w:rPr>
              <w:t>. There were several others including Snuggles, Cuddly, and finally</w:t>
            </w:r>
            <w:r w:rsidR="00253BE7">
              <w:rPr>
                <w:rFonts w:ascii="Times New Roman" w:hAnsi="Times New Roman" w:cs="Times New Roman"/>
              </w:rPr>
              <w:t xml:space="preserve"> we</w:t>
            </w:r>
            <w:r w:rsidRPr="00E40BC6">
              <w:rPr>
                <w:rFonts w:ascii="Times New Roman" w:hAnsi="Times New Roman" w:cs="Times New Roman"/>
              </w:rPr>
              <w:t xml:space="preserve"> settled on CuddleBear. Rusty is very terrified </w:t>
            </w:r>
            <w:r w:rsidR="00253BE7">
              <w:rPr>
                <w:rFonts w:ascii="Times New Roman" w:hAnsi="Times New Roman" w:cs="Times New Roman"/>
              </w:rPr>
              <w:t xml:space="preserve">on this his first day </w:t>
            </w:r>
            <w:r w:rsidRPr="00E40BC6">
              <w:rPr>
                <w:rFonts w:ascii="Times New Roman" w:hAnsi="Times New Roman" w:cs="Times New Roman"/>
              </w:rPr>
              <w:t xml:space="preserve">in </w:t>
            </w:r>
            <w:r w:rsidR="00253BE7">
              <w:rPr>
                <w:rFonts w:ascii="Times New Roman" w:hAnsi="Times New Roman" w:cs="Times New Roman"/>
              </w:rPr>
              <w:t xml:space="preserve">his </w:t>
            </w:r>
            <w:r w:rsidRPr="00E40BC6">
              <w:rPr>
                <w:rFonts w:ascii="Times New Roman" w:hAnsi="Times New Roman" w:cs="Times New Roman"/>
              </w:rPr>
              <w:t xml:space="preserve">new place. We are being very gentle and patient. Rusty </w:t>
            </w:r>
            <w:r w:rsidR="00253BE7">
              <w:rPr>
                <w:rFonts w:ascii="Times New Roman" w:hAnsi="Times New Roman" w:cs="Times New Roman"/>
              </w:rPr>
              <w:t xml:space="preserve">is </w:t>
            </w:r>
            <w:r w:rsidRPr="00E40BC6">
              <w:rPr>
                <w:rFonts w:ascii="Times New Roman" w:hAnsi="Times New Roman" w:cs="Times New Roman"/>
              </w:rPr>
              <w:t>not eating</w:t>
            </w:r>
            <w:r w:rsidR="00253BE7">
              <w:rPr>
                <w:rFonts w:ascii="Times New Roman" w:hAnsi="Times New Roman" w:cs="Times New Roman"/>
              </w:rPr>
              <w:t xml:space="preserve"> the dry dog food</w:t>
            </w:r>
            <w:r w:rsidRPr="00E40BC6">
              <w:rPr>
                <w:rFonts w:ascii="Times New Roman" w:hAnsi="Times New Roman" w:cs="Times New Roman"/>
              </w:rPr>
              <w:t>, and</w:t>
            </w:r>
            <w:r w:rsidR="00253BE7">
              <w:rPr>
                <w:rFonts w:ascii="Times New Roman" w:hAnsi="Times New Roman" w:cs="Times New Roman"/>
              </w:rPr>
              <w:t xml:space="preserve"> David knows</w:t>
            </w:r>
            <w:r w:rsidRPr="00E40BC6">
              <w:rPr>
                <w:rFonts w:ascii="Times New Roman" w:hAnsi="Times New Roman" w:cs="Times New Roman"/>
              </w:rPr>
              <w:t xml:space="preserve"> we have</w:t>
            </w:r>
            <w:r w:rsidR="00253BE7">
              <w:rPr>
                <w:rFonts w:ascii="Times New Roman" w:hAnsi="Times New Roman" w:cs="Times New Roman"/>
              </w:rPr>
              <w:t xml:space="preserve"> canned moist</w:t>
            </w:r>
            <w:r w:rsidRPr="00E40BC6">
              <w:rPr>
                <w:rFonts w:ascii="Times New Roman" w:hAnsi="Times New Roman" w:cs="Times New Roman"/>
              </w:rPr>
              <w:t xml:space="preserve"> cat food, perhaps, he’ll like it better, or </w:t>
            </w:r>
            <w:r w:rsidR="00253BE7">
              <w:rPr>
                <w:rFonts w:ascii="Times New Roman" w:hAnsi="Times New Roman" w:cs="Times New Roman"/>
              </w:rPr>
              <w:t xml:space="preserve">it could be </w:t>
            </w:r>
            <w:r w:rsidRPr="00E40BC6">
              <w:rPr>
                <w:rFonts w:ascii="Times New Roman" w:hAnsi="Times New Roman" w:cs="Times New Roman"/>
              </w:rPr>
              <w:t>mix</w:t>
            </w:r>
            <w:r w:rsidR="00253BE7">
              <w:rPr>
                <w:rFonts w:ascii="Times New Roman" w:hAnsi="Times New Roman" w:cs="Times New Roman"/>
              </w:rPr>
              <w:t>ed</w:t>
            </w:r>
            <w:r w:rsidRPr="00E40BC6">
              <w:rPr>
                <w:rFonts w:ascii="Times New Roman" w:hAnsi="Times New Roman" w:cs="Times New Roman"/>
              </w:rPr>
              <w:t xml:space="preserve"> with the dog pellets.</w:t>
            </w:r>
          </w:p>
          <w:p w14:paraId="0BB7F8EB" w14:textId="77777777" w:rsidR="00E674A6" w:rsidRPr="00E40BC6" w:rsidRDefault="00E674A6" w:rsidP="001C70C6">
            <w:pPr>
              <w:keepNext/>
              <w:rPr>
                <w:rFonts w:ascii="Times New Roman" w:hAnsi="Times New Roman" w:cs="Times New Roman"/>
              </w:rPr>
            </w:pPr>
          </w:p>
          <w:p w14:paraId="3B1C8000" w14:textId="7B1E650C" w:rsidR="002005EB" w:rsidRPr="00E40BC6" w:rsidRDefault="00E674A6" w:rsidP="001C70C6">
            <w:pPr>
              <w:keepNext/>
              <w:rPr>
                <w:rFonts w:ascii="Times New Roman" w:hAnsi="Times New Roman" w:cs="Times New Roman"/>
              </w:rPr>
            </w:pPr>
            <w:r w:rsidRPr="00E40BC6">
              <w:rPr>
                <w:rFonts w:ascii="Times New Roman" w:hAnsi="Times New Roman" w:cs="Times New Roman"/>
              </w:rPr>
              <w:t>Grace Ann indicates she will calm him with puppy language (</w:t>
            </w:r>
            <w:r w:rsidRPr="00E40BC6">
              <w:rPr>
                <w:rFonts w:ascii="Times New Roman" w:hAnsi="Times New Roman" w:cs="Times New Roman"/>
                <w:i/>
              </w:rPr>
              <w:t>Beneath-foreconcepts</w:t>
            </w:r>
            <w:r w:rsidRPr="00E40BC6">
              <w:rPr>
                <w:rFonts w:ascii="Times New Roman" w:hAnsi="Times New Roman" w:cs="Times New Roman"/>
              </w:rPr>
              <w:t>), resulting in some minor movement by Rusty of food in the metal bowl. Lots of positive reinforcement statements</w:t>
            </w:r>
            <w:r w:rsidR="00253BE7">
              <w:rPr>
                <w:rFonts w:ascii="Times New Roman" w:hAnsi="Times New Roman" w:cs="Times New Roman"/>
              </w:rPr>
              <w:t>, lots of “good boy’s” while</w:t>
            </w:r>
            <w:r w:rsidRPr="00E40BC6">
              <w:rPr>
                <w:rFonts w:ascii="Times New Roman" w:hAnsi="Times New Roman" w:cs="Times New Roman"/>
              </w:rPr>
              <w:t xml:space="preserve"> </w:t>
            </w:r>
            <w:r w:rsidR="00253BE7">
              <w:rPr>
                <w:rFonts w:ascii="Times New Roman" w:hAnsi="Times New Roman" w:cs="Times New Roman"/>
              </w:rPr>
              <w:t>w</w:t>
            </w:r>
            <w:r w:rsidRPr="00E40BC6">
              <w:rPr>
                <w:rFonts w:ascii="Times New Roman" w:hAnsi="Times New Roman" w:cs="Times New Roman"/>
              </w:rPr>
              <w:t>e are outside, on the back patio, in a fenced</w:t>
            </w:r>
            <w:r w:rsidR="00253BE7">
              <w:rPr>
                <w:rFonts w:ascii="Times New Roman" w:hAnsi="Times New Roman" w:cs="Times New Roman"/>
              </w:rPr>
              <w:t xml:space="preserve"> </w:t>
            </w:r>
            <w:r w:rsidRPr="00E40BC6">
              <w:rPr>
                <w:rFonts w:ascii="Times New Roman" w:hAnsi="Times New Roman" w:cs="Times New Roman"/>
              </w:rPr>
              <w:t>yard, and Sparkles is indoors (</w:t>
            </w:r>
            <w:r w:rsidR="002005EB">
              <w:rPr>
                <w:rFonts w:ascii="Times New Roman" w:hAnsi="Times New Roman" w:cs="Times New Roman"/>
              </w:rPr>
              <w:t xml:space="preserve">she </w:t>
            </w:r>
            <w:r w:rsidRPr="00E40BC6">
              <w:rPr>
                <w:rFonts w:ascii="Times New Roman" w:hAnsi="Times New Roman" w:cs="Times New Roman"/>
              </w:rPr>
              <w:t>finished her food in about 11 seconds</w:t>
            </w:r>
            <w:r w:rsidR="002005EB">
              <w:rPr>
                <w:rFonts w:ascii="Times New Roman" w:hAnsi="Times New Roman" w:cs="Times New Roman"/>
              </w:rPr>
              <w:t>, as usual</w:t>
            </w:r>
            <w:r w:rsidRPr="00E40BC6">
              <w:rPr>
                <w:rFonts w:ascii="Times New Roman" w:hAnsi="Times New Roman" w:cs="Times New Roman"/>
              </w:rPr>
              <w:t>).</w:t>
            </w:r>
            <w:r w:rsidR="002005EB">
              <w:rPr>
                <w:rFonts w:ascii="Times New Roman" w:hAnsi="Times New Roman" w:cs="Times New Roman"/>
              </w:rPr>
              <w:t xml:space="preserve"> The shelter volunteer in Roswell suggested using yogurt to help digestion and get them to eat at first. </w:t>
            </w:r>
            <w:r w:rsidR="002005EB" w:rsidRPr="00E40BC6">
              <w:rPr>
                <w:rFonts w:ascii="Times New Roman" w:hAnsi="Times New Roman" w:cs="Times New Roman"/>
              </w:rPr>
              <w:t>Just then</w:t>
            </w:r>
            <w:proofErr w:type="gramStart"/>
            <w:r w:rsidR="002005EB" w:rsidRPr="00E40BC6">
              <w:rPr>
                <w:rFonts w:ascii="Times New Roman" w:hAnsi="Times New Roman" w:cs="Times New Roman"/>
              </w:rPr>
              <w:t xml:space="preserve">, </w:t>
            </w:r>
            <w:r w:rsidR="002005EB">
              <w:rPr>
                <w:rFonts w:ascii="Times New Roman" w:hAnsi="Times New Roman" w:cs="Times New Roman"/>
              </w:rPr>
              <w:t xml:space="preserve"> R</w:t>
            </w:r>
            <w:r w:rsidR="002005EB" w:rsidRPr="00E40BC6">
              <w:rPr>
                <w:rFonts w:ascii="Times New Roman" w:hAnsi="Times New Roman" w:cs="Times New Roman"/>
              </w:rPr>
              <w:t>usty</w:t>
            </w:r>
            <w:proofErr w:type="gramEnd"/>
            <w:r w:rsidR="002005EB" w:rsidRPr="00E40BC6">
              <w:rPr>
                <w:rFonts w:ascii="Times New Roman" w:hAnsi="Times New Roman" w:cs="Times New Roman"/>
              </w:rPr>
              <w:t xml:space="preserve"> took some </w:t>
            </w:r>
            <w:r w:rsidR="002005EB">
              <w:rPr>
                <w:rFonts w:ascii="Times New Roman" w:hAnsi="Times New Roman" w:cs="Times New Roman"/>
              </w:rPr>
              <w:t xml:space="preserve">food </w:t>
            </w:r>
            <w:r w:rsidR="002005EB" w:rsidRPr="00E40BC6">
              <w:rPr>
                <w:rFonts w:ascii="Times New Roman" w:hAnsi="Times New Roman" w:cs="Times New Roman"/>
              </w:rPr>
              <w:t>back in</w:t>
            </w:r>
            <w:r w:rsidR="002005EB">
              <w:rPr>
                <w:rFonts w:ascii="Times New Roman" w:hAnsi="Times New Roman" w:cs="Times New Roman"/>
              </w:rPr>
              <w:t xml:space="preserve">to his mouth.  </w:t>
            </w:r>
          </w:p>
          <w:p w14:paraId="2625CD25" w14:textId="77777777" w:rsidR="00E674A6" w:rsidRPr="00E40BC6" w:rsidRDefault="00E674A6" w:rsidP="001C70C6">
            <w:pPr>
              <w:keepNext/>
              <w:rPr>
                <w:rFonts w:ascii="Times New Roman" w:hAnsi="Times New Roman" w:cs="Times New Roman"/>
              </w:rPr>
            </w:pPr>
          </w:p>
          <w:p w14:paraId="133BBF6A" w14:textId="77777777" w:rsidR="00E674A6" w:rsidRPr="00E40BC6" w:rsidRDefault="00E674A6" w:rsidP="001C70C6">
            <w:pPr>
              <w:keepNext/>
              <w:rPr>
                <w:rFonts w:ascii="Times New Roman" w:hAnsi="Times New Roman" w:cs="Times New Roman"/>
              </w:rPr>
            </w:pPr>
          </w:p>
          <w:p w14:paraId="762AF71B" w14:textId="5323D525" w:rsidR="00E674A6" w:rsidRPr="00E40BC6" w:rsidRDefault="00253BE7" w:rsidP="001C70C6">
            <w:pPr>
              <w:keepNext/>
              <w:rPr>
                <w:rFonts w:ascii="Times New Roman" w:hAnsi="Times New Roman" w:cs="Times New Roman"/>
              </w:rPr>
            </w:pPr>
            <w:r>
              <w:rPr>
                <w:rFonts w:ascii="Times New Roman" w:hAnsi="Times New Roman" w:cs="Times New Roman"/>
              </w:rPr>
              <w:t xml:space="preserve">The new puppy is still not eating—this method is </w:t>
            </w:r>
            <w:r w:rsidR="00E674A6" w:rsidRPr="00E40BC6">
              <w:rPr>
                <w:rFonts w:ascii="Times New Roman" w:hAnsi="Times New Roman" w:cs="Times New Roman"/>
              </w:rPr>
              <w:t>not working too well.</w:t>
            </w:r>
          </w:p>
          <w:p w14:paraId="6956D073" w14:textId="77777777" w:rsidR="00E674A6" w:rsidRPr="00E40BC6" w:rsidRDefault="00E674A6" w:rsidP="001C70C6">
            <w:pPr>
              <w:keepNext/>
              <w:rPr>
                <w:rFonts w:ascii="Times New Roman" w:hAnsi="Times New Roman" w:cs="Times New Roman"/>
              </w:rPr>
            </w:pPr>
          </w:p>
          <w:p w14:paraId="4287BF8B" w14:textId="5A9F7867" w:rsidR="00E674A6" w:rsidRPr="00E40BC6" w:rsidRDefault="00253BE7" w:rsidP="001C70C6">
            <w:pPr>
              <w:keepNext/>
              <w:rPr>
                <w:rFonts w:ascii="Times New Roman" w:hAnsi="Times New Roman" w:cs="Times New Roman"/>
              </w:rPr>
            </w:pPr>
            <w:r>
              <w:rPr>
                <w:rFonts w:ascii="Times New Roman" w:hAnsi="Times New Roman" w:cs="Times New Roman"/>
              </w:rPr>
              <w:t>David is questioning Grace Ann’s decision,</w:t>
            </w:r>
            <w:r w:rsidR="002005EB">
              <w:rPr>
                <w:rFonts w:ascii="Times New Roman" w:hAnsi="Times New Roman" w:cs="Times New Roman"/>
              </w:rPr>
              <w:t xml:space="preserve"> and his suggestion of cat food </w:t>
            </w:r>
            <w:proofErr w:type="gramStart"/>
            <w:r w:rsidR="002005EB">
              <w:rPr>
                <w:rFonts w:ascii="Times New Roman" w:hAnsi="Times New Roman" w:cs="Times New Roman"/>
              </w:rPr>
              <w:t xml:space="preserve">is </w:t>
            </w:r>
            <w:r>
              <w:rPr>
                <w:rFonts w:ascii="Times New Roman" w:hAnsi="Times New Roman" w:cs="Times New Roman"/>
              </w:rPr>
              <w:t xml:space="preserve"> implying</w:t>
            </w:r>
            <w:proofErr w:type="gramEnd"/>
            <w:r>
              <w:rPr>
                <w:rFonts w:ascii="Times New Roman" w:hAnsi="Times New Roman" w:cs="Times New Roman"/>
              </w:rPr>
              <w:t xml:space="preserve"> a question “</w:t>
            </w:r>
            <w:r w:rsidR="00E674A6" w:rsidRPr="00E40BC6">
              <w:rPr>
                <w:rFonts w:ascii="Times New Roman" w:hAnsi="Times New Roman" w:cs="Times New Roman"/>
              </w:rPr>
              <w:t>Are you sure?</w:t>
            </w:r>
            <w:r>
              <w:rPr>
                <w:rFonts w:ascii="Times New Roman" w:hAnsi="Times New Roman" w:cs="Times New Roman"/>
              </w:rPr>
              <w:t>”</w:t>
            </w:r>
          </w:p>
          <w:p w14:paraId="69A85A19" w14:textId="65BC56BC" w:rsidR="00E674A6" w:rsidRPr="00E40BC6" w:rsidRDefault="00E674A6" w:rsidP="001C70C6">
            <w:pPr>
              <w:keepNext/>
              <w:rPr>
                <w:rFonts w:ascii="Times New Roman" w:hAnsi="Times New Roman" w:cs="Times New Roman"/>
              </w:rPr>
            </w:pPr>
          </w:p>
          <w:p w14:paraId="7A954DEA" w14:textId="77777777" w:rsidR="00E674A6" w:rsidRPr="00E40BC6" w:rsidRDefault="00E674A6" w:rsidP="001C70C6">
            <w:pPr>
              <w:keepNext/>
              <w:rPr>
                <w:rFonts w:ascii="Times New Roman" w:hAnsi="Times New Roman" w:cs="Times New Roman"/>
              </w:rPr>
            </w:pPr>
          </w:p>
          <w:p w14:paraId="4CDB0C3C" w14:textId="77777777" w:rsidR="00E674A6" w:rsidRPr="00E40BC6" w:rsidRDefault="00E674A6" w:rsidP="001C70C6">
            <w:pPr>
              <w:keepNext/>
              <w:rPr>
                <w:rFonts w:ascii="Times New Roman" w:hAnsi="Times New Roman" w:cs="Times New Roman"/>
              </w:rPr>
            </w:pPr>
          </w:p>
          <w:p w14:paraId="0A7127F3" w14:textId="77777777" w:rsidR="00E674A6" w:rsidRPr="00E40BC6" w:rsidRDefault="00E674A6" w:rsidP="001C70C6">
            <w:pPr>
              <w:keepNext/>
              <w:rPr>
                <w:rFonts w:ascii="Times New Roman" w:hAnsi="Times New Roman" w:cs="Times New Roman"/>
              </w:rPr>
            </w:pPr>
            <w:r w:rsidRPr="00E40BC6">
              <w:rPr>
                <w:rFonts w:ascii="Times New Roman" w:hAnsi="Times New Roman" w:cs="Times New Roman"/>
              </w:rPr>
              <w:lastRenderedPageBreak/>
              <w:t>Rusty is heard for first time on the tape. It is not a scared breathing, more about anticipation.</w:t>
            </w:r>
          </w:p>
          <w:p w14:paraId="32165A10" w14:textId="77777777" w:rsidR="00E674A6" w:rsidRPr="00E40BC6" w:rsidRDefault="00E674A6" w:rsidP="001C70C6">
            <w:pPr>
              <w:keepNext/>
              <w:rPr>
                <w:rFonts w:ascii="Times New Roman" w:hAnsi="Times New Roman" w:cs="Times New Roman"/>
              </w:rPr>
            </w:pPr>
          </w:p>
          <w:p w14:paraId="1E89E7EA" w14:textId="4302F0BD" w:rsidR="00E674A6" w:rsidRPr="00E40BC6" w:rsidRDefault="00E674A6" w:rsidP="001C70C6">
            <w:pPr>
              <w:keepNext/>
              <w:rPr>
                <w:rFonts w:ascii="Times New Roman" w:hAnsi="Times New Roman" w:cs="Times New Roman"/>
              </w:rPr>
            </w:pPr>
            <w:r w:rsidRPr="00E40BC6">
              <w:rPr>
                <w:rFonts w:ascii="Times New Roman" w:hAnsi="Times New Roman" w:cs="Times New Roman"/>
              </w:rPr>
              <w:t xml:space="preserve">Grace Ann keeps encouraging with more foreconcepting, </w:t>
            </w:r>
            <w:r w:rsidR="00253BE7">
              <w:rPr>
                <w:rFonts w:ascii="Times New Roman" w:hAnsi="Times New Roman" w:cs="Times New Roman"/>
              </w:rPr>
              <w:t xml:space="preserve">a </w:t>
            </w:r>
            <w:r w:rsidRPr="00E40BC6">
              <w:rPr>
                <w:rFonts w:ascii="Times New Roman" w:hAnsi="Times New Roman" w:cs="Times New Roman"/>
              </w:rPr>
              <w:t>kind of baby language</w:t>
            </w:r>
            <w:r w:rsidR="00253BE7">
              <w:rPr>
                <w:rFonts w:ascii="Times New Roman" w:hAnsi="Times New Roman" w:cs="Times New Roman"/>
              </w:rPr>
              <w:t>.</w:t>
            </w:r>
          </w:p>
          <w:p w14:paraId="2B92B627" w14:textId="77777777" w:rsidR="00E674A6" w:rsidRPr="00E40BC6" w:rsidRDefault="00E674A6" w:rsidP="001C70C6">
            <w:pPr>
              <w:keepNext/>
              <w:rPr>
                <w:rFonts w:ascii="Times New Roman" w:hAnsi="Times New Roman" w:cs="Times New Roman"/>
              </w:rPr>
            </w:pPr>
          </w:p>
          <w:p w14:paraId="3662CE36" w14:textId="77777777" w:rsidR="00E674A6" w:rsidRPr="00E40BC6" w:rsidRDefault="00E674A6" w:rsidP="001C70C6">
            <w:pPr>
              <w:keepNext/>
              <w:rPr>
                <w:rFonts w:ascii="Times New Roman" w:hAnsi="Times New Roman" w:cs="Times New Roman"/>
              </w:rPr>
            </w:pPr>
          </w:p>
          <w:p w14:paraId="531B56C6" w14:textId="77777777" w:rsidR="00E674A6" w:rsidRPr="00E40BC6" w:rsidRDefault="00E674A6" w:rsidP="001C70C6">
            <w:pPr>
              <w:keepNext/>
              <w:rPr>
                <w:rFonts w:ascii="Times New Roman" w:hAnsi="Times New Roman" w:cs="Times New Roman"/>
              </w:rPr>
            </w:pPr>
            <w:r w:rsidRPr="00E40BC6">
              <w:rPr>
                <w:rFonts w:ascii="Times New Roman" w:hAnsi="Times New Roman" w:cs="Times New Roman"/>
              </w:rPr>
              <w:t>Grace Ann does not agree</w:t>
            </w:r>
          </w:p>
          <w:p w14:paraId="5ADCBD79" w14:textId="77777777" w:rsidR="00E674A6" w:rsidRPr="00E40BC6" w:rsidRDefault="00E674A6" w:rsidP="001C70C6">
            <w:pPr>
              <w:keepNext/>
              <w:rPr>
                <w:rFonts w:ascii="Times New Roman" w:hAnsi="Times New Roman" w:cs="Times New Roman"/>
              </w:rPr>
            </w:pPr>
          </w:p>
          <w:p w14:paraId="615DB91A" w14:textId="77777777" w:rsidR="00E674A6" w:rsidRPr="00E40BC6" w:rsidRDefault="00E674A6" w:rsidP="001C70C6">
            <w:pPr>
              <w:keepNext/>
              <w:rPr>
                <w:rFonts w:ascii="Times New Roman" w:hAnsi="Times New Roman" w:cs="Times New Roman"/>
              </w:rPr>
            </w:pPr>
            <w:r w:rsidRPr="00E40BC6">
              <w:rPr>
                <w:rFonts w:ascii="Times New Roman" w:hAnsi="Times New Roman" w:cs="Times New Roman"/>
              </w:rPr>
              <w:t>David tries again on cat food</w:t>
            </w:r>
          </w:p>
          <w:p w14:paraId="6392F4BB" w14:textId="77777777" w:rsidR="00E674A6" w:rsidRPr="00E40BC6" w:rsidRDefault="00E674A6" w:rsidP="001C70C6">
            <w:pPr>
              <w:keepNext/>
              <w:rPr>
                <w:rFonts w:ascii="Times New Roman" w:hAnsi="Times New Roman" w:cs="Times New Roman"/>
              </w:rPr>
            </w:pPr>
          </w:p>
          <w:p w14:paraId="17C3A56B" w14:textId="77777777" w:rsidR="00E674A6" w:rsidRPr="00E40BC6" w:rsidRDefault="00E674A6" w:rsidP="001C70C6">
            <w:pPr>
              <w:keepNext/>
              <w:rPr>
                <w:rFonts w:ascii="Times New Roman" w:hAnsi="Times New Roman" w:cs="Times New Roman"/>
              </w:rPr>
            </w:pPr>
            <w:r w:rsidRPr="00E40BC6">
              <w:rPr>
                <w:rFonts w:ascii="Times New Roman" w:hAnsi="Times New Roman" w:cs="Times New Roman"/>
              </w:rPr>
              <w:t>Grace Ann reasserts her strategy, and carries it out.</w:t>
            </w:r>
          </w:p>
          <w:p w14:paraId="47ADBA89" w14:textId="77777777" w:rsidR="00E674A6" w:rsidRPr="00E40BC6" w:rsidRDefault="00E674A6" w:rsidP="001C70C6">
            <w:pPr>
              <w:keepNext/>
              <w:rPr>
                <w:rFonts w:ascii="Times New Roman" w:hAnsi="Times New Roman" w:cs="Times New Roman"/>
              </w:rPr>
            </w:pPr>
          </w:p>
          <w:p w14:paraId="6ED9EA3D" w14:textId="77777777" w:rsidR="00E674A6" w:rsidRPr="00E40BC6" w:rsidRDefault="00E674A6" w:rsidP="001C70C6">
            <w:pPr>
              <w:keepNext/>
              <w:rPr>
                <w:rFonts w:ascii="Times New Roman" w:hAnsi="Times New Roman" w:cs="Times New Roman"/>
              </w:rPr>
            </w:pPr>
          </w:p>
          <w:p w14:paraId="38FC2983" w14:textId="77777777" w:rsidR="00E674A6" w:rsidRPr="00E40BC6" w:rsidRDefault="00E674A6" w:rsidP="001C70C6">
            <w:pPr>
              <w:keepNext/>
              <w:rPr>
                <w:rFonts w:ascii="Times New Roman" w:hAnsi="Times New Roman" w:cs="Times New Roman"/>
              </w:rPr>
            </w:pPr>
          </w:p>
          <w:p w14:paraId="3CD14A1A" w14:textId="77777777" w:rsidR="00E674A6" w:rsidRPr="00E40BC6" w:rsidRDefault="00E674A6" w:rsidP="001C70C6">
            <w:pPr>
              <w:keepNext/>
              <w:rPr>
                <w:rFonts w:ascii="Times New Roman" w:hAnsi="Times New Roman" w:cs="Times New Roman"/>
              </w:rPr>
            </w:pPr>
            <w:r w:rsidRPr="00E40BC6">
              <w:rPr>
                <w:rFonts w:ascii="Times New Roman" w:hAnsi="Times New Roman" w:cs="Times New Roman"/>
              </w:rPr>
              <w:t>Rusty is eating</w:t>
            </w:r>
          </w:p>
          <w:p w14:paraId="4414942C" w14:textId="77777777" w:rsidR="00E674A6" w:rsidRPr="00E40BC6" w:rsidRDefault="00E674A6" w:rsidP="001C70C6">
            <w:pPr>
              <w:keepNext/>
              <w:rPr>
                <w:rFonts w:ascii="Times New Roman" w:hAnsi="Times New Roman" w:cs="Times New Roman"/>
              </w:rPr>
            </w:pPr>
          </w:p>
          <w:p w14:paraId="648535D2" w14:textId="77777777" w:rsidR="00E674A6" w:rsidRPr="00E40BC6" w:rsidRDefault="00E674A6" w:rsidP="001C70C6">
            <w:pPr>
              <w:keepNext/>
              <w:rPr>
                <w:rFonts w:ascii="Times New Roman" w:hAnsi="Times New Roman" w:cs="Times New Roman"/>
              </w:rPr>
            </w:pPr>
            <w:r w:rsidRPr="00E40BC6">
              <w:rPr>
                <w:rFonts w:ascii="Times New Roman" w:hAnsi="Times New Roman" w:cs="Times New Roman"/>
              </w:rPr>
              <w:t>Grace Ann keeps encouraging</w:t>
            </w:r>
          </w:p>
          <w:p w14:paraId="656EB152" w14:textId="77777777" w:rsidR="00E674A6" w:rsidRPr="00E40BC6" w:rsidRDefault="00E674A6" w:rsidP="001C70C6">
            <w:pPr>
              <w:keepNext/>
              <w:rPr>
                <w:rFonts w:ascii="Times New Roman" w:hAnsi="Times New Roman" w:cs="Times New Roman"/>
              </w:rPr>
            </w:pPr>
          </w:p>
          <w:p w14:paraId="6295968A" w14:textId="77777777" w:rsidR="00E674A6" w:rsidRPr="00E40BC6" w:rsidRDefault="00E674A6" w:rsidP="001C70C6">
            <w:pPr>
              <w:keepNext/>
              <w:rPr>
                <w:rFonts w:ascii="Times New Roman" w:hAnsi="Times New Roman" w:cs="Times New Roman"/>
              </w:rPr>
            </w:pPr>
          </w:p>
          <w:p w14:paraId="1FBD20B9" w14:textId="77777777" w:rsidR="00E674A6" w:rsidRPr="00E40BC6" w:rsidRDefault="00E674A6" w:rsidP="001C70C6">
            <w:pPr>
              <w:keepNext/>
              <w:rPr>
                <w:rFonts w:ascii="Times New Roman" w:hAnsi="Times New Roman" w:cs="Times New Roman"/>
              </w:rPr>
            </w:pPr>
            <w:r w:rsidRPr="00E40BC6">
              <w:rPr>
                <w:rFonts w:ascii="Times New Roman" w:hAnsi="Times New Roman" w:cs="Times New Roman"/>
              </w:rPr>
              <w:t>Some sound of eating more intensely</w:t>
            </w:r>
          </w:p>
          <w:p w14:paraId="359D24F6" w14:textId="77777777" w:rsidR="00E674A6" w:rsidRPr="00E40BC6" w:rsidRDefault="00E674A6" w:rsidP="001C70C6">
            <w:pPr>
              <w:keepNext/>
              <w:rPr>
                <w:rFonts w:ascii="Times New Roman" w:hAnsi="Times New Roman" w:cs="Times New Roman"/>
              </w:rPr>
            </w:pPr>
          </w:p>
          <w:p w14:paraId="689FBD58" w14:textId="77777777" w:rsidR="00E674A6" w:rsidRPr="00E40BC6" w:rsidRDefault="00E674A6" w:rsidP="001C70C6">
            <w:pPr>
              <w:keepNext/>
              <w:rPr>
                <w:rFonts w:ascii="Times New Roman" w:hAnsi="Times New Roman" w:cs="Times New Roman"/>
              </w:rPr>
            </w:pPr>
          </w:p>
          <w:p w14:paraId="532FB9DA" w14:textId="77777777" w:rsidR="00E674A6" w:rsidRPr="00E40BC6" w:rsidRDefault="00E674A6" w:rsidP="001C70C6">
            <w:pPr>
              <w:keepNext/>
              <w:rPr>
                <w:rFonts w:ascii="Times New Roman" w:hAnsi="Times New Roman" w:cs="Times New Roman"/>
              </w:rPr>
            </w:pPr>
            <w:r w:rsidRPr="00E40BC6">
              <w:rPr>
                <w:rFonts w:ascii="Times New Roman" w:hAnsi="Times New Roman" w:cs="Times New Roman"/>
              </w:rPr>
              <w:t>Reinforcement</w:t>
            </w:r>
          </w:p>
          <w:p w14:paraId="68F9B4B6" w14:textId="77777777" w:rsidR="00E674A6" w:rsidRPr="00E40BC6" w:rsidRDefault="00E674A6" w:rsidP="001C70C6">
            <w:pPr>
              <w:keepNext/>
              <w:rPr>
                <w:rFonts w:ascii="Times New Roman" w:hAnsi="Times New Roman" w:cs="Times New Roman"/>
              </w:rPr>
            </w:pPr>
          </w:p>
          <w:p w14:paraId="4E96A61F" w14:textId="77777777" w:rsidR="00E674A6" w:rsidRPr="00E40BC6" w:rsidRDefault="00E674A6" w:rsidP="001C70C6">
            <w:pPr>
              <w:keepNext/>
              <w:rPr>
                <w:rFonts w:ascii="Times New Roman" w:hAnsi="Times New Roman" w:cs="Times New Roman"/>
              </w:rPr>
            </w:pPr>
            <w:r w:rsidRPr="00E40BC6">
              <w:rPr>
                <w:rFonts w:ascii="Times New Roman" w:hAnsi="Times New Roman" w:cs="Times New Roman"/>
              </w:rPr>
              <w:t>Finally, Rusty is settled down, more at home, less terrified and can focus on eating.</w:t>
            </w:r>
          </w:p>
        </w:tc>
      </w:tr>
    </w:tbl>
    <w:p w14:paraId="53A5A761" w14:textId="77777777" w:rsidR="00E674A6" w:rsidRPr="00E40BC6" w:rsidRDefault="00E674A6" w:rsidP="00E674A6">
      <w:pPr>
        <w:pStyle w:val="Caption"/>
        <w:rPr>
          <w:rFonts w:ascii="Times New Roman" w:hAnsi="Times New Roman" w:cs="Times New Roman"/>
          <w:sz w:val="24"/>
          <w:szCs w:val="24"/>
        </w:rPr>
        <w:sectPr w:rsidR="00E674A6" w:rsidRPr="00E40BC6" w:rsidSect="001C70C6">
          <w:pgSz w:w="12240" w:h="15840"/>
          <w:pgMar w:top="1440" w:right="1800" w:bottom="1440" w:left="1800" w:header="720" w:footer="720" w:gutter="0"/>
          <w:cols w:space="720"/>
          <w:docGrid w:linePitch="360"/>
        </w:sectPr>
      </w:pPr>
    </w:p>
    <w:p w14:paraId="151313DA" w14:textId="77777777" w:rsidR="00E674A6" w:rsidRPr="00E40BC6" w:rsidRDefault="00E674A6" w:rsidP="00E674A6">
      <w:pPr>
        <w:pStyle w:val="Caption"/>
        <w:rPr>
          <w:rFonts w:ascii="Times New Roman" w:hAnsi="Times New Roman" w:cs="Times New Roman"/>
          <w:sz w:val="24"/>
          <w:szCs w:val="24"/>
        </w:rPr>
      </w:pPr>
    </w:p>
    <w:p w14:paraId="17ED3CFB" w14:textId="0453A97E" w:rsidR="00E674A6" w:rsidRPr="00E40BC6" w:rsidRDefault="00E674A6" w:rsidP="00E674A6">
      <w:pPr>
        <w:spacing w:line="360" w:lineRule="auto"/>
        <w:ind w:firstLine="720"/>
        <w:rPr>
          <w:rFonts w:ascii="Times New Roman" w:hAnsi="Times New Roman" w:cs="Times New Roman"/>
        </w:rPr>
      </w:pPr>
      <w:r w:rsidRPr="00E40BC6">
        <w:rPr>
          <w:rFonts w:ascii="Times New Roman" w:hAnsi="Times New Roman" w:cs="Times New Roman"/>
        </w:rPr>
        <w:t xml:space="preserve">Notice this is what Donna Haraway (2016) calls ‘multispecies storytelling’ by two dogs and two humans. There is also a cat, which helps train the dogs, but is not in this scene.  This is not just species telling, there are important materialities that are agential (dog food, yogurt, cat food, metal dog dish, indoors, outdoors, and so on). We are transcribing the talk, </w:t>
      </w:r>
      <w:r w:rsidR="002005EB">
        <w:rPr>
          <w:rFonts w:ascii="Times New Roman" w:hAnsi="Times New Roman" w:cs="Times New Roman"/>
        </w:rPr>
        <w:t xml:space="preserve">as well as </w:t>
      </w:r>
      <w:r w:rsidRPr="00E40BC6">
        <w:rPr>
          <w:rFonts w:ascii="Times New Roman" w:hAnsi="Times New Roman" w:cs="Times New Roman"/>
        </w:rPr>
        <w:t>the ‘untold stories’ (Hitchin, 2015)</w:t>
      </w:r>
      <w:r w:rsidR="002005EB">
        <w:rPr>
          <w:rFonts w:ascii="Times New Roman" w:hAnsi="Times New Roman" w:cs="Times New Roman"/>
        </w:rPr>
        <w:t>. We are</w:t>
      </w:r>
      <w:r w:rsidRPr="00E40BC6">
        <w:rPr>
          <w:rFonts w:ascii="Times New Roman" w:hAnsi="Times New Roman" w:cs="Times New Roman"/>
        </w:rPr>
        <w:t xml:space="preserve"> doing the historiography, predicting the future, grounding the telling in embodiment, using some abstracting, using sounds that are before actual words, in puppy talk.</w:t>
      </w:r>
    </w:p>
    <w:p w14:paraId="03493829" w14:textId="59467D74" w:rsidR="00E674A6" w:rsidRPr="00E40BC6" w:rsidRDefault="00E674A6" w:rsidP="00E674A6">
      <w:pPr>
        <w:spacing w:line="360" w:lineRule="auto"/>
        <w:ind w:firstLine="720"/>
        <w:rPr>
          <w:rFonts w:ascii="Times New Roman" w:hAnsi="Times New Roman" w:cs="Times New Roman"/>
        </w:rPr>
      </w:pPr>
      <w:r w:rsidRPr="00E40BC6">
        <w:rPr>
          <w:rFonts w:ascii="Times New Roman" w:hAnsi="Times New Roman" w:cs="Times New Roman"/>
        </w:rPr>
        <w:t>In doing the right column, there is ‘</w:t>
      </w:r>
      <w:r w:rsidRPr="00E40BC6">
        <w:rPr>
          <w:rFonts w:ascii="Times New Roman" w:hAnsi="Times New Roman" w:cs="Times New Roman"/>
          <w:i/>
        </w:rPr>
        <w:t>ad hoc</w:t>
      </w:r>
      <w:r w:rsidR="002005EB">
        <w:rPr>
          <w:rFonts w:ascii="Times New Roman" w:hAnsi="Times New Roman" w:cs="Times New Roman"/>
          <w:i/>
        </w:rPr>
        <w:t>-</w:t>
      </w:r>
      <w:proofErr w:type="spellStart"/>
      <w:r w:rsidRPr="00E40BC6">
        <w:rPr>
          <w:rFonts w:ascii="Times New Roman" w:hAnsi="Times New Roman" w:cs="Times New Roman"/>
          <w:i/>
        </w:rPr>
        <w:t>ing</w:t>
      </w:r>
      <w:proofErr w:type="spellEnd"/>
      <w:r w:rsidRPr="00E40BC6">
        <w:rPr>
          <w:rFonts w:ascii="Times New Roman" w:hAnsi="Times New Roman" w:cs="Times New Roman"/>
          <w:i/>
        </w:rPr>
        <w:t xml:space="preserve">’ </w:t>
      </w:r>
      <w:r w:rsidRPr="00E40BC6">
        <w:rPr>
          <w:rFonts w:ascii="Times New Roman" w:hAnsi="Times New Roman" w:cs="Times New Roman"/>
        </w:rPr>
        <w:t xml:space="preserve">going on, as an intersubjectivity feature of conversational storytelling, to secure conversational claims. </w:t>
      </w:r>
      <w:r w:rsidRPr="00E40BC6">
        <w:rPr>
          <w:rFonts w:ascii="Times New Roman" w:hAnsi="Times New Roman" w:cs="Times New Roman"/>
          <w:i/>
        </w:rPr>
        <w:t>Ad hoc</w:t>
      </w:r>
      <w:r w:rsidR="002005EB">
        <w:rPr>
          <w:rFonts w:ascii="Times New Roman" w:hAnsi="Times New Roman" w:cs="Times New Roman"/>
          <w:i/>
        </w:rPr>
        <w:t>-</w:t>
      </w:r>
      <w:proofErr w:type="spellStart"/>
      <w:r w:rsidRPr="00E40BC6">
        <w:rPr>
          <w:rFonts w:ascii="Times New Roman" w:hAnsi="Times New Roman" w:cs="Times New Roman"/>
          <w:i/>
        </w:rPr>
        <w:t>ing</w:t>
      </w:r>
      <w:proofErr w:type="spellEnd"/>
      <w:r w:rsidRPr="00E40BC6">
        <w:rPr>
          <w:rFonts w:ascii="Times New Roman" w:hAnsi="Times New Roman" w:cs="Times New Roman"/>
        </w:rPr>
        <w:t xml:space="preserve"> is a part of conversational storytelling in giving an account, making claims, and negotiating positioning in a relationship. So is ‘glossing’ over some system or process with a very terse referent to what is a whole storytelling of it. We are also </w:t>
      </w:r>
      <w:r w:rsidRPr="00E40BC6">
        <w:rPr>
          <w:rFonts w:ascii="Times New Roman" w:hAnsi="Times New Roman" w:cs="Times New Roman"/>
          <w:i/>
        </w:rPr>
        <w:t>antenarrating</w:t>
      </w:r>
      <w:r w:rsidRPr="00E40BC6">
        <w:rPr>
          <w:rFonts w:ascii="Times New Roman" w:hAnsi="Times New Roman" w:cs="Times New Roman"/>
        </w:rPr>
        <w:t xml:space="preserve">, working with </w:t>
      </w:r>
      <w:r w:rsidRPr="00E40BC6">
        <w:rPr>
          <w:rFonts w:ascii="Times New Roman" w:hAnsi="Times New Roman" w:cs="Times New Roman"/>
          <w:i/>
        </w:rPr>
        <w:t>abstracting, rehistoricizing, grounding</w:t>
      </w:r>
      <w:r w:rsidRPr="00E40BC6">
        <w:rPr>
          <w:rFonts w:ascii="Times New Roman" w:hAnsi="Times New Roman" w:cs="Times New Roman"/>
        </w:rPr>
        <w:t xml:space="preserve"> and </w:t>
      </w:r>
      <w:r w:rsidRPr="00E40BC6">
        <w:rPr>
          <w:rFonts w:ascii="Times New Roman" w:hAnsi="Times New Roman" w:cs="Times New Roman"/>
          <w:i/>
        </w:rPr>
        <w:t>futuring</w:t>
      </w:r>
      <w:r w:rsidRPr="00E40BC6">
        <w:rPr>
          <w:rFonts w:ascii="Times New Roman" w:hAnsi="Times New Roman" w:cs="Times New Roman"/>
        </w:rPr>
        <w:t xml:space="preserve"> (see where these are pointed out in </w:t>
      </w:r>
      <w:r w:rsidR="00583E6A">
        <w:rPr>
          <w:rFonts w:ascii="Times New Roman" w:hAnsi="Times New Roman" w:cs="Times New Roman"/>
        </w:rPr>
        <w:t xml:space="preserve">the </w:t>
      </w:r>
      <w:r w:rsidRPr="00E40BC6">
        <w:rPr>
          <w:rFonts w:ascii="Times New Roman" w:hAnsi="Times New Roman" w:cs="Times New Roman"/>
        </w:rPr>
        <w:t xml:space="preserve">right column in </w:t>
      </w:r>
      <w:r w:rsidR="00583E6A">
        <w:rPr>
          <w:rFonts w:ascii="Times New Roman" w:hAnsi="Times New Roman" w:cs="Times New Roman"/>
        </w:rPr>
        <w:t xml:space="preserve">the </w:t>
      </w:r>
      <w:r w:rsidRPr="00E40BC6">
        <w:rPr>
          <w:rFonts w:ascii="Times New Roman" w:hAnsi="Times New Roman" w:cs="Times New Roman"/>
        </w:rPr>
        <w:t xml:space="preserve">example above). Then of course, there are antenarrative processes (see next figure for antenarrating inquiry questions to ask yourself as you do your own analyses). </w:t>
      </w:r>
    </w:p>
    <w:p w14:paraId="2AFC419B" w14:textId="77777777" w:rsidR="00E674A6" w:rsidRPr="00E40BC6" w:rsidRDefault="00E674A6" w:rsidP="00E674A6">
      <w:pPr>
        <w:spacing w:line="360" w:lineRule="auto"/>
        <w:ind w:firstLine="720"/>
        <w:rPr>
          <w:rFonts w:ascii="Times New Roman" w:hAnsi="Times New Roman" w:cs="Times New Roman"/>
        </w:rPr>
      </w:pPr>
      <w:r w:rsidRPr="00E40BC6">
        <w:rPr>
          <w:rFonts w:ascii="Times New Roman" w:hAnsi="Times New Roman" w:cs="Times New Roman"/>
          <w:b/>
        </w:rPr>
        <w:t xml:space="preserve">Phase 3: Science Questions: </w:t>
      </w:r>
      <w:r w:rsidRPr="00E40BC6">
        <w:rPr>
          <w:rFonts w:ascii="Times New Roman" w:hAnsi="Times New Roman" w:cs="Times New Roman"/>
        </w:rPr>
        <w:t xml:space="preserve">Several science disciplines confirm our emerging interspecies intersubjectivity theory, and others raise some refutation challenges or bring in auxiliary assumptions (Trafimow, 2012) we had not considered. </w:t>
      </w:r>
      <w:proofErr w:type="spellStart"/>
      <w:r w:rsidRPr="00E40BC6">
        <w:rPr>
          <w:rFonts w:ascii="Times New Roman" w:hAnsi="Times New Roman" w:cs="Times New Roman"/>
        </w:rPr>
        <w:t>Konecki</w:t>
      </w:r>
      <w:proofErr w:type="spellEnd"/>
      <w:r w:rsidRPr="00E40BC6">
        <w:rPr>
          <w:rFonts w:ascii="Times New Roman" w:hAnsi="Times New Roman" w:cs="Times New Roman"/>
        </w:rPr>
        <w:t xml:space="preserve"> (2007) treats linguistics and action as entangled ways of intersubjectivity in human and non-human animal interactions:</w:t>
      </w:r>
    </w:p>
    <w:p w14:paraId="2A6DA071" w14:textId="77777777" w:rsidR="00E674A6" w:rsidRPr="00E40BC6" w:rsidRDefault="00E674A6" w:rsidP="00E674A6">
      <w:pPr>
        <w:ind w:left="720" w:right="720"/>
        <w:rPr>
          <w:rFonts w:ascii="Times New Roman" w:hAnsi="Times New Roman" w:cs="Times New Roman"/>
        </w:rPr>
      </w:pPr>
      <w:r w:rsidRPr="00E40BC6">
        <w:rPr>
          <w:rFonts w:ascii="Times New Roman" w:hAnsi="Times New Roman" w:cs="Times New Roman"/>
        </w:rPr>
        <w:t xml:space="preserve">“Taking the role of the other gives the possibility of achieving the intersubjectivity proved not only by linguistic accounts, but also by non – linguistic activities directed to the partners of interaction. Action is an instrument of achieving intersubjectivity” </w:t>
      </w:r>
    </w:p>
    <w:p w14:paraId="4AB0E452" w14:textId="77777777" w:rsidR="00E674A6" w:rsidRPr="00E40BC6" w:rsidRDefault="00E674A6" w:rsidP="00E674A6">
      <w:pPr>
        <w:ind w:left="720" w:right="720"/>
        <w:rPr>
          <w:rFonts w:ascii="Times New Roman" w:hAnsi="Times New Roman" w:cs="Times New Roman"/>
        </w:rPr>
      </w:pPr>
    </w:p>
    <w:p w14:paraId="7F33EC63" w14:textId="4AECA106" w:rsidR="00E674A6" w:rsidRPr="00E40BC6" w:rsidRDefault="00E674A6" w:rsidP="00E674A6">
      <w:pPr>
        <w:spacing w:line="360" w:lineRule="auto"/>
        <w:ind w:firstLine="720"/>
        <w:rPr>
          <w:rFonts w:ascii="Times New Roman" w:hAnsi="Times New Roman" w:cs="Times New Roman"/>
        </w:rPr>
      </w:pPr>
      <w:r w:rsidRPr="00E40BC6">
        <w:rPr>
          <w:rFonts w:ascii="Times New Roman" w:hAnsi="Times New Roman" w:cs="Times New Roman"/>
        </w:rPr>
        <w:t>Taylor’s (2007) three-year ethnography of animal sanctuaries raises challenges to ‘animal personhood’ in the intersubjectivity between animals and human</w:t>
      </w:r>
      <w:r w:rsidR="00583E6A">
        <w:rPr>
          <w:rFonts w:ascii="Times New Roman" w:hAnsi="Times New Roman" w:cs="Times New Roman"/>
        </w:rPr>
        <w:t>s</w:t>
      </w:r>
      <w:r w:rsidRPr="00E40BC6">
        <w:rPr>
          <w:rFonts w:ascii="Times New Roman" w:hAnsi="Times New Roman" w:cs="Times New Roman"/>
        </w:rPr>
        <w:t xml:space="preserve"> (</w:t>
      </w:r>
      <w:r w:rsidR="00583E6A">
        <w:rPr>
          <w:rFonts w:ascii="Times New Roman" w:hAnsi="Times New Roman" w:cs="Times New Roman"/>
        </w:rPr>
        <w:t xml:space="preserve">the </w:t>
      </w:r>
      <w:r w:rsidRPr="00E40BC6">
        <w:rPr>
          <w:rFonts w:ascii="Times New Roman" w:hAnsi="Times New Roman" w:cs="Times New Roman"/>
        </w:rPr>
        <w:t xml:space="preserve">animal workers). </w:t>
      </w:r>
      <w:r w:rsidR="00583E6A">
        <w:rPr>
          <w:rFonts w:ascii="Times New Roman" w:hAnsi="Times New Roman" w:cs="Times New Roman"/>
        </w:rPr>
        <w:t xml:space="preserve">Animal personhood is furthered by the </w:t>
      </w:r>
      <w:r w:rsidRPr="00E40BC6">
        <w:rPr>
          <w:rFonts w:ascii="Times New Roman" w:hAnsi="Times New Roman" w:cs="Times New Roman"/>
        </w:rPr>
        <w:t>act of naming some of the cats and dogs</w:t>
      </w:r>
      <w:r w:rsidR="00583E6A">
        <w:rPr>
          <w:rFonts w:ascii="Times New Roman" w:hAnsi="Times New Roman" w:cs="Times New Roman"/>
        </w:rPr>
        <w:t xml:space="preserve"> in ways that</w:t>
      </w:r>
      <w:r w:rsidRPr="00E40BC6">
        <w:rPr>
          <w:rFonts w:ascii="Times New Roman" w:hAnsi="Times New Roman" w:cs="Times New Roman"/>
        </w:rPr>
        <w:t xml:space="preserve"> reflect particular physical or psychological character element</w:t>
      </w:r>
      <w:r w:rsidR="00583E6A">
        <w:rPr>
          <w:rFonts w:ascii="Times New Roman" w:hAnsi="Times New Roman" w:cs="Times New Roman"/>
        </w:rPr>
        <w:t>s</w:t>
      </w:r>
      <w:r w:rsidRPr="00E40BC6">
        <w:rPr>
          <w:rFonts w:ascii="Times New Roman" w:hAnsi="Times New Roman" w:cs="Times New Roman"/>
        </w:rPr>
        <w:t>. We, in our transcript, were naming the Blue Heeler ‘Rusty’</w:t>
      </w:r>
      <w:r w:rsidR="00583E6A">
        <w:rPr>
          <w:rFonts w:ascii="Times New Roman" w:hAnsi="Times New Roman" w:cs="Times New Roman"/>
        </w:rPr>
        <w:t>,</w:t>
      </w:r>
      <w:r w:rsidRPr="00E40BC6">
        <w:rPr>
          <w:rFonts w:ascii="Times New Roman" w:hAnsi="Times New Roman" w:cs="Times New Roman"/>
        </w:rPr>
        <w:t xml:space="preserve"> reflecting the coloring of </w:t>
      </w:r>
      <w:r w:rsidR="00583E6A">
        <w:rPr>
          <w:rFonts w:ascii="Times New Roman" w:hAnsi="Times New Roman" w:cs="Times New Roman"/>
        </w:rPr>
        <w:t>his</w:t>
      </w:r>
      <w:r w:rsidRPr="00E40BC6">
        <w:rPr>
          <w:rFonts w:ascii="Times New Roman" w:hAnsi="Times New Roman" w:cs="Times New Roman"/>
        </w:rPr>
        <w:t xml:space="preserve"> fur</w:t>
      </w:r>
      <w:r w:rsidR="00583E6A">
        <w:rPr>
          <w:rFonts w:ascii="Times New Roman" w:hAnsi="Times New Roman" w:cs="Times New Roman"/>
        </w:rPr>
        <w:t>.</w:t>
      </w:r>
      <w:r w:rsidRPr="00E40BC6">
        <w:rPr>
          <w:rFonts w:ascii="Times New Roman" w:hAnsi="Times New Roman" w:cs="Times New Roman"/>
        </w:rPr>
        <w:t xml:space="preserve"> </w:t>
      </w:r>
      <w:proofErr w:type="gramStart"/>
      <w:r w:rsidR="00583E6A">
        <w:rPr>
          <w:rFonts w:ascii="Times New Roman" w:hAnsi="Times New Roman" w:cs="Times New Roman"/>
        </w:rPr>
        <w:t xml:space="preserve">We </w:t>
      </w:r>
      <w:r w:rsidRPr="00E40BC6">
        <w:rPr>
          <w:rFonts w:ascii="Times New Roman" w:hAnsi="Times New Roman" w:cs="Times New Roman"/>
        </w:rPr>
        <w:t xml:space="preserve"> later</w:t>
      </w:r>
      <w:proofErr w:type="gramEnd"/>
      <w:r w:rsidRPr="00E40BC6">
        <w:rPr>
          <w:rFonts w:ascii="Times New Roman" w:hAnsi="Times New Roman" w:cs="Times New Roman"/>
        </w:rPr>
        <w:t xml:space="preserve"> changed</w:t>
      </w:r>
      <w:r w:rsidR="00583E6A">
        <w:rPr>
          <w:rFonts w:ascii="Times New Roman" w:hAnsi="Times New Roman" w:cs="Times New Roman"/>
        </w:rPr>
        <w:t xml:space="preserve"> his name</w:t>
      </w:r>
      <w:r w:rsidRPr="00E40BC6">
        <w:rPr>
          <w:rFonts w:ascii="Times New Roman" w:hAnsi="Times New Roman" w:cs="Times New Roman"/>
        </w:rPr>
        <w:t xml:space="preserve"> to ‘CuddleBear’</w:t>
      </w:r>
      <w:r w:rsidR="00583E6A">
        <w:rPr>
          <w:rFonts w:ascii="Times New Roman" w:hAnsi="Times New Roman" w:cs="Times New Roman"/>
        </w:rPr>
        <w:t xml:space="preserve"> to</w:t>
      </w:r>
      <w:r w:rsidRPr="00E40BC6">
        <w:rPr>
          <w:rFonts w:ascii="Times New Roman" w:hAnsi="Times New Roman" w:cs="Times New Roman"/>
        </w:rPr>
        <w:t xml:space="preserve"> reflect his frequent cuddling closely with each </w:t>
      </w:r>
      <w:r w:rsidRPr="00E40BC6">
        <w:rPr>
          <w:rFonts w:ascii="Times New Roman" w:hAnsi="Times New Roman" w:cs="Times New Roman"/>
        </w:rPr>
        <w:lastRenderedPageBreak/>
        <w:t xml:space="preserve">of us, many times during the day.  </w:t>
      </w:r>
      <w:r w:rsidR="00583E6A">
        <w:rPr>
          <w:rFonts w:ascii="Times New Roman" w:hAnsi="Times New Roman" w:cs="Times New Roman"/>
        </w:rPr>
        <w:t xml:space="preserve">We have often told people that the all-white cat Tiger was named for his personality, not his looks. </w:t>
      </w:r>
      <w:r w:rsidRPr="00E40BC6">
        <w:rPr>
          <w:rFonts w:ascii="Times New Roman" w:hAnsi="Times New Roman" w:cs="Times New Roman"/>
        </w:rPr>
        <w:t>Personhood for shelter and for adopted animals can be done in a number of other ways</w:t>
      </w:r>
      <w:r w:rsidR="00583E6A">
        <w:rPr>
          <w:rFonts w:ascii="Times New Roman" w:hAnsi="Times New Roman" w:cs="Times New Roman"/>
        </w:rPr>
        <w:t xml:space="preserve"> too</w:t>
      </w:r>
      <w:r w:rsidRPr="00E40BC6">
        <w:rPr>
          <w:rFonts w:ascii="Times New Roman" w:hAnsi="Times New Roman" w:cs="Times New Roman"/>
        </w:rPr>
        <w:t xml:space="preserve">. For example, we need to explore in our research the notion that there are no inherently ‘bad’ animals. It was not CuddleBear, Tiger, Honey, Sparkles, or Sparky’s fault that their errant owners had abandoned each of them. </w:t>
      </w:r>
      <w:r w:rsidR="00583E6A">
        <w:rPr>
          <w:rFonts w:ascii="Times New Roman" w:hAnsi="Times New Roman" w:cs="Times New Roman"/>
        </w:rPr>
        <w:t xml:space="preserve">Grace Ann also felt that early “potty accidents” were accidents and not intentional misbehaviors, thus attributing person-like intentions to our dogs. </w:t>
      </w:r>
      <w:r w:rsidRPr="00E40BC6">
        <w:rPr>
          <w:rFonts w:ascii="Times New Roman" w:hAnsi="Times New Roman" w:cs="Times New Roman"/>
        </w:rPr>
        <w:t>Another assumption to check out in additional research, is that we (the authors) are morally compelled,</w:t>
      </w:r>
      <w:r w:rsidR="00583E6A">
        <w:rPr>
          <w:rFonts w:ascii="Times New Roman" w:hAnsi="Times New Roman" w:cs="Times New Roman"/>
        </w:rPr>
        <w:t xml:space="preserve"> and</w:t>
      </w:r>
      <w:r w:rsidRPr="00E40BC6">
        <w:rPr>
          <w:rFonts w:ascii="Times New Roman" w:hAnsi="Times New Roman" w:cs="Times New Roman"/>
        </w:rPr>
        <w:t xml:space="preserve"> </w:t>
      </w:r>
      <w:r w:rsidR="00D94DB3">
        <w:rPr>
          <w:rFonts w:ascii="Times New Roman" w:hAnsi="Times New Roman" w:cs="Times New Roman"/>
        </w:rPr>
        <w:t xml:space="preserve">ethically </w:t>
      </w:r>
      <w:r w:rsidRPr="00E40BC6">
        <w:rPr>
          <w:rFonts w:ascii="Times New Roman" w:hAnsi="Times New Roman" w:cs="Times New Roman"/>
        </w:rPr>
        <w:t xml:space="preserve">answerable to care for the animals we adopted, and </w:t>
      </w:r>
      <w:r w:rsidR="00D94DB3">
        <w:rPr>
          <w:rFonts w:ascii="Times New Roman" w:hAnsi="Times New Roman" w:cs="Times New Roman"/>
        </w:rPr>
        <w:t xml:space="preserve">perhaps more strongly compelled </w:t>
      </w:r>
      <w:r w:rsidRPr="00E40BC6">
        <w:rPr>
          <w:rFonts w:ascii="Times New Roman" w:hAnsi="Times New Roman" w:cs="Times New Roman"/>
        </w:rPr>
        <w:t>to care for those who are from homes with dysfunctional previous owners. There are many critics of animal domestication</w:t>
      </w:r>
      <w:r w:rsidR="00D94DB3">
        <w:rPr>
          <w:rFonts w:ascii="Times New Roman" w:hAnsi="Times New Roman" w:cs="Times New Roman"/>
        </w:rPr>
        <w:t>,</w:t>
      </w:r>
      <w:r w:rsidRPr="00E40BC6">
        <w:rPr>
          <w:rFonts w:ascii="Times New Roman" w:hAnsi="Times New Roman" w:cs="Times New Roman"/>
        </w:rPr>
        <w:t xml:space="preserve"> and</w:t>
      </w:r>
      <w:r w:rsidR="00D94DB3">
        <w:rPr>
          <w:rFonts w:ascii="Times New Roman" w:hAnsi="Times New Roman" w:cs="Times New Roman"/>
        </w:rPr>
        <w:t xml:space="preserve"> many criticisms of</w:t>
      </w:r>
      <w:r w:rsidRPr="00E40BC6">
        <w:rPr>
          <w:rFonts w:ascii="Times New Roman" w:hAnsi="Times New Roman" w:cs="Times New Roman"/>
        </w:rPr>
        <w:t xml:space="preserve"> the duality of human-animals </w:t>
      </w:r>
      <w:r w:rsidR="00D94DB3">
        <w:rPr>
          <w:rFonts w:ascii="Times New Roman" w:hAnsi="Times New Roman" w:cs="Times New Roman"/>
        </w:rPr>
        <w:t>versus</w:t>
      </w:r>
      <w:r w:rsidRPr="00E40BC6">
        <w:rPr>
          <w:rFonts w:ascii="Times New Roman" w:hAnsi="Times New Roman" w:cs="Times New Roman"/>
        </w:rPr>
        <w:t xml:space="preserve"> non-human animals, and </w:t>
      </w:r>
      <w:r w:rsidR="00D94DB3">
        <w:rPr>
          <w:rFonts w:ascii="Times New Roman" w:hAnsi="Times New Roman" w:cs="Times New Roman"/>
        </w:rPr>
        <w:t xml:space="preserve">even critiques </w:t>
      </w:r>
      <w:r w:rsidRPr="00E40BC6">
        <w:rPr>
          <w:rFonts w:ascii="Times New Roman" w:hAnsi="Times New Roman" w:cs="Times New Roman"/>
        </w:rPr>
        <w:t xml:space="preserve">of </w:t>
      </w:r>
      <w:r w:rsidR="00D94DB3">
        <w:rPr>
          <w:rFonts w:ascii="Times New Roman" w:hAnsi="Times New Roman" w:cs="Times New Roman"/>
        </w:rPr>
        <w:t xml:space="preserve">the </w:t>
      </w:r>
      <w:r w:rsidRPr="00E40BC6">
        <w:rPr>
          <w:rFonts w:ascii="Times New Roman" w:hAnsi="Times New Roman" w:cs="Times New Roman"/>
        </w:rPr>
        <w:t>domestic versus wild animals</w:t>
      </w:r>
      <w:r w:rsidR="00D94DB3">
        <w:rPr>
          <w:rFonts w:ascii="Times New Roman" w:hAnsi="Times New Roman" w:cs="Times New Roman"/>
        </w:rPr>
        <w:t xml:space="preserve"> distinction</w:t>
      </w:r>
      <w:r w:rsidRPr="00E40BC6">
        <w:rPr>
          <w:rFonts w:ascii="Times New Roman" w:hAnsi="Times New Roman" w:cs="Times New Roman"/>
        </w:rPr>
        <w:t xml:space="preserve"> (</w:t>
      </w:r>
      <w:proofErr w:type="spellStart"/>
      <w:r w:rsidRPr="00E40BC6">
        <w:rPr>
          <w:rFonts w:ascii="Times New Roman" w:hAnsi="Times New Roman" w:cs="Times New Roman"/>
        </w:rPr>
        <w:t>Debeau</w:t>
      </w:r>
      <w:proofErr w:type="spellEnd"/>
      <w:r w:rsidRPr="00E40BC6">
        <w:rPr>
          <w:rFonts w:ascii="Times New Roman" w:hAnsi="Times New Roman" w:cs="Times New Roman"/>
        </w:rPr>
        <w:t xml:space="preserve">, 2018: 189-190): </w:t>
      </w:r>
    </w:p>
    <w:p w14:paraId="06008090" w14:textId="77777777" w:rsidR="00E674A6" w:rsidRPr="00E40BC6" w:rsidRDefault="00E674A6" w:rsidP="00E674A6">
      <w:pPr>
        <w:ind w:left="720" w:right="720"/>
        <w:rPr>
          <w:rFonts w:ascii="Times New Roman" w:hAnsi="Times New Roman" w:cs="Times New Roman"/>
        </w:rPr>
      </w:pPr>
      <w:r w:rsidRPr="00E40BC6">
        <w:rPr>
          <w:rFonts w:ascii="Times New Roman" w:hAnsi="Times New Roman" w:cs="Times New Roman"/>
        </w:rPr>
        <w:t xml:space="preserve">“Creating artificial lines in the sand separates humans further from other beings—creating additional violent abstractions, as Marx would call them—and alienates humans further from possible intersubjective, interspecies relational communities… Marx’s distinction between humans and nonhumans leads to contra- dictions within his theory of intersubjective flourishing. Thus, reclaiming species-being as a truly intersubjective conception of flourishing mandates the consideration and political recognition of nonhuman lives. By doing so, the speciesist distinctions that currently underlie the concept of species-being can be corrected.” </w:t>
      </w:r>
    </w:p>
    <w:p w14:paraId="5C50CBAF" w14:textId="77777777" w:rsidR="00E674A6" w:rsidRPr="00E40BC6" w:rsidRDefault="00E674A6" w:rsidP="00E674A6">
      <w:pPr>
        <w:ind w:left="720" w:right="720"/>
        <w:rPr>
          <w:rFonts w:ascii="Times New Roman" w:hAnsi="Times New Roman" w:cs="Times New Roman"/>
        </w:rPr>
      </w:pPr>
    </w:p>
    <w:p w14:paraId="22A2DB55" w14:textId="77777777" w:rsidR="00E674A6" w:rsidRPr="00E40BC6" w:rsidRDefault="00E674A6" w:rsidP="00E674A6">
      <w:pPr>
        <w:spacing w:line="360" w:lineRule="auto"/>
        <w:ind w:firstLine="720"/>
        <w:rPr>
          <w:rFonts w:ascii="Times New Roman" w:hAnsi="Times New Roman" w:cs="Times New Roman"/>
        </w:rPr>
      </w:pPr>
      <w:r w:rsidRPr="00E40BC6">
        <w:rPr>
          <w:rFonts w:ascii="Times New Roman" w:hAnsi="Times New Roman" w:cs="Times New Roman"/>
        </w:rPr>
        <w:t xml:space="preserve">We (authors) adopted Tiger, Sparkles, and Honey, who came to the ranch, joining the horses, in an </w:t>
      </w:r>
      <w:r w:rsidRPr="00E40BC6">
        <w:rPr>
          <w:rFonts w:ascii="Times New Roman" w:hAnsi="Times New Roman" w:cs="Times New Roman"/>
          <w:i/>
        </w:rPr>
        <w:t>intersubjective,</w:t>
      </w:r>
      <w:r w:rsidRPr="00E40BC6">
        <w:rPr>
          <w:rFonts w:ascii="Times New Roman" w:hAnsi="Times New Roman" w:cs="Times New Roman"/>
        </w:rPr>
        <w:t xml:space="preserve"> </w:t>
      </w:r>
      <w:r w:rsidRPr="00E40BC6">
        <w:rPr>
          <w:rFonts w:ascii="Times New Roman" w:hAnsi="Times New Roman" w:cs="Times New Roman"/>
          <w:i/>
        </w:rPr>
        <w:t>interspecies relational community</w:t>
      </w:r>
      <w:r w:rsidRPr="00E40BC6">
        <w:rPr>
          <w:rFonts w:ascii="Times New Roman" w:hAnsi="Times New Roman" w:cs="Times New Roman"/>
        </w:rPr>
        <w:t xml:space="preserve">, for a variety of reasons. For Haraway (2008), however, domination is not the only storyline. </w:t>
      </w:r>
    </w:p>
    <w:p w14:paraId="5CC50ECA" w14:textId="18C47224" w:rsidR="00E674A6" w:rsidRPr="00E40BC6" w:rsidRDefault="00E674A6" w:rsidP="00E674A6">
      <w:pPr>
        <w:spacing w:line="360" w:lineRule="auto"/>
        <w:ind w:firstLine="720"/>
        <w:rPr>
          <w:rFonts w:ascii="Times New Roman" w:hAnsi="Times New Roman" w:cs="Times New Roman"/>
        </w:rPr>
      </w:pPr>
      <w:r w:rsidRPr="00E40BC6">
        <w:rPr>
          <w:rFonts w:ascii="Times New Roman" w:hAnsi="Times New Roman" w:cs="Times New Roman"/>
        </w:rPr>
        <w:t>Pet statistics tell a multispecies-story, one relayed in social media accounts of homelessness and euthanasia (</w:t>
      </w:r>
      <w:r w:rsidR="00D94DB3">
        <w:rPr>
          <w:rFonts w:ascii="Times New Roman" w:hAnsi="Times New Roman" w:cs="Times New Roman"/>
        </w:rPr>
        <w:t>for which the literal meaning of the root words is</w:t>
      </w:r>
      <w:r w:rsidRPr="00E40BC6">
        <w:rPr>
          <w:rFonts w:ascii="Times New Roman" w:hAnsi="Times New Roman" w:cs="Times New Roman"/>
        </w:rPr>
        <w:t xml:space="preserve"> ‘Good Death’), and part of pet capital</w:t>
      </w:r>
      <w:r w:rsidR="00D94DB3">
        <w:rPr>
          <w:rFonts w:ascii="Times New Roman" w:hAnsi="Times New Roman" w:cs="Times New Roman"/>
        </w:rPr>
        <w:t>is</w:t>
      </w:r>
      <w:r w:rsidRPr="00E40BC6">
        <w:rPr>
          <w:rFonts w:ascii="Times New Roman" w:hAnsi="Times New Roman" w:cs="Times New Roman"/>
        </w:rPr>
        <w:t>m.  “</w:t>
      </w:r>
      <w:r w:rsidRPr="00E40BC6">
        <w:rPr>
          <w:rFonts w:ascii="Times New Roman" w:hAnsi="Times New Roman" w:cs="Times New Roman"/>
          <w:bCs/>
        </w:rPr>
        <w:t>Each year</w:t>
      </w:r>
      <w:r w:rsidRPr="00E40BC6">
        <w:rPr>
          <w:rFonts w:ascii="Times New Roman" w:hAnsi="Times New Roman" w:cs="Times New Roman"/>
        </w:rPr>
        <w:t>, approximately 1.5 million shelter animals are </w:t>
      </w:r>
      <w:r w:rsidRPr="00E40BC6">
        <w:rPr>
          <w:rFonts w:ascii="Times New Roman" w:hAnsi="Times New Roman" w:cs="Times New Roman"/>
          <w:bCs/>
        </w:rPr>
        <w:t>euthanized</w:t>
      </w:r>
      <w:r w:rsidRPr="00E40BC6">
        <w:rPr>
          <w:rFonts w:ascii="Times New Roman" w:hAnsi="Times New Roman" w:cs="Times New Roman"/>
        </w:rPr>
        <w:t> (670,000 </w:t>
      </w:r>
      <w:r w:rsidRPr="00E40BC6">
        <w:rPr>
          <w:rFonts w:ascii="Times New Roman" w:hAnsi="Times New Roman" w:cs="Times New Roman"/>
          <w:bCs/>
        </w:rPr>
        <w:t>dogs</w:t>
      </w:r>
      <w:r w:rsidRPr="00E40BC6">
        <w:rPr>
          <w:rFonts w:ascii="Times New Roman" w:hAnsi="Times New Roman" w:cs="Times New Roman"/>
        </w:rPr>
        <w:t> and 860,000 cats). The number of </w:t>
      </w:r>
      <w:r w:rsidRPr="00E40BC6">
        <w:rPr>
          <w:rFonts w:ascii="Times New Roman" w:hAnsi="Times New Roman" w:cs="Times New Roman"/>
          <w:bCs/>
        </w:rPr>
        <w:t>dogs</w:t>
      </w:r>
      <w:r w:rsidRPr="00E40BC6">
        <w:rPr>
          <w:rFonts w:ascii="Times New Roman" w:hAnsi="Times New Roman" w:cs="Times New Roman"/>
        </w:rPr>
        <w:t> and cats </w:t>
      </w:r>
      <w:r w:rsidRPr="00E40BC6">
        <w:rPr>
          <w:rFonts w:ascii="Times New Roman" w:hAnsi="Times New Roman" w:cs="Times New Roman"/>
          <w:bCs/>
        </w:rPr>
        <w:t>euthanized</w:t>
      </w:r>
      <w:r w:rsidRPr="00E40BC6">
        <w:rPr>
          <w:rFonts w:ascii="Times New Roman" w:hAnsi="Times New Roman" w:cs="Times New Roman"/>
        </w:rPr>
        <w:t xml:space="preserve"> in U.S. shelters annually has declined from approximately 2.6 million in </w:t>
      </w:r>
      <w:r w:rsidRPr="00E40BC6">
        <w:rPr>
          <w:rFonts w:ascii="Times New Roman" w:hAnsi="Times New Roman" w:cs="Times New Roman"/>
        </w:rPr>
        <w:lastRenderedPageBreak/>
        <w:t>2011.”</w:t>
      </w:r>
      <w:r w:rsidRPr="00E40BC6">
        <w:rPr>
          <w:rStyle w:val="FootnoteReference"/>
          <w:rFonts w:ascii="Times New Roman" w:hAnsi="Times New Roman" w:cs="Times New Roman"/>
        </w:rPr>
        <w:footnoteReference w:id="3"/>
      </w:r>
      <w:r w:rsidRPr="00E40BC6">
        <w:rPr>
          <w:rFonts w:ascii="Times New Roman" w:hAnsi="Times New Roman" w:cs="Times New Roman"/>
        </w:rPr>
        <w:t xml:space="preserve"> Around 3.3 million dogs and 3.2 million cats enter U.S. animal shelters each year. There are about 1.6 million dogs and 1.6 million cats adopted each year. According to the ASPCA most of us learn about adoption by word of mouth. In underserved communities, the Humane Society estimates 87% are not spayed or neutered, and 77% have never seen at vet.</w:t>
      </w:r>
      <w:r w:rsidRPr="00E40BC6">
        <w:rPr>
          <w:rStyle w:val="FootnoteReference"/>
          <w:rFonts w:ascii="Times New Roman" w:hAnsi="Times New Roman" w:cs="Times New Roman"/>
        </w:rPr>
        <w:footnoteReference w:id="4"/>
      </w:r>
      <w:r w:rsidRPr="00E40BC6">
        <w:rPr>
          <w:rFonts w:ascii="Times New Roman" w:hAnsi="Times New Roman" w:cs="Times New Roman"/>
        </w:rPr>
        <w:t xml:space="preserve"> Most pets are homeless. In the U.S. only one in ten pets born will find a home.</w:t>
      </w:r>
      <w:r w:rsidRPr="00E40BC6">
        <w:rPr>
          <w:rStyle w:val="FootnoteReference"/>
          <w:rFonts w:ascii="Times New Roman" w:hAnsi="Times New Roman" w:cs="Times New Roman"/>
        </w:rPr>
        <w:footnoteReference w:id="5"/>
      </w:r>
      <w:r w:rsidRPr="00E40BC6">
        <w:rPr>
          <w:rFonts w:ascii="Times New Roman" w:hAnsi="Times New Roman" w:cs="Times New Roman"/>
        </w:rPr>
        <w:t xml:space="preserve"> There are about 3,500 animal shelters in the U.S. and 10,000 rescue groups and animal sanctuaries, trying to do something about animal homelessness and the 1.5 million animals euthanized each year.  </w:t>
      </w:r>
      <w:r w:rsidR="00D94DB3">
        <w:rPr>
          <w:rFonts w:ascii="Times New Roman" w:hAnsi="Times New Roman" w:cs="Times New Roman"/>
        </w:rPr>
        <w:t>Shockingly, euthanizing is o</w:t>
      </w:r>
      <w:r w:rsidRPr="00E40BC6">
        <w:rPr>
          <w:rFonts w:ascii="Times New Roman" w:hAnsi="Times New Roman" w:cs="Times New Roman"/>
        </w:rPr>
        <w:t xml:space="preserve">ften done with outdated gas chambers, where conscious animals suffer convulsions and muscular spasms and </w:t>
      </w:r>
      <w:r w:rsidR="00D94DB3">
        <w:rPr>
          <w:rFonts w:ascii="Times New Roman" w:hAnsi="Times New Roman" w:cs="Times New Roman"/>
        </w:rPr>
        <w:t xml:space="preserve">are </w:t>
      </w:r>
      <w:r w:rsidRPr="00E40BC6">
        <w:rPr>
          <w:rFonts w:ascii="Times New Roman" w:hAnsi="Times New Roman" w:cs="Times New Roman"/>
        </w:rPr>
        <w:t>traumatized, while slowly dying a high stress death.</w:t>
      </w:r>
      <w:r w:rsidRPr="00E40BC6">
        <w:rPr>
          <w:rStyle w:val="FootnoteReference"/>
          <w:rFonts w:ascii="Times New Roman" w:hAnsi="Times New Roman" w:cs="Times New Roman"/>
        </w:rPr>
        <w:footnoteReference w:id="6"/>
      </w:r>
    </w:p>
    <w:p w14:paraId="622D3757" w14:textId="77777777" w:rsidR="00D94DB3" w:rsidRDefault="00E674A6" w:rsidP="00E674A6">
      <w:pPr>
        <w:spacing w:line="360" w:lineRule="auto"/>
        <w:rPr>
          <w:rFonts w:ascii="Times New Roman" w:hAnsi="Times New Roman" w:cs="Times New Roman"/>
        </w:rPr>
      </w:pPr>
      <w:r w:rsidRPr="00E40BC6">
        <w:rPr>
          <w:rFonts w:ascii="Times New Roman" w:hAnsi="Times New Roman" w:cs="Times New Roman"/>
        </w:rPr>
        <w:tab/>
        <w:t>Globally, the story of euthanasia and neutering has some twists and turns in pet capitalism. In the U.S. the rate of shelter euthanasia is 5.6 per 1,000 people, while in UK its 0.2 and in Sweden, close to 0.</w:t>
      </w:r>
      <w:r w:rsidRPr="00E40BC6">
        <w:rPr>
          <w:rStyle w:val="FootnoteReference"/>
          <w:rFonts w:ascii="Times New Roman" w:hAnsi="Times New Roman" w:cs="Times New Roman"/>
        </w:rPr>
        <w:footnoteReference w:id="7"/>
      </w:r>
      <w:r w:rsidRPr="00E40BC6">
        <w:rPr>
          <w:rFonts w:ascii="Times New Roman" w:hAnsi="Times New Roman" w:cs="Times New Roman"/>
        </w:rPr>
        <w:t xml:space="preserve"> Nor does Norway have a pet homelessness problem, even though castration of dogs is not permitted by their Animal Welfare Act (except for medical reasons). This ‘Scandinavian Paradox’ is explained by Scandinavians having way fewer dogs (20% in Denmark compared to 36% in U.S.). But the big difference is the Scandinavian countries have stricter laws, dogs must be under owners’ control at all times, </w:t>
      </w:r>
      <w:proofErr w:type="gramStart"/>
      <w:r w:rsidRPr="00E40BC6">
        <w:rPr>
          <w:rFonts w:ascii="Times New Roman" w:hAnsi="Times New Roman" w:cs="Times New Roman"/>
        </w:rPr>
        <w:t xml:space="preserve">and </w:t>
      </w:r>
      <w:r w:rsidR="00D94DB3">
        <w:rPr>
          <w:rFonts w:ascii="Times New Roman" w:hAnsi="Times New Roman" w:cs="Times New Roman"/>
        </w:rPr>
        <w:t xml:space="preserve"> dogs</w:t>
      </w:r>
      <w:proofErr w:type="gramEnd"/>
      <w:r w:rsidR="00D94DB3">
        <w:rPr>
          <w:rFonts w:ascii="Times New Roman" w:hAnsi="Times New Roman" w:cs="Times New Roman"/>
        </w:rPr>
        <w:t xml:space="preserve"> </w:t>
      </w:r>
      <w:r w:rsidRPr="00E40BC6">
        <w:rPr>
          <w:rFonts w:ascii="Times New Roman" w:hAnsi="Times New Roman" w:cs="Times New Roman"/>
        </w:rPr>
        <w:t xml:space="preserve">are not permitted to run free. Perhaps Scandinavians are more law-abiding. How many times have you been jogging or cycling in the U.S. and been chased </w:t>
      </w:r>
      <w:r w:rsidRPr="00E40BC6">
        <w:rPr>
          <w:rFonts w:ascii="Times New Roman" w:hAnsi="Times New Roman" w:cs="Times New Roman"/>
        </w:rPr>
        <w:lastRenderedPageBreak/>
        <w:t>by other people’s dogs? New Zealand’ s SPCA euthanized just over half the animals it handled in 2007, but by 2010 it was</w:t>
      </w:r>
      <w:r w:rsidR="00D94DB3">
        <w:rPr>
          <w:rFonts w:ascii="Times New Roman" w:hAnsi="Times New Roman" w:cs="Times New Roman"/>
        </w:rPr>
        <w:t xml:space="preserve"> down to</w:t>
      </w:r>
      <w:r w:rsidRPr="00E40BC6">
        <w:rPr>
          <w:rFonts w:ascii="Times New Roman" w:hAnsi="Times New Roman" w:cs="Times New Roman"/>
        </w:rPr>
        <w:t xml:space="preserve"> 45% of the total, with a goal to reach 20%.</w:t>
      </w:r>
      <w:r w:rsidRPr="00E40BC6">
        <w:rPr>
          <w:rStyle w:val="FootnoteReference"/>
          <w:rFonts w:ascii="Times New Roman" w:hAnsi="Times New Roman" w:cs="Times New Roman"/>
        </w:rPr>
        <w:footnoteReference w:id="8"/>
      </w:r>
    </w:p>
    <w:p w14:paraId="0ED53D18" w14:textId="443FC677" w:rsidR="00E674A6" w:rsidRPr="00E40BC6" w:rsidRDefault="00E674A6" w:rsidP="00D94DB3">
      <w:pPr>
        <w:spacing w:line="360" w:lineRule="auto"/>
        <w:ind w:firstLine="720"/>
        <w:rPr>
          <w:rFonts w:ascii="Times New Roman" w:hAnsi="Times New Roman" w:cs="Times New Roman"/>
        </w:rPr>
      </w:pPr>
      <w:r w:rsidRPr="00E40BC6">
        <w:rPr>
          <w:rFonts w:ascii="Times New Roman" w:hAnsi="Times New Roman" w:cs="Times New Roman"/>
        </w:rPr>
        <w:t xml:space="preserve"> NZ has a feral cat problem that relates to multispecies storytelling. Feral cats (and owners abandoning or not controlling their </w:t>
      </w:r>
      <w:r w:rsidR="00D94DB3">
        <w:rPr>
          <w:rFonts w:ascii="Times New Roman" w:hAnsi="Times New Roman" w:cs="Times New Roman"/>
        </w:rPr>
        <w:t xml:space="preserve">cats’ </w:t>
      </w:r>
      <w:r w:rsidRPr="00E40BC6">
        <w:rPr>
          <w:rFonts w:ascii="Times New Roman" w:hAnsi="Times New Roman" w:cs="Times New Roman"/>
        </w:rPr>
        <w:t>outdoor hunting) are deemed responsible for the extinction of six endemic bird species and over 70 local subspecies, as well as depleting the populations of bird and lizard species.</w:t>
      </w:r>
      <w:r w:rsidRPr="00E40BC6">
        <w:rPr>
          <w:rStyle w:val="FootnoteReference"/>
          <w:rFonts w:ascii="Times New Roman" w:hAnsi="Times New Roman" w:cs="Times New Roman"/>
        </w:rPr>
        <w:footnoteReference w:id="9"/>
      </w:r>
      <w:r w:rsidRPr="00E40BC6">
        <w:rPr>
          <w:rFonts w:ascii="Times New Roman" w:hAnsi="Times New Roman" w:cs="Times New Roman"/>
        </w:rPr>
        <w:t xml:space="preserve">  In Australia, there is a ‘No Kill’ movement, with a model called ‘Getting 2 Zero’ (G2Z)</w:t>
      </w:r>
      <w:r w:rsidR="00D27D9E">
        <w:rPr>
          <w:rFonts w:ascii="Times New Roman" w:hAnsi="Times New Roman" w:cs="Times New Roman"/>
        </w:rPr>
        <w:t>.</w:t>
      </w:r>
      <w:r w:rsidRPr="00E40BC6">
        <w:rPr>
          <w:rFonts w:ascii="Times New Roman" w:hAnsi="Times New Roman" w:cs="Times New Roman"/>
        </w:rPr>
        <w:t xml:space="preserve"> </w:t>
      </w:r>
      <w:r w:rsidR="00D27D9E">
        <w:rPr>
          <w:rFonts w:ascii="Times New Roman" w:hAnsi="Times New Roman" w:cs="Times New Roman"/>
        </w:rPr>
        <w:t xml:space="preserve">This effort is </w:t>
      </w:r>
      <w:r w:rsidRPr="00E40BC6">
        <w:rPr>
          <w:rFonts w:ascii="Times New Roman" w:hAnsi="Times New Roman" w:cs="Times New Roman"/>
        </w:rPr>
        <w:t>reducing euthanasia by promoting</w:t>
      </w:r>
      <w:r w:rsidR="00D27D9E">
        <w:rPr>
          <w:rFonts w:ascii="Times New Roman" w:hAnsi="Times New Roman" w:cs="Times New Roman"/>
        </w:rPr>
        <w:t xml:space="preserve"> the</w:t>
      </w:r>
      <w:r w:rsidRPr="00E40BC6">
        <w:rPr>
          <w:rFonts w:ascii="Times New Roman" w:hAnsi="Times New Roman" w:cs="Times New Roman"/>
        </w:rPr>
        <w:t xml:space="preserve"> adopti</w:t>
      </w:r>
      <w:r w:rsidR="00D27D9E">
        <w:rPr>
          <w:rFonts w:ascii="Times New Roman" w:hAnsi="Times New Roman" w:cs="Times New Roman"/>
        </w:rPr>
        <w:t>on of</w:t>
      </w:r>
      <w:r w:rsidRPr="00E40BC6">
        <w:rPr>
          <w:rFonts w:ascii="Times New Roman" w:hAnsi="Times New Roman" w:cs="Times New Roman"/>
        </w:rPr>
        <w:t xml:space="preserve"> cats and dogs,</w:t>
      </w:r>
      <w:r w:rsidR="00D27D9E">
        <w:rPr>
          <w:rFonts w:ascii="Times New Roman" w:hAnsi="Times New Roman" w:cs="Times New Roman"/>
        </w:rPr>
        <w:t xml:space="preserve"> promoting</w:t>
      </w:r>
      <w:r w:rsidRPr="00E40BC6">
        <w:rPr>
          <w:rFonts w:ascii="Times New Roman" w:hAnsi="Times New Roman" w:cs="Times New Roman"/>
        </w:rPr>
        <w:t xml:space="preserve"> community vet clinics supporting spay/neuter and microchip services, </w:t>
      </w:r>
      <w:r w:rsidR="00D27D9E">
        <w:rPr>
          <w:rFonts w:ascii="Times New Roman" w:hAnsi="Times New Roman" w:cs="Times New Roman"/>
        </w:rPr>
        <w:t xml:space="preserve">by </w:t>
      </w:r>
      <w:r w:rsidRPr="00E40BC6">
        <w:rPr>
          <w:rFonts w:ascii="Times New Roman" w:hAnsi="Times New Roman" w:cs="Times New Roman"/>
        </w:rPr>
        <w:t>legislation, and</w:t>
      </w:r>
      <w:r w:rsidR="00D27D9E">
        <w:rPr>
          <w:rFonts w:ascii="Times New Roman" w:hAnsi="Times New Roman" w:cs="Times New Roman"/>
        </w:rPr>
        <w:t xml:space="preserve"> by</w:t>
      </w:r>
      <w:r w:rsidRPr="00E40BC6">
        <w:rPr>
          <w:rFonts w:ascii="Times New Roman" w:hAnsi="Times New Roman" w:cs="Times New Roman"/>
        </w:rPr>
        <w:t xml:space="preserve"> rehoming strategies</w:t>
      </w:r>
      <w:r w:rsidR="00D27D9E">
        <w:rPr>
          <w:rFonts w:ascii="Times New Roman" w:hAnsi="Times New Roman" w:cs="Times New Roman"/>
        </w:rPr>
        <w:t xml:space="preserve">. All of this has </w:t>
      </w:r>
      <w:r w:rsidRPr="00E40BC6">
        <w:rPr>
          <w:rFonts w:ascii="Times New Roman" w:hAnsi="Times New Roman" w:cs="Times New Roman"/>
        </w:rPr>
        <w:t>result</w:t>
      </w:r>
      <w:r w:rsidR="00D27D9E">
        <w:rPr>
          <w:rFonts w:ascii="Times New Roman" w:hAnsi="Times New Roman" w:cs="Times New Roman"/>
        </w:rPr>
        <w:t>ed</w:t>
      </w:r>
      <w:r w:rsidRPr="00E40BC6">
        <w:rPr>
          <w:rFonts w:ascii="Times New Roman" w:hAnsi="Times New Roman" w:cs="Times New Roman"/>
        </w:rPr>
        <w:t xml:space="preserve"> in </w:t>
      </w:r>
      <w:r w:rsidR="00D27D9E">
        <w:rPr>
          <w:rFonts w:ascii="Times New Roman" w:hAnsi="Times New Roman" w:cs="Times New Roman"/>
        </w:rPr>
        <w:t xml:space="preserve">the </w:t>
      </w:r>
      <w:r w:rsidRPr="00E40BC6">
        <w:rPr>
          <w:rFonts w:ascii="Times New Roman" w:hAnsi="Times New Roman" w:cs="Times New Roman"/>
        </w:rPr>
        <w:t>rates of ‘</w:t>
      </w:r>
      <w:r w:rsidRPr="00E40BC6">
        <w:rPr>
          <w:rFonts w:ascii="Times New Roman" w:hAnsi="Times New Roman" w:cs="Times New Roman"/>
          <w:i/>
        </w:rPr>
        <w:t>Good Death’</w:t>
      </w:r>
      <w:r w:rsidR="00D27D9E">
        <w:rPr>
          <w:rFonts w:ascii="Times New Roman" w:hAnsi="Times New Roman" w:cs="Times New Roman"/>
          <w:iCs/>
        </w:rPr>
        <w:t xml:space="preserve"> (euthanasia) being</w:t>
      </w:r>
      <w:r w:rsidRPr="00E40BC6">
        <w:rPr>
          <w:rFonts w:ascii="Times New Roman" w:hAnsi="Times New Roman" w:cs="Times New Roman"/>
        </w:rPr>
        <w:t xml:space="preserve"> reduced by more than half.</w:t>
      </w:r>
      <w:r w:rsidRPr="00E40BC6">
        <w:rPr>
          <w:rStyle w:val="FootnoteReference"/>
          <w:rFonts w:ascii="Times New Roman" w:hAnsi="Times New Roman" w:cs="Times New Roman"/>
        </w:rPr>
        <w:footnoteReference w:id="10"/>
      </w:r>
      <w:r w:rsidRPr="00E40BC6">
        <w:rPr>
          <w:rFonts w:ascii="Times New Roman" w:hAnsi="Times New Roman" w:cs="Times New Roman"/>
        </w:rPr>
        <w:t xml:space="preserve"> </w:t>
      </w:r>
    </w:p>
    <w:p w14:paraId="25956FCD" w14:textId="2A9310A5" w:rsidR="00E674A6" w:rsidRPr="00E40BC6" w:rsidRDefault="00E674A6" w:rsidP="00E674A6">
      <w:pPr>
        <w:spacing w:line="360" w:lineRule="auto"/>
        <w:rPr>
          <w:rFonts w:ascii="Times New Roman" w:hAnsi="Times New Roman" w:cs="Times New Roman"/>
        </w:rPr>
      </w:pPr>
      <w:r w:rsidRPr="00E40BC6">
        <w:rPr>
          <w:rFonts w:ascii="Times New Roman" w:hAnsi="Times New Roman" w:cs="Times New Roman"/>
        </w:rPr>
        <w:tab/>
        <w:t xml:space="preserve">There is an important science question coming to light about the relationship of climate change (its global heating) and what pets eat in pet capitalism, and </w:t>
      </w:r>
      <w:r w:rsidR="00D27D9E">
        <w:rPr>
          <w:rFonts w:ascii="Times New Roman" w:hAnsi="Times New Roman" w:cs="Times New Roman"/>
        </w:rPr>
        <w:t>the</w:t>
      </w:r>
      <w:r w:rsidRPr="00E40BC6">
        <w:rPr>
          <w:rFonts w:ascii="Times New Roman" w:hAnsi="Times New Roman" w:cs="Times New Roman"/>
        </w:rPr>
        <w:t xml:space="preserve"> pet industry carbon footprint.</w:t>
      </w:r>
      <w:r w:rsidRPr="00E40BC6">
        <w:rPr>
          <w:rStyle w:val="FootnoteReference"/>
          <w:rFonts w:ascii="Times New Roman" w:hAnsi="Times New Roman" w:cs="Times New Roman"/>
        </w:rPr>
        <w:footnoteReference w:id="11"/>
      </w:r>
      <w:r w:rsidRPr="00E40BC6">
        <w:rPr>
          <w:rFonts w:ascii="Times New Roman" w:hAnsi="Times New Roman" w:cs="Times New Roman"/>
        </w:rPr>
        <w:t xml:space="preserve"> Pet food manufacturers</w:t>
      </w:r>
      <w:r w:rsidR="00D27D9E">
        <w:rPr>
          <w:rFonts w:ascii="Times New Roman" w:hAnsi="Times New Roman" w:cs="Times New Roman"/>
        </w:rPr>
        <w:t>’</w:t>
      </w:r>
      <w:r w:rsidRPr="00E40BC6">
        <w:rPr>
          <w:rFonts w:ascii="Times New Roman" w:hAnsi="Times New Roman" w:cs="Times New Roman"/>
        </w:rPr>
        <w:t xml:space="preserve"> meat-based products affect the paw [carbon] footprint (Rushforth &amp; Moreau, 2013;Orkin, 2017). Estimates are “meat-based food Americans’ dogs and cats eat – and the waste those pets produce – generate the </w:t>
      </w:r>
      <w:r w:rsidRPr="00E40BC6">
        <w:rPr>
          <w:rFonts w:ascii="Times New Roman" w:hAnsi="Times New Roman" w:cs="Times New Roman"/>
        </w:rPr>
        <w:lastRenderedPageBreak/>
        <w:t xml:space="preserve">equivalent of about 64 million tons of carbon dioxide a year.” </w:t>
      </w:r>
      <w:r w:rsidRPr="00E40BC6">
        <w:rPr>
          <w:rStyle w:val="FootnoteReference"/>
          <w:rFonts w:ascii="Times New Roman" w:hAnsi="Times New Roman" w:cs="Times New Roman"/>
        </w:rPr>
        <w:footnoteReference w:id="12"/>
      </w:r>
      <w:r w:rsidRPr="00E40BC6">
        <w:rPr>
          <w:rFonts w:ascii="Times New Roman" w:hAnsi="Times New Roman" w:cs="Times New Roman"/>
        </w:rPr>
        <w:t xml:space="preserve">  Our dogs and cat</w:t>
      </w:r>
      <w:r w:rsidR="00D27D9E">
        <w:rPr>
          <w:rFonts w:ascii="Times New Roman" w:hAnsi="Times New Roman" w:cs="Times New Roman"/>
        </w:rPr>
        <w:t>s</w:t>
      </w:r>
      <w:r w:rsidRPr="00E40BC6">
        <w:rPr>
          <w:rFonts w:ascii="Times New Roman" w:hAnsi="Times New Roman" w:cs="Times New Roman"/>
        </w:rPr>
        <w:t xml:space="preserve"> are contributing 30% of </w:t>
      </w:r>
      <w:r w:rsidR="00D27D9E">
        <w:rPr>
          <w:rFonts w:ascii="Times New Roman" w:hAnsi="Times New Roman" w:cs="Times New Roman"/>
        </w:rPr>
        <w:t xml:space="preserve">the </w:t>
      </w:r>
      <w:r w:rsidRPr="00E40BC6">
        <w:rPr>
          <w:rFonts w:ascii="Times New Roman" w:hAnsi="Times New Roman" w:cs="Times New Roman"/>
        </w:rPr>
        <w:t>US</w:t>
      </w:r>
      <w:r w:rsidR="00D27D9E">
        <w:rPr>
          <w:rFonts w:ascii="Times New Roman" w:hAnsi="Times New Roman" w:cs="Times New Roman"/>
        </w:rPr>
        <w:t>’s total</w:t>
      </w:r>
      <w:r w:rsidRPr="00E40BC6">
        <w:rPr>
          <w:rFonts w:ascii="Times New Roman" w:hAnsi="Times New Roman" w:cs="Times New Roman"/>
        </w:rPr>
        <w:t xml:space="preserve"> global heating of the atmosphere.</w:t>
      </w:r>
      <w:r w:rsidRPr="00E40BC6">
        <w:rPr>
          <w:rStyle w:val="FootnoteReference"/>
          <w:rFonts w:ascii="Times New Roman" w:hAnsi="Times New Roman" w:cs="Times New Roman"/>
        </w:rPr>
        <w:footnoteReference w:id="13"/>
      </w:r>
    </w:p>
    <w:p w14:paraId="70EEDA25" w14:textId="23442246" w:rsidR="00E674A6" w:rsidRPr="00E40BC6" w:rsidRDefault="00E674A6" w:rsidP="00E674A6">
      <w:pPr>
        <w:spacing w:line="360" w:lineRule="auto"/>
        <w:rPr>
          <w:rFonts w:ascii="Times New Roman" w:hAnsi="Times New Roman" w:cs="Times New Roman"/>
        </w:rPr>
      </w:pPr>
      <w:r w:rsidRPr="00E40BC6">
        <w:rPr>
          <w:rFonts w:ascii="Times New Roman" w:hAnsi="Times New Roman" w:cs="Times New Roman"/>
        </w:rPr>
        <w:tab/>
      </w:r>
      <w:r w:rsidRPr="00E40BC6">
        <w:rPr>
          <w:rFonts w:ascii="Times New Roman" w:hAnsi="Times New Roman" w:cs="Times New Roman"/>
          <w:b/>
          <w:i/>
        </w:rPr>
        <w:t>Phase 4</w:t>
      </w:r>
      <w:r w:rsidRPr="00E40BC6">
        <w:rPr>
          <w:rFonts w:ascii="Times New Roman" w:hAnsi="Times New Roman" w:cs="Times New Roman"/>
        </w:rPr>
        <w:t xml:space="preserve">: We have not begun </w:t>
      </w:r>
      <w:r w:rsidR="00A56EAE">
        <w:rPr>
          <w:rFonts w:ascii="Times New Roman" w:hAnsi="Times New Roman" w:cs="Times New Roman"/>
        </w:rPr>
        <w:t xml:space="preserve">the </w:t>
      </w:r>
      <w:r w:rsidRPr="00E40BC6">
        <w:rPr>
          <w:rFonts w:ascii="Times New Roman" w:hAnsi="Times New Roman" w:cs="Times New Roman"/>
        </w:rPr>
        <w:t>test</w:t>
      </w:r>
      <w:r w:rsidR="00D27D9E">
        <w:rPr>
          <w:rFonts w:ascii="Times New Roman" w:hAnsi="Times New Roman" w:cs="Times New Roman"/>
        </w:rPr>
        <w:t>ing and experimenting</w:t>
      </w:r>
      <w:r w:rsidR="00A56EAE">
        <w:rPr>
          <w:rFonts w:ascii="Times New Roman" w:hAnsi="Times New Roman" w:cs="Times New Roman"/>
        </w:rPr>
        <w:t xml:space="preserve"> characteristic of Phase 4. However,</w:t>
      </w:r>
      <w:r w:rsidRPr="00E40BC6">
        <w:rPr>
          <w:rFonts w:ascii="Times New Roman" w:hAnsi="Times New Roman" w:cs="Times New Roman"/>
        </w:rPr>
        <w:t xml:space="preserve"> we </w:t>
      </w:r>
      <w:r w:rsidR="00A56EAE">
        <w:rPr>
          <w:rFonts w:ascii="Times New Roman" w:hAnsi="Times New Roman" w:cs="Times New Roman"/>
        </w:rPr>
        <w:t xml:space="preserve">do </w:t>
      </w:r>
      <w:r w:rsidRPr="00E40BC6">
        <w:rPr>
          <w:rFonts w:ascii="Times New Roman" w:hAnsi="Times New Roman" w:cs="Times New Roman"/>
        </w:rPr>
        <w:t>plan to do some interventions to see how dogs, cats, and other animals can be cared for by animal organizations</w:t>
      </w:r>
      <w:r w:rsidR="00D27D9E">
        <w:rPr>
          <w:rFonts w:ascii="Times New Roman" w:hAnsi="Times New Roman" w:cs="Times New Roman"/>
        </w:rPr>
        <w:t xml:space="preserve"> and</w:t>
      </w:r>
      <w:r w:rsidRPr="00E40BC6">
        <w:rPr>
          <w:rFonts w:ascii="Times New Roman" w:hAnsi="Times New Roman" w:cs="Times New Roman"/>
        </w:rPr>
        <w:t xml:space="preserve"> by pet owners</w:t>
      </w:r>
      <w:r w:rsidR="00AC6069">
        <w:rPr>
          <w:rFonts w:ascii="Times New Roman" w:hAnsi="Times New Roman" w:cs="Times New Roman"/>
        </w:rPr>
        <w:t xml:space="preserve"> </w:t>
      </w:r>
      <w:r w:rsidR="00AC570F">
        <w:rPr>
          <w:rFonts w:ascii="Times New Roman" w:hAnsi="Times New Roman" w:cs="Times New Roman"/>
        </w:rPr>
        <w:t>in ways that might</w:t>
      </w:r>
      <w:r w:rsidR="00AC6069">
        <w:rPr>
          <w:rFonts w:ascii="Times New Roman" w:hAnsi="Times New Roman" w:cs="Times New Roman"/>
        </w:rPr>
        <w:t xml:space="preserve"> reduce greenhouse gases that are due to pet capitalism</w:t>
      </w:r>
      <w:r w:rsidRPr="00E40BC6">
        <w:rPr>
          <w:rFonts w:ascii="Times New Roman" w:hAnsi="Times New Roman" w:cs="Times New Roman"/>
        </w:rPr>
        <w:t xml:space="preserve"> during this epoch of global heat-up. Animal agriculture is responsible for 25% of the greenhouse gas emissions (64 million tons of CO</w:t>
      </w:r>
      <w:r w:rsidRPr="00E40BC6">
        <w:rPr>
          <w:rFonts w:ascii="Times New Roman" w:hAnsi="Times New Roman" w:cs="Times New Roman"/>
          <w:vertAlign w:val="superscript"/>
        </w:rPr>
        <w:t>2</w:t>
      </w:r>
      <w:r w:rsidRPr="00E40BC6">
        <w:rPr>
          <w:rFonts w:ascii="Times New Roman" w:hAnsi="Times New Roman" w:cs="Times New Roman"/>
        </w:rPr>
        <w:t xml:space="preserve">), with dog and cat </w:t>
      </w:r>
      <w:r w:rsidR="00D27D9E">
        <w:rPr>
          <w:rFonts w:ascii="Times New Roman" w:hAnsi="Times New Roman" w:cs="Times New Roman"/>
        </w:rPr>
        <w:t xml:space="preserve">pet </w:t>
      </w:r>
      <w:r w:rsidRPr="00E40BC6">
        <w:rPr>
          <w:rFonts w:ascii="Times New Roman" w:hAnsi="Times New Roman" w:cs="Times New Roman"/>
        </w:rPr>
        <w:t>ownership the largest share</w:t>
      </w:r>
      <w:r w:rsidR="00D27D9E">
        <w:rPr>
          <w:rFonts w:ascii="Times New Roman" w:hAnsi="Times New Roman" w:cs="Times New Roman"/>
        </w:rPr>
        <w:t xml:space="preserve"> of that amount</w:t>
      </w:r>
      <w:r w:rsidRPr="00E40BC6">
        <w:rPr>
          <w:rFonts w:ascii="Times New Roman" w:hAnsi="Times New Roman" w:cs="Times New Roman"/>
        </w:rPr>
        <w:t xml:space="preserve">, and growing year by year.  </w:t>
      </w:r>
    </w:p>
    <w:p w14:paraId="1633B302" w14:textId="77777777" w:rsidR="00E674A6" w:rsidRPr="00E40BC6" w:rsidRDefault="00E674A6" w:rsidP="00E674A6">
      <w:pPr>
        <w:spacing w:line="360" w:lineRule="auto"/>
        <w:rPr>
          <w:rFonts w:ascii="Times New Roman" w:hAnsi="Times New Roman" w:cs="Times New Roman"/>
        </w:rPr>
      </w:pPr>
    </w:p>
    <w:p w14:paraId="5867070D" w14:textId="77777777" w:rsidR="00E674A6" w:rsidRPr="00E40BC6" w:rsidRDefault="00E674A6" w:rsidP="00E674A6">
      <w:pPr>
        <w:spacing w:line="360" w:lineRule="auto"/>
        <w:jc w:val="center"/>
        <w:rPr>
          <w:rFonts w:ascii="Times New Roman" w:hAnsi="Times New Roman" w:cs="Times New Roman"/>
        </w:rPr>
      </w:pPr>
      <w:r w:rsidRPr="00E40BC6">
        <w:rPr>
          <w:rFonts w:ascii="Times New Roman" w:hAnsi="Times New Roman" w:cs="Times New Roman"/>
          <w:noProof/>
        </w:rPr>
        <w:drawing>
          <wp:inline distT="0" distB="0" distL="0" distR="0" wp14:anchorId="1A0D696D" wp14:editId="0F923AAA">
            <wp:extent cx="5486400" cy="3877310"/>
            <wp:effectExtent l="0" t="0" r="0" b="8890"/>
            <wp:docPr id="7" name="Picture 6" descr="Screen Shot 2019-09-28 at 10.37.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Shot 2019-09-28 at 10.37.55 AM.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86400" cy="3877310"/>
                    </a:xfrm>
                    <a:prstGeom prst="rect">
                      <a:avLst/>
                    </a:prstGeom>
                  </pic:spPr>
                </pic:pic>
              </a:graphicData>
            </a:graphic>
          </wp:inline>
        </w:drawing>
      </w:r>
    </w:p>
    <w:p w14:paraId="038667D3" w14:textId="77777777" w:rsidR="00E674A6" w:rsidRPr="00E40BC6" w:rsidRDefault="00E674A6" w:rsidP="00E674A6">
      <w:pPr>
        <w:jc w:val="center"/>
        <w:rPr>
          <w:rFonts w:ascii="Times New Roman" w:hAnsi="Times New Roman" w:cs="Times New Roman"/>
          <w:b/>
        </w:rPr>
      </w:pPr>
      <w:r w:rsidRPr="00E40BC6">
        <w:rPr>
          <w:rFonts w:ascii="Times New Roman" w:hAnsi="Times New Roman" w:cs="Times New Roman"/>
          <w:b/>
        </w:rPr>
        <w:lastRenderedPageBreak/>
        <w:t>Figure 3: Argumentation in a Global Tamara-Land</w:t>
      </w:r>
    </w:p>
    <w:p w14:paraId="5649C4EB" w14:textId="77777777" w:rsidR="00E674A6" w:rsidRPr="00E40BC6" w:rsidRDefault="00E674A6" w:rsidP="00E674A6">
      <w:pPr>
        <w:rPr>
          <w:rFonts w:ascii="Times New Roman" w:hAnsi="Times New Roman" w:cs="Times New Roman"/>
        </w:rPr>
      </w:pPr>
    </w:p>
    <w:p w14:paraId="67145F35" w14:textId="5F15C5B2" w:rsidR="00E674A6" w:rsidRPr="00E40BC6" w:rsidRDefault="00E674A6" w:rsidP="00E674A6">
      <w:pPr>
        <w:spacing w:line="360" w:lineRule="auto"/>
        <w:ind w:firstLine="720"/>
        <w:rPr>
          <w:rFonts w:ascii="Times New Roman" w:hAnsi="Times New Roman" w:cs="Times New Roman"/>
        </w:rPr>
      </w:pPr>
      <w:r w:rsidRPr="00E40BC6">
        <w:rPr>
          <w:rFonts w:ascii="Times New Roman" w:hAnsi="Times New Roman" w:cs="Times New Roman"/>
        </w:rPr>
        <w:t xml:space="preserve">The above figure is a way to integrate graphically a Tamara-Land (Boje, 1995) scaled to the level of animal capitalism (Boje, 2017) that we are all within, and ways of doing argumentation based on Steven Toulmin’s (1972) and colleagues work (Toulmin, Rieke, &amp; Janik, 1980). </w:t>
      </w:r>
      <w:r w:rsidR="00A56EAE">
        <w:rPr>
          <w:rFonts w:ascii="Times New Roman" w:hAnsi="Times New Roman" w:cs="Times New Roman"/>
        </w:rPr>
        <w:t>A brief example of such argumentation might be as follows.</w:t>
      </w:r>
    </w:p>
    <w:p w14:paraId="13956D6A" w14:textId="77777777" w:rsidR="00E674A6" w:rsidRPr="00E40BC6" w:rsidRDefault="00E674A6" w:rsidP="00E674A6">
      <w:pPr>
        <w:spacing w:line="360" w:lineRule="auto"/>
        <w:ind w:left="720"/>
        <w:rPr>
          <w:rFonts w:ascii="Times New Roman" w:hAnsi="Times New Roman" w:cs="Times New Roman"/>
        </w:rPr>
      </w:pPr>
      <w:r w:rsidRPr="00E40BC6">
        <w:rPr>
          <w:rFonts w:ascii="Times New Roman" w:hAnsi="Times New Roman" w:cs="Times New Roman"/>
          <w:b/>
          <w:bCs/>
        </w:rPr>
        <w:t>Grounds</w:t>
      </w:r>
      <w:r w:rsidRPr="00E40BC6">
        <w:rPr>
          <w:rFonts w:ascii="Times New Roman" w:hAnsi="Times New Roman" w:cs="Times New Roman"/>
        </w:rPr>
        <w:t>: Evidence (data) is used to support claims</w:t>
      </w:r>
    </w:p>
    <w:p w14:paraId="66934A55" w14:textId="77777777" w:rsidR="00E674A6" w:rsidRPr="00E40BC6" w:rsidRDefault="00E674A6" w:rsidP="00E674A6">
      <w:pPr>
        <w:spacing w:line="360" w:lineRule="auto"/>
        <w:ind w:left="720"/>
        <w:rPr>
          <w:rFonts w:ascii="Times New Roman" w:hAnsi="Times New Roman" w:cs="Times New Roman"/>
        </w:rPr>
      </w:pPr>
      <w:r w:rsidRPr="00E40BC6">
        <w:rPr>
          <w:rFonts w:ascii="Times New Roman" w:hAnsi="Times New Roman" w:cs="Times New Roman"/>
          <w:b/>
          <w:bCs/>
        </w:rPr>
        <w:t>Claims</w:t>
      </w:r>
      <w:r w:rsidRPr="00E40BC6">
        <w:rPr>
          <w:rFonts w:ascii="Times New Roman" w:hAnsi="Times New Roman" w:cs="Times New Roman"/>
        </w:rPr>
        <w:t>: The [abductive] proposition the storyteller (arguer) asserts/supports in the storytelling</w:t>
      </w:r>
    </w:p>
    <w:p w14:paraId="3B977C04" w14:textId="77777777" w:rsidR="00E674A6" w:rsidRPr="00E40BC6" w:rsidRDefault="00E674A6" w:rsidP="00E674A6">
      <w:pPr>
        <w:spacing w:line="360" w:lineRule="auto"/>
        <w:ind w:left="720"/>
        <w:rPr>
          <w:rFonts w:ascii="Times New Roman" w:hAnsi="Times New Roman" w:cs="Times New Roman"/>
        </w:rPr>
      </w:pPr>
      <w:r w:rsidRPr="00E40BC6">
        <w:rPr>
          <w:rFonts w:ascii="Times New Roman" w:hAnsi="Times New Roman" w:cs="Times New Roman"/>
          <w:b/>
          <w:bCs/>
        </w:rPr>
        <w:t>Warrant</w:t>
      </w:r>
      <w:r w:rsidRPr="00E40BC6">
        <w:rPr>
          <w:rFonts w:ascii="Times New Roman" w:hAnsi="Times New Roman" w:cs="Times New Roman"/>
        </w:rPr>
        <w:t>: Why the grounds support the claim</w:t>
      </w:r>
    </w:p>
    <w:p w14:paraId="3D7D76D3" w14:textId="715980DC" w:rsidR="00E674A6" w:rsidRPr="00E40BC6" w:rsidRDefault="00E674A6" w:rsidP="00E674A6">
      <w:pPr>
        <w:spacing w:line="360" w:lineRule="auto"/>
        <w:ind w:left="720"/>
        <w:rPr>
          <w:rFonts w:ascii="Times New Roman" w:hAnsi="Times New Roman" w:cs="Times New Roman"/>
        </w:rPr>
      </w:pPr>
      <w:r w:rsidRPr="00E40BC6">
        <w:rPr>
          <w:rFonts w:ascii="Times New Roman" w:hAnsi="Times New Roman" w:cs="Times New Roman"/>
          <w:b/>
          <w:bCs/>
        </w:rPr>
        <w:t>Refutation:</w:t>
      </w:r>
      <w:r w:rsidRPr="00E40BC6">
        <w:rPr>
          <w:rFonts w:ascii="Times New Roman" w:hAnsi="Times New Roman" w:cs="Times New Roman"/>
        </w:rPr>
        <w:t xml:space="preserve"> (aka Possible Rebuttal): Refute storytelling argument by stating the circumstances the claim may not be true (or </w:t>
      </w:r>
      <w:r w:rsidR="00AC6069">
        <w:rPr>
          <w:rFonts w:ascii="Times New Roman" w:hAnsi="Times New Roman" w:cs="Times New Roman"/>
        </w:rPr>
        <w:t xml:space="preserve">is </w:t>
      </w:r>
      <w:r w:rsidRPr="00E40BC6">
        <w:rPr>
          <w:rFonts w:ascii="Times New Roman" w:hAnsi="Times New Roman" w:cs="Times New Roman"/>
        </w:rPr>
        <w:t>fake)</w:t>
      </w:r>
    </w:p>
    <w:p w14:paraId="11446089" w14:textId="77777777" w:rsidR="00E674A6" w:rsidRPr="00E40BC6" w:rsidRDefault="00E674A6" w:rsidP="00E674A6">
      <w:pPr>
        <w:spacing w:line="360" w:lineRule="auto"/>
        <w:ind w:left="720"/>
        <w:rPr>
          <w:rFonts w:ascii="Times New Roman" w:hAnsi="Times New Roman" w:cs="Times New Roman"/>
        </w:rPr>
      </w:pPr>
      <w:r w:rsidRPr="00E40BC6">
        <w:rPr>
          <w:rFonts w:ascii="Times New Roman" w:hAnsi="Times New Roman" w:cs="Times New Roman"/>
          <w:b/>
          <w:bCs/>
        </w:rPr>
        <w:t xml:space="preserve">Verifiers </w:t>
      </w:r>
      <w:r w:rsidRPr="00E40BC6">
        <w:rPr>
          <w:rFonts w:ascii="Times New Roman" w:hAnsi="Times New Roman" w:cs="Times New Roman"/>
        </w:rPr>
        <w:t xml:space="preserve">(Backing): Justifications for believing the grounds </w:t>
      </w:r>
    </w:p>
    <w:p w14:paraId="0738201F" w14:textId="77777777" w:rsidR="00E674A6" w:rsidRPr="00E40BC6" w:rsidRDefault="00E674A6" w:rsidP="00E674A6">
      <w:pPr>
        <w:spacing w:line="360" w:lineRule="auto"/>
        <w:ind w:left="720"/>
        <w:rPr>
          <w:rFonts w:ascii="Times New Roman" w:hAnsi="Times New Roman" w:cs="Times New Roman"/>
        </w:rPr>
      </w:pPr>
      <w:r w:rsidRPr="00E40BC6">
        <w:rPr>
          <w:rFonts w:ascii="Times New Roman" w:hAnsi="Times New Roman" w:cs="Times New Roman"/>
          <w:b/>
          <w:bCs/>
        </w:rPr>
        <w:t>Qualifiers</w:t>
      </w:r>
      <w:r w:rsidRPr="00E40BC6">
        <w:rPr>
          <w:rFonts w:ascii="Times New Roman" w:hAnsi="Times New Roman" w:cs="Times New Roman"/>
        </w:rPr>
        <w:t>: Statement of the strength of claims</w:t>
      </w:r>
    </w:p>
    <w:p w14:paraId="0F34E928" w14:textId="11B16578" w:rsidR="00E674A6" w:rsidRPr="00E40BC6" w:rsidRDefault="00E674A6" w:rsidP="00E674A6">
      <w:pPr>
        <w:spacing w:line="360" w:lineRule="auto"/>
        <w:ind w:left="720"/>
        <w:rPr>
          <w:rFonts w:ascii="Times New Roman" w:hAnsi="Times New Roman" w:cs="Times New Roman"/>
        </w:rPr>
      </w:pPr>
      <w:r w:rsidRPr="00E40BC6">
        <w:rPr>
          <w:rFonts w:ascii="Times New Roman" w:hAnsi="Times New Roman" w:cs="Times New Roman"/>
          <w:b/>
          <w:bCs/>
        </w:rPr>
        <w:t>Fields of Argument</w:t>
      </w:r>
      <w:r w:rsidRPr="00E40BC6">
        <w:rPr>
          <w:rFonts w:ascii="Times New Roman" w:hAnsi="Times New Roman" w:cs="Times New Roman"/>
        </w:rPr>
        <w:t>: In Tamara-Land there are different communities of storytellers (arguers) enacting unstated argumentative rules specific to that community. Moving from room to room, chasing storytellers and story fragments means you ke</w:t>
      </w:r>
      <w:r w:rsidR="00AC6069">
        <w:rPr>
          <w:rFonts w:ascii="Times New Roman" w:hAnsi="Times New Roman" w:cs="Times New Roman"/>
        </w:rPr>
        <w:t>e</w:t>
      </w:r>
      <w:r w:rsidRPr="00E40BC6">
        <w:rPr>
          <w:rFonts w:ascii="Times New Roman" w:hAnsi="Times New Roman" w:cs="Times New Roman"/>
        </w:rPr>
        <w:t xml:space="preserve">p encountering different argumentative rules in the different rooms (buildings, countries). </w:t>
      </w:r>
    </w:p>
    <w:p w14:paraId="7BE1573A" w14:textId="3EF5B94D" w:rsidR="00E674A6" w:rsidRPr="00E40BC6" w:rsidRDefault="00E674A6" w:rsidP="00E674A6">
      <w:pPr>
        <w:spacing w:line="360" w:lineRule="auto"/>
        <w:ind w:firstLine="720"/>
        <w:rPr>
          <w:rFonts w:ascii="Times New Roman" w:hAnsi="Times New Roman" w:cs="Times New Roman"/>
        </w:rPr>
      </w:pPr>
      <w:r w:rsidRPr="00E40BC6">
        <w:rPr>
          <w:rFonts w:ascii="Times New Roman" w:hAnsi="Times New Roman" w:cs="Times New Roman"/>
        </w:rPr>
        <w:t xml:space="preserve">Next, we apply this </w:t>
      </w:r>
      <w:r w:rsidR="00AC6069">
        <w:rPr>
          <w:rFonts w:ascii="Times New Roman" w:hAnsi="Times New Roman" w:cs="Times New Roman"/>
        </w:rPr>
        <w:t xml:space="preserve">type of </w:t>
      </w:r>
      <w:r w:rsidRPr="00E40BC6">
        <w:rPr>
          <w:rFonts w:ascii="Times New Roman" w:hAnsi="Times New Roman" w:cs="Times New Roman"/>
        </w:rPr>
        <w:t xml:space="preserve">analysis to our quite preliminary abductions and theory argumentations about pet capitalism. </w:t>
      </w:r>
    </w:p>
    <w:p w14:paraId="0EDC5904" w14:textId="77777777" w:rsidR="00E674A6" w:rsidRPr="00E40BC6" w:rsidRDefault="00E674A6" w:rsidP="00E674A6">
      <w:pPr>
        <w:jc w:val="center"/>
        <w:rPr>
          <w:rFonts w:ascii="Times New Roman" w:hAnsi="Times New Roman" w:cs="Times New Roman"/>
          <w:b/>
        </w:rPr>
      </w:pPr>
      <w:r w:rsidRPr="00E40BC6">
        <w:rPr>
          <w:rFonts w:ascii="Times New Roman" w:hAnsi="Times New Roman" w:cs="Times New Roman"/>
          <w:b/>
          <w:noProof/>
        </w:rPr>
        <w:lastRenderedPageBreak/>
        <w:drawing>
          <wp:inline distT="0" distB="0" distL="0" distR="0" wp14:anchorId="77E14AD8" wp14:editId="19013E6D">
            <wp:extent cx="5486400" cy="3128645"/>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10-07 at 8.20.13 AM.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3128645"/>
                    </a:xfrm>
                    <a:prstGeom prst="rect">
                      <a:avLst/>
                    </a:prstGeom>
                  </pic:spPr>
                </pic:pic>
              </a:graphicData>
            </a:graphic>
          </wp:inline>
        </w:drawing>
      </w:r>
    </w:p>
    <w:p w14:paraId="364F9531" w14:textId="77777777" w:rsidR="00E674A6" w:rsidRPr="00E40BC6" w:rsidRDefault="00E674A6" w:rsidP="00E674A6">
      <w:pPr>
        <w:jc w:val="center"/>
        <w:rPr>
          <w:rFonts w:ascii="Times New Roman" w:hAnsi="Times New Roman" w:cs="Times New Roman"/>
          <w:b/>
        </w:rPr>
      </w:pPr>
      <w:r w:rsidRPr="00E40BC6">
        <w:rPr>
          <w:rFonts w:ascii="Times New Roman" w:hAnsi="Times New Roman" w:cs="Times New Roman"/>
          <w:b/>
        </w:rPr>
        <w:t>Figure 4: Preliminary Argumentations about Pet Capitalism Consequences</w:t>
      </w:r>
    </w:p>
    <w:p w14:paraId="261B4F1F" w14:textId="77777777" w:rsidR="00E674A6" w:rsidRPr="00E40BC6" w:rsidRDefault="00E674A6" w:rsidP="00E674A6">
      <w:pPr>
        <w:jc w:val="center"/>
        <w:rPr>
          <w:rFonts w:ascii="Times New Roman" w:hAnsi="Times New Roman" w:cs="Times New Roman"/>
          <w:b/>
        </w:rPr>
      </w:pPr>
    </w:p>
    <w:p w14:paraId="00B71555" w14:textId="3038763D" w:rsidR="00E674A6" w:rsidRPr="00E40BC6" w:rsidRDefault="00E674A6" w:rsidP="00E674A6">
      <w:pPr>
        <w:spacing w:line="360" w:lineRule="auto"/>
        <w:ind w:firstLine="720"/>
        <w:rPr>
          <w:rFonts w:ascii="Times New Roman" w:hAnsi="Times New Roman" w:cs="Times New Roman"/>
        </w:rPr>
      </w:pPr>
      <w:r w:rsidRPr="00E40BC6">
        <w:rPr>
          <w:rFonts w:ascii="Times New Roman" w:hAnsi="Times New Roman" w:cs="Times New Roman"/>
        </w:rPr>
        <w:t>Our thesis is becoming clear: we cannot escape pet capitalism approaches to the privatization and commodification of domestic animals and their home and medical care</w:t>
      </w:r>
      <w:r w:rsidR="00A56EAE">
        <w:rPr>
          <w:rFonts w:ascii="Times New Roman" w:hAnsi="Times New Roman" w:cs="Times New Roman"/>
        </w:rPr>
        <w:t xml:space="preserve">. </w:t>
      </w:r>
      <w:r w:rsidRPr="00E40BC6">
        <w:rPr>
          <w:rFonts w:ascii="Times New Roman" w:hAnsi="Times New Roman" w:cs="Times New Roman"/>
        </w:rPr>
        <w:t xml:space="preserve"> </w:t>
      </w:r>
      <w:r w:rsidR="00A56EAE">
        <w:rPr>
          <w:rFonts w:ascii="Times New Roman" w:hAnsi="Times New Roman" w:cs="Times New Roman"/>
        </w:rPr>
        <w:t>But we can become more aware of the</w:t>
      </w:r>
      <w:r w:rsidRPr="00E40BC6">
        <w:rPr>
          <w:rFonts w:ascii="Times New Roman" w:hAnsi="Times New Roman" w:cs="Times New Roman"/>
        </w:rPr>
        <w:t xml:space="preserve"> dire hidden consequences of the growing pet industry</w:t>
      </w:r>
      <w:r w:rsidR="00A56EAE">
        <w:rPr>
          <w:rFonts w:ascii="Times New Roman" w:hAnsi="Times New Roman" w:cs="Times New Roman"/>
        </w:rPr>
        <w:t xml:space="preserve"> and </w:t>
      </w:r>
      <w:r w:rsidR="00AC570F">
        <w:rPr>
          <w:rFonts w:ascii="Times New Roman" w:hAnsi="Times New Roman" w:cs="Times New Roman"/>
        </w:rPr>
        <w:t xml:space="preserve">some of </w:t>
      </w:r>
      <w:r w:rsidR="00A56EAE">
        <w:rPr>
          <w:rFonts w:ascii="Times New Roman" w:hAnsi="Times New Roman" w:cs="Times New Roman"/>
        </w:rPr>
        <w:t>its unintended outcome</w:t>
      </w:r>
      <w:r w:rsidR="00AC570F">
        <w:rPr>
          <w:rFonts w:ascii="Times New Roman" w:hAnsi="Times New Roman" w:cs="Times New Roman"/>
        </w:rPr>
        <w:t>s such as mass</w:t>
      </w:r>
      <w:r w:rsidR="00A56EAE">
        <w:rPr>
          <w:rFonts w:ascii="Times New Roman" w:hAnsi="Times New Roman" w:cs="Times New Roman"/>
        </w:rPr>
        <w:t xml:space="preserve"> euthanasia</w:t>
      </w:r>
      <w:r w:rsidRPr="00E40BC6">
        <w:rPr>
          <w:rFonts w:ascii="Times New Roman" w:hAnsi="Times New Roman" w:cs="Times New Roman"/>
        </w:rPr>
        <w:t xml:space="preserve">. Every product and service of capitalism uses not just direct </w:t>
      </w:r>
      <w:r w:rsidR="00A56EAE">
        <w:rPr>
          <w:rFonts w:ascii="Times New Roman" w:hAnsi="Times New Roman" w:cs="Times New Roman"/>
        </w:rPr>
        <w:t xml:space="preserve">actual </w:t>
      </w:r>
      <w:r w:rsidRPr="00E40BC6">
        <w:rPr>
          <w:rFonts w:ascii="Times New Roman" w:hAnsi="Times New Roman" w:cs="Times New Roman"/>
        </w:rPr>
        <w:t>water, but the virtual water of energy, machines, supply chains, transport, etc.  Animal and pet capitalism are growing despite efforts by the United Nations sustainable development goals (SDGs) and the European Union’s Agenda 2030 to keep</w:t>
      </w:r>
      <w:r w:rsidR="00A56EAE">
        <w:rPr>
          <w:rFonts w:ascii="Times New Roman" w:hAnsi="Times New Roman" w:cs="Times New Roman"/>
        </w:rPr>
        <w:t xml:space="preserve"> the</w:t>
      </w:r>
      <w:r w:rsidRPr="00E40BC6">
        <w:rPr>
          <w:rFonts w:ascii="Times New Roman" w:hAnsi="Times New Roman" w:cs="Times New Roman"/>
        </w:rPr>
        <w:t xml:space="preserve"> average global temperature from eclipsing </w:t>
      </w:r>
      <w:r w:rsidR="00AC6069">
        <w:rPr>
          <w:rFonts w:ascii="Times New Roman" w:hAnsi="Times New Roman" w:cs="Times New Roman"/>
        </w:rPr>
        <w:t xml:space="preserve">the target of a maximum increase </w:t>
      </w:r>
      <w:r w:rsidR="00A56EAE">
        <w:rPr>
          <w:rFonts w:ascii="Times New Roman" w:hAnsi="Times New Roman" w:cs="Times New Roman"/>
        </w:rPr>
        <w:t xml:space="preserve">of </w:t>
      </w:r>
      <w:r w:rsidR="00AC6069">
        <w:rPr>
          <w:rFonts w:ascii="Times New Roman" w:hAnsi="Times New Roman" w:cs="Times New Roman"/>
        </w:rPr>
        <w:t xml:space="preserve">no more that </w:t>
      </w:r>
      <w:r w:rsidRPr="00E40BC6">
        <w:rPr>
          <w:rFonts w:ascii="Times New Roman" w:hAnsi="Times New Roman" w:cs="Times New Roman"/>
        </w:rPr>
        <w:t xml:space="preserve">1.5 degrees Celsius since the industrial revolution.  </w:t>
      </w:r>
    </w:p>
    <w:p w14:paraId="0ABA12C8" w14:textId="77777777" w:rsidR="00E674A6" w:rsidRPr="00E40BC6" w:rsidRDefault="00E674A6" w:rsidP="00E674A6">
      <w:pPr>
        <w:ind w:firstLine="720"/>
        <w:rPr>
          <w:rFonts w:ascii="Times New Roman" w:hAnsi="Times New Roman" w:cs="Times New Roman"/>
        </w:rPr>
      </w:pPr>
    </w:p>
    <w:p w14:paraId="1F6F3F47" w14:textId="77777777" w:rsidR="00E674A6" w:rsidRPr="00E40BC6" w:rsidRDefault="00E674A6" w:rsidP="00E674A6">
      <w:pPr>
        <w:widowControl w:val="0"/>
        <w:autoSpaceDE w:val="0"/>
        <w:autoSpaceDN w:val="0"/>
        <w:adjustRightInd w:val="0"/>
        <w:spacing w:line="360" w:lineRule="auto"/>
        <w:rPr>
          <w:rFonts w:ascii="Times New Roman" w:hAnsi="Times New Roman" w:cs="Times New Roman"/>
          <w:b/>
        </w:rPr>
      </w:pPr>
      <w:r w:rsidRPr="00E40BC6">
        <w:rPr>
          <w:rFonts w:ascii="Times New Roman" w:hAnsi="Times New Roman" w:cs="Times New Roman"/>
          <w:b/>
        </w:rPr>
        <w:t>Conclusions</w:t>
      </w:r>
    </w:p>
    <w:p w14:paraId="69BDECDF" w14:textId="4D5F88F5" w:rsidR="008913C6" w:rsidRDefault="00E674A6" w:rsidP="00E674A6">
      <w:pPr>
        <w:spacing w:line="360" w:lineRule="auto"/>
        <w:ind w:firstLine="720"/>
        <w:rPr>
          <w:rFonts w:ascii="Times New Roman" w:hAnsi="Times New Roman" w:cs="Times New Roman"/>
        </w:rPr>
      </w:pPr>
      <w:r w:rsidRPr="00E40BC6">
        <w:rPr>
          <w:rFonts w:ascii="Times New Roman" w:hAnsi="Times New Roman" w:cs="Times New Roman"/>
        </w:rPr>
        <w:t>We began the article focusing on “storytelling organizations” (Boje, 1991, 1995, 2008) and the “</w:t>
      </w:r>
      <w:r w:rsidRPr="00E40BC6">
        <w:rPr>
          <w:rFonts w:ascii="Times New Roman" w:hAnsi="Times New Roman" w:cs="Times New Roman"/>
          <w:i/>
          <w:iCs/>
        </w:rPr>
        <w:t>ad-hoc</w:t>
      </w:r>
      <w:r w:rsidR="00AC6069">
        <w:rPr>
          <w:rFonts w:ascii="Times New Roman" w:hAnsi="Times New Roman" w:cs="Times New Roman"/>
          <w:i/>
          <w:iCs/>
        </w:rPr>
        <w:t>-</w:t>
      </w:r>
      <w:proofErr w:type="spellStart"/>
      <w:r w:rsidRPr="00E40BC6">
        <w:rPr>
          <w:rFonts w:ascii="Times New Roman" w:hAnsi="Times New Roman" w:cs="Times New Roman"/>
          <w:i/>
          <w:iCs/>
        </w:rPr>
        <w:t>ing</w:t>
      </w:r>
      <w:proofErr w:type="spellEnd"/>
      <w:r w:rsidRPr="00E40BC6">
        <w:rPr>
          <w:rFonts w:ascii="Times New Roman" w:hAnsi="Times New Roman" w:cs="Times New Roman"/>
        </w:rPr>
        <w:t xml:space="preserve">” (Garfinkel, 1967: 21) done by organizational participants who </w:t>
      </w:r>
      <w:r w:rsidR="00A56EAE">
        <w:rPr>
          <w:rFonts w:ascii="Times New Roman" w:hAnsi="Times New Roman" w:cs="Times New Roman"/>
        </w:rPr>
        <w:t>manipulate</w:t>
      </w:r>
      <w:r w:rsidRPr="00E40BC6">
        <w:rPr>
          <w:rFonts w:ascii="Times New Roman" w:hAnsi="Times New Roman" w:cs="Times New Roman"/>
        </w:rPr>
        <w:t xml:space="preserve"> the rules of the game</w:t>
      </w:r>
      <w:r w:rsidR="00D94319">
        <w:rPr>
          <w:rFonts w:ascii="Times New Roman" w:hAnsi="Times New Roman" w:cs="Times New Roman"/>
        </w:rPr>
        <w:t xml:space="preserve"> and influence</w:t>
      </w:r>
      <w:r w:rsidRPr="00E40BC6">
        <w:rPr>
          <w:rFonts w:ascii="Times New Roman" w:hAnsi="Times New Roman" w:cs="Times New Roman"/>
        </w:rPr>
        <w:t xml:space="preserve"> the story </w:t>
      </w:r>
      <w:r w:rsidR="00D94319">
        <w:rPr>
          <w:rFonts w:ascii="Times New Roman" w:hAnsi="Times New Roman" w:cs="Times New Roman"/>
        </w:rPr>
        <w:t>with the hidden, unspoken agreements which constitute</w:t>
      </w:r>
      <w:r w:rsidRPr="00E40BC6">
        <w:rPr>
          <w:rFonts w:ascii="Times New Roman" w:hAnsi="Times New Roman" w:cs="Times New Roman"/>
        </w:rPr>
        <w:t xml:space="preserve"> intersubjectivity. </w:t>
      </w:r>
      <w:r w:rsidR="00D94319">
        <w:rPr>
          <w:rFonts w:ascii="Times New Roman" w:hAnsi="Times New Roman" w:cs="Times New Roman"/>
        </w:rPr>
        <w:t>So, for example, our dogs and cats have names and other aspects of personhood, while cows remain nameless and become steaks.  W</w:t>
      </w:r>
      <w:r w:rsidRPr="00E40BC6">
        <w:rPr>
          <w:rFonts w:ascii="Times New Roman" w:hAnsi="Times New Roman" w:cs="Times New Roman"/>
        </w:rPr>
        <w:t>e explored intersubjectivity analyses of the way the story told</w:t>
      </w:r>
      <w:r w:rsidR="00D94319">
        <w:rPr>
          <w:rFonts w:ascii="Times New Roman" w:hAnsi="Times New Roman" w:cs="Times New Roman"/>
        </w:rPr>
        <w:t>. We saw that the story</w:t>
      </w:r>
      <w:r w:rsidR="008913C6">
        <w:rPr>
          <w:rFonts w:ascii="Times New Roman" w:hAnsi="Times New Roman" w:cs="Times New Roman"/>
        </w:rPr>
        <w:t xml:space="preserve"> which is told</w:t>
      </w:r>
      <w:r w:rsidRPr="00E40BC6">
        <w:rPr>
          <w:rFonts w:ascii="Times New Roman" w:hAnsi="Times New Roman" w:cs="Times New Roman"/>
        </w:rPr>
        <w:t xml:space="preserve"> is only part</w:t>
      </w:r>
      <w:r w:rsidR="00D94319">
        <w:rPr>
          <w:rFonts w:ascii="Times New Roman" w:hAnsi="Times New Roman" w:cs="Times New Roman"/>
        </w:rPr>
        <w:t xml:space="preserve"> of the story</w:t>
      </w:r>
      <w:r w:rsidR="008913C6">
        <w:rPr>
          <w:rFonts w:ascii="Times New Roman" w:hAnsi="Times New Roman" w:cs="Times New Roman"/>
        </w:rPr>
        <w:t>.</w:t>
      </w:r>
      <w:r w:rsidR="00D94319">
        <w:rPr>
          <w:rFonts w:ascii="Times New Roman" w:hAnsi="Times New Roman" w:cs="Times New Roman"/>
        </w:rPr>
        <w:t xml:space="preserve"> </w:t>
      </w:r>
      <w:r w:rsidR="008913C6">
        <w:rPr>
          <w:rFonts w:ascii="Times New Roman" w:hAnsi="Times New Roman" w:cs="Times New Roman"/>
        </w:rPr>
        <w:t>S</w:t>
      </w:r>
      <w:r w:rsidR="00D94319">
        <w:rPr>
          <w:rFonts w:ascii="Times New Roman" w:hAnsi="Times New Roman" w:cs="Times New Roman"/>
        </w:rPr>
        <w:t xml:space="preserve">ometimes the most important </w:t>
      </w:r>
      <w:r w:rsidR="008913C6">
        <w:rPr>
          <w:rFonts w:ascii="Times New Roman" w:hAnsi="Times New Roman" w:cs="Times New Roman"/>
        </w:rPr>
        <w:t xml:space="preserve">parts, or even the </w:t>
      </w:r>
      <w:r w:rsidR="008913C6">
        <w:rPr>
          <w:rFonts w:ascii="Times New Roman" w:hAnsi="Times New Roman" w:cs="Times New Roman"/>
        </w:rPr>
        <w:lastRenderedPageBreak/>
        <w:t>largest parts of the story,</w:t>
      </w:r>
      <w:r w:rsidRPr="00E40BC6">
        <w:rPr>
          <w:rFonts w:ascii="Times New Roman" w:hAnsi="Times New Roman" w:cs="Times New Roman"/>
        </w:rPr>
        <w:t xml:space="preserve"> </w:t>
      </w:r>
      <w:r w:rsidR="008913C6">
        <w:rPr>
          <w:rFonts w:ascii="Times New Roman" w:hAnsi="Times New Roman" w:cs="Times New Roman"/>
        </w:rPr>
        <w:t>may be those unspoken but understood through shared common understandings which we call intersubjectivities. It is these untold parts of the story we seek to uncover and analyze</w:t>
      </w:r>
      <w:r w:rsidRPr="00E40BC6">
        <w:rPr>
          <w:rFonts w:ascii="Times New Roman" w:hAnsi="Times New Roman" w:cs="Times New Roman"/>
        </w:rPr>
        <w:t xml:space="preserve"> in the right hand column of our </w:t>
      </w:r>
      <w:r w:rsidR="008913C6">
        <w:rPr>
          <w:rFonts w:ascii="Times New Roman" w:hAnsi="Times New Roman" w:cs="Times New Roman"/>
        </w:rPr>
        <w:t xml:space="preserve">story </w:t>
      </w:r>
      <w:r w:rsidRPr="00E40BC6">
        <w:rPr>
          <w:rFonts w:ascii="Times New Roman" w:hAnsi="Times New Roman" w:cs="Times New Roman"/>
        </w:rPr>
        <w:t xml:space="preserve">inquiry. </w:t>
      </w:r>
      <w:r w:rsidR="00BA6C99" w:rsidRPr="00E40BC6">
        <w:rPr>
          <w:rFonts w:ascii="Times New Roman" w:hAnsi="Times New Roman" w:cs="Times New Roman"/>
        </w:rPr>
        <w:t>Storytelling occurs in the scenes of conversation in an intersubjective world where there is glossing</w:t>
      </w:r>
      <w:r w:rsidR="00BA6C99">
        <w:rPr>
          <w:rFonts w:ascii="Times New Roman" w:hAnsi="Times New Roman" w:cs="Times New Roman"/>
        </w:rPr>
        <w:t xml:space="preserve"> of the “</w:t>
      </w:r>
      <w:r w:rsidR="00BA6C99" w:rsidRPr="00E40BC6">
        <w:rPr>
          <w:rFonts w:ascii="Times New Roman" w:hAnsi="Times New Roman" w:cs="Times New Roman"/>
        </w:rPr>
        <w:t>you know</w:t>
      </w:r>
      <w:r w:rsidR="00BA6C99">
        <w:rPr>
          <w:rFonts w:ascii="Times New Roman" w:hAnsi="Times New Roman" w:cs="Times New Roman"/>
        </w:rPr>
        <w:t>” type of</w:t>
      </w:r>
      <w:r w:rsidR="00BA6C99" w:rsidRPr="00E40BC6">
        <w:rPr>
          <w:rFonts w:ascii="Times New Roman" w:hAnsi="Times New Roman" w:cs="Times New Roman"/>
        </w:rPr>
        <w:t xml:space="preserve"> indexicals, and retrospective-prospective sensemaking that no tape recorder or transcriptionist, or bystander researcher, can decode</w:t>
      </w:r>
      <w:r w:rsidR="007D1F7A">
        <w:rPr>
          <w:rFonts w:ascii="Times New Roman" w:hAnsi="Times New Roman" w:cs="Times New Roman"/>
        </w:rPr>
        <w:t>.</w:t>
      </w:r>
      <w:r w:rsidRPr="00E40BC6">
        <w:rPr>
          <w:rFonts w:ascii="Times New Roman" w:hAnsi="Times New Roman" w:cs="Times New Roman"/>
        </w:rPr>
        <w:t xml:space="preserve"> </w:t>
      </w:r>
      <w:r w:rsidR="008913C6">
        <w:rPr>
          <w:rFonts w:ascii="Times New Roman" w:hAnsi="Times New Roman" w:cs="Times New Roman"/>
        </w:rPr>
        <w:t>When</w:t>
      </w:r>
      <w:r w:rsidR="00BA6C99">
        <w:rPr>
          <w:rFonts w:ascii="Times New Roman" w:hAnsi="Times New Roman" w:cs="Times New Roman"/>
        </w:rPr>
        <w:t xml:space="preserve"> a</w:t>
      </w:r>
      <w:r w:rsidR="008913C6">
        <w:rPr>
          <w:rFonts w:ascii="Times New Roman" w:hAnsi="Times New Roman" w:cs="Times New Roman"/>
        </w:rPr>
        <w:t xml:space="preserve"> person </w:t>
      </w:r>
      <w:proofErr w:type="gramStart"/>
      <w:r w:rsidR="008913C6">
        <w:rPr>
          <w:rFonts w:ascii="Times New Roman" w:hAnsi="Times New Roman" w:cs="Times New Roman"/>
        </w:rPr>
        <w:t>says</w:t>
      </w:r>
      <w:proofErr w:type="gramEnd"/>
      <w:r w:rsidR="008913C6">
        <w:rPr>
          <w:rFonts w:ascii="Times New Roman" w:hAnsi="Times New Roman" w:cs="Times New Roman"/>
        </w:rPr>
        <w:t xml:space="preserve"> “You know what it is like in summer around here!” we know there is a huge unspoken set of shared meanings</w:t>
      </w:r>
      <w:r w:rsidR="00BA6C99">
        <w:rPr>
          <w:rFonts w:ascii="Times New Roman" w:hAnsi="Times New Roman" w:cs="Times New Roman"/>
        </w:rPr>
        <w:t xml:space="preserve"> between the parties to that conversation. We call those shared meanings intersubjectivities.</w:t>
      </w:r>
    </w:p>
    <w:p w14:paraId="09DB43C0" w14:textId="1F0ABF43" w:rsidR="00E674A6" w:rsidRPr="00E40BC6" w:rsidRDefault="00E674A6" w:rsidP="00E674A6">
      <w:pPr>
        <w:spacing w:line="360" w:lineRule="auto"/>
        <w:ind w:firstLine="720"/>
        <w:rPr>
          <w:rFonts w:ascii="Times New Roman" w:hAnsi="Times New Roman" w:cs="Times New Roman"/>
        </w:rPr>
      </w:pPr>
      <w:r w:rsidRPr="00E40BC6">
        <w:rPr>
          <w:rFonts w:ascii="Times New Roman" w:hAnsi="Times New Roman" w:cs="Times New Roman"/>
        </w:rPr>
        <w:t xml:space="preserve">Researchers also do </w:t>
      </w:r>
      <w:r w:rsidRPr="00E40BC6">
        <w:rPr>
          <w:rFonts w:ascii="Times New Roman" w:hAnsi="Times New Roman" w:cs="Times New Roman"/>
          <w:i/>
          <w:iCs/>
        </w:rPr>
        <w:t>ad-hoc</w:t>
      </w:r>
      <w:r w:rsidR="00AC6069">
        <w:rPr>
          <w:rFonts w:ascii="Times New Roman" w:hAnsi="Times New Roman" w:cs="Times New Roman"/>
          <w:i/>
          <w:iCs/>
        </w:rPr>
        <w:t>-</w:t>
      </w:r>
      <w:proofErr w:type="spellStart"/>
      <w:r w:rsidRPr="00E40BC6">
        <w:rPr>
          <w:rFonts w:ascii="Times New Roman" w:hAnsi="Times New Roman" w:cs="Times New Roman"/>
          <w:i/>
          <w:iCs/>
        </w:rPr>
        <w:t>ing</w:t>
      </w:r>
      <w:proofErr w:type="spellEnd"/>
      <w:r w:rsidRPr="00E40BC6">
        <w:rPr>
          <w:rFonts w:ascii="Times New Roman" w:hAnsi="Times New Roman" w:cs="Times New Roman"/>
        </w:rPr>
        <w:t>, to make truth claims intelligible without</w:t>
      </w:r>
      <w:r w:rsidR="007F1FF3">
        <w:rPr>
          <w:rFonts w:ascii="Times New Roman" w:hAnsi="Times New Roman" w:cs="Times New Roman"/>
        </w:rPr>
        <w:t>,</w:t>
      </w:r>
      <w:r w:rsidRPr="00E40BC6">
        <w:rPr>
          <w:rFonts w:ascii="Times New Roman" w:hAnsi="Times New Roman" w:cs="Times New Roman"/>
        </w:rPr>
        <w:t xml:space="preserve"> as Butler (2005) puts it, giving a [moral] account of oneself, even when it</w:t>
      </w:r>
      <w:r w:rsidR="00BA6C99">
        <w:rPr>
          <w:rFonts w:ascii="Times New Roman" w:hAnsi="Times New Roman" w:cs="Times New Roman"/>
        </w:rPr>
        <w:t xml:space="preserve"> i</w:t>
      </w:r>
      <w:r w:rsidRPr="00E40BC6">
        <w:rPr>
          <w:rFonts w:ascii="Times New Roman" w:hAnsi="Times New Roman" w:cs="Times New Roman"/>
        </w:rPr>
        <w:t xml:space="preserve">s initially unnarrativizable, or embodied antenarrative. </w:t>
      </w:r>
      <w:r w:rsidR="007D1F7A">
        <w:rPr>
          <w:rFonts w:ascii="Times New Roman" w:hAnsi="Times New Roman" w:cs="Times New Roman"/>
        </w:rPr>
        <w:t>There are</w:t>
      </w:r>
      <w:r w:rsidRPr="00E40BC6">
        <w:rPr>
          <w:rFonts w:ascii="Times New Roman" w:hAnsi="Times New Roman" w:cs="Times New Roman"/>
        </w:rPr>
        <w:t xml:space="preserve"> fringe</w:t>
      </w:r>
      <w:r w:rsidR="007D1F7A">
        <w:rPr>
          <w:rFonts w:ascii="Times New Roman" w:hAnsi="Times New Roman" w:cs="Times New Roman"/>
        </w:rPr>
        <w:t>s</w:t>
      </w:r>
      <w:r w:rsidRPr="00E40BC6">
        <w:rPr>
          <w:rFonts w:ascii="Times New Roman" w:hAnsi="Times New Roman" w:cs="Times New Roman"/>
        </w:rPr>
        <w:t xml:space="preserve"> of untold stories left unspoken, yet so decisive</w:t>
      </w:r>
      <w:r w:rsidR="007D1F7A">
        <w:rPr>
          <w:rFonts w:ascii="Times New Roman" w:hAnsi="Times New Roman" w:cs="Times New Roman"/>
        </w:rPr>
        <w:t xml:space="preserve"> and important</w:t>
      </w:r>
      <w:r w:rsidRPr="00E40BC6">
        <w:rPr>
          <w:rFonts w:ascii="Times New Roman" w:hAnsi="Times New Roman" w:cs="Times New Roman"/>
        </w:rPr>
        <w:t>,</w:t>
      </w:r>
      <w:r w:rsidR="007D1F7A">
        <w:rPr>
          <w:rFonts w:ascii="Times New Roman" w:hAnsi="Times New Roman" w:cs="Times New Roman"/>
        </w:rPr>
        <w:t xml:space="preserve"> that they make all the difference in understanding what is happening. It is such</w:t>
      </w:r>
      <w:r w:rsidRPr="00E40BC6">
        <w:rPr>
          <w:rFonts w:ascii="Times New Roman" w:hAnsi="Times New Roman" w:cs="Times New Roman"/>
        </w:rPr>
        <w:t xml:space="preserve"> unnoticed background expectancies</w:t>
      </w:r>
      <w:r w:rsidR="007D1F7A">
        <w:rPr>
          <w:rFonts w:ascii="Times New Roman" w:hAnsi="Times New Roman" w:cs="Times New Roman"/>
        </w:rPr>
        <w:t xml:space="preserve"> </w:t>
      </w:r>
      <w:proofErr w:type="gramStart"/>
      <w:r w:rsidR="007D1F7A">
        <w:rPr>
          <w:rFonts w:ascii="Times New Roman" w:hAnsi="Times New Roman" w:cs="Times New Roman"/>
        </w:rPr>
        <w:t xml:space="preserve">in </w:t>
      </w:r>
      <w:r w:rsidRPr="00E40BC6">
        <w:rPr>
          <w:rFonts w:ascii="Times New Roman" w:hAnsi="Times New Roman" w:cs="Times New Roman"/>
        </w:rPr>
        <w:t xml:space="preserve"> conversations</w:t>
      </w:r>
      <w:proofErr w:type="gramEnd"/>
      <w:r w:rsidR="007D1F7A">
        <w:rPr>
          <w:rFonts w:ascii="Times New Roman" w:hAnsi="Times New Roman" w:cs="Times New Roman"/>
        </w:rPr>
        <w:t xml:space="preserve"> that</w:t>
      </w:r>
      <w:r w:rsidRPr="00E40BC6">
        <w:rPr>
          <w:rFonts w:ascii="Times New Roman" w:hAnsi="Times New Roman" w:cs="Times New Roman"/>
        </w:rPr>
        <w:t xml:space="preserve"> </w:t>
      </w:r>
      <w:r w:rsidR="007D1F7A">
        <w:rPr>
          <w:rFonts w:ascii="Times New Roman" w:hAnsi="Times New Roman" w:cs="Times New Roman"/>
        </w:rPr>
        <w:t xml:space="preserve">can make us aware of deep truths </w:t>
      </w:r>
      <w:r w:rsidRPr="00E40BC6">
        <w:rPr>
          <w:rFonts w:ascii="Times New Roman" w:hAnsi="Times New Roman" w:cs="Times New Roman"/>
        </w:rPr>
        <w:t>about  organizationally situated conduct (Garfinkel, 1967: 34-37). There is no clock time coordinating “events-in-a-conversation” into “standard time” so we can decipher the “mat</w:t>
      </w:r>
      <w:r w:rsidR="00AC6069">
        <w:rPr>
          <w:rFonts w:ascii="Times New Roman" w:hAnsi="Times New Roman" w:cs="Times New Roman"/>
        </w:rPr>
        <w:t>t</w:t>
      </w:r>
      <w:r w:rsidRPr="00E40BC6">
        <w:rPr>
          <w:rFonts w:ascii="Times New Roman" w:hAnsi="Times New Roman" w:cs="Times New Roman"/>
        </w:rPr>
        <w:t>er talked about”</w:t>
      </w:r>
      <w:r w:rsidR="007D1F7A">
        <w:rPr>
          <w:rFonts w:ascii="Times New Roman" w:hAnsi="Times New Roman" w:cs="Times New Roman"/>
        </w:rPr>
        <w:t>. To speak about such often unspoken truths is the domain of what some are calling</w:t>
      </w:r>
      <w:r w:rsidRPr="00E40BC6">
        <w:rPr>
          <w:rFonts w:ascii="Times New Roman" w:hAnsi="Times New Roman" w:cs="Times New Roman"/>
        </w:rPr>
        <w:t xml:space="preserve"> True Storytelling (Larsen, Bruun, &amp; Boje, </w:t>
      </w:r>
      <w:r w:rsidRPr="00E40BC6">
        <w:rPr>
          <w:rFonts w:ascii="Times New Roman" w:hAnsi="Times New Roman" w:cs="Times New Roman"/>
          <w:i/>
        </w:rPr>
        <w:t>in press</w:t>
      </w:r>
      <w:r w:rsidRPr="00E40BC6">
        <w:rPr>
          <w:rFonts w:ascii="Times New Roman" w:hAnsi="Times New Roman" w:cs="Times New Roman"/>
        </w:rPr>
        <w:t>).</w:t>
      </w:r>
    </w:p>
    <w:p w14:paraId="3BC2DA61" w14:textId="153AF84F" w:rsidR="00E674A6" w:rsidRPr="00E40BC6" w:rsidRDefault="00E674A6" w:rsidP="00E674A6">
      <w:pPr>
        <w:spacing w:line="360" w:lineRule="auto"/>
        <w:ind w:firstLine="720"/>
        <w:rPr>
          <w:rFonts w:ascii="Times New Roman" w:hAnsi="Times New Roman" w:cs="Times New Roman"/>
        </w:rPr>
      </w:pPr>
      <w:r w:rsidRPr="00E40BC6">
        <w:rPr>
          <w:rFonts w:ascii="Times New Roman" w:hAnsi="Times New Roman" w:cs="Times New Roman"/>
        </w:rPr>
        <w:t>Classical narrative</w:t>
      </w:r>
      <w:r w:rsidR="007D1F7A">
        <w:rPr>
          <w:rFonts w:ascii="Times New Roman" w:hAnsi="Times New Roman" w:cs="Times New Roman"/>
        </w:rPr>
        <w:t>, when dependent on the left hand column of actual utterances,</w:t>
      </w:r>
      <w:r w:rsidRPr="00E40BC6">
        <w:rPr>
          <w:rFonts w:ascii="Times New Roman" w:hAnsi="Times New Roman" w:cs="Times New Roman"/>
        </w:rPr>
        <w:t xml:space="preserve"> deprives us access </w:t>
      </w:r>
      <w:r w:rsidR="00AC6069">
        <w:rPr>
          <w:rFonts w:ascii="Times New Roman" w:hAnsi="Times New Roman" w:cs="Times New Roman"/>
        </w:rPr>
        <w:t xml:space="preserve">to </w:t>
      </w:r>
      <w:r w:rsidRPr="00E40BC6">
        <w:rPr>
          <w:rFonts w:ascii="Times New Roman" w:hAnsi="Times New Roman" w:cs="Times New Roman"/>
        </w:rPr>
        <w:t>the living storyability and antenarratability of sociohistorical processes left mostly unstoried and unnarratable, in the margins, in the right hand column of taken-for-granted intersubjectivity</w:t>
      </w:r>
      <w:r w:rsidR="00BA6C99">
        <w:rPr>
          <w:rFonts w:ascii="Times New Roman" w:hAnsi="Times New Roman" w:cs="Times New Roman"/>
        </w:rPr>
        <w:t xml:space="preserve"> assumptions</w:t>
      </w:r>
      <w:r w:rsidRPr="00E40BC6">
        <w:rPr>
          <w:rFonts w:ascii="Times New Roman" w:hAnsi="Times New Roman" w:cs="Times New Roman"/>
        </w:rPr>
        <w:t>. Our focus has been on interspecies storytelling and storytelling conversations</w:t>
      </w:r>
      <w:r w:rsidR="00AC570F">
        <w:rPr>
          <w:rFonts w:ascii="Times New Roman" w:hAnsi="Times New Roman" w:cs="Times New Roman"/>
        </w:rPr>
        <w:t>.</w:t>
      </w:r>
      <w:r w:rsidRPr="00E40BC6">
        <w:rPr>
          <w:rFonts w:ascii="Times New Roman" w:hAnsi="Times New Roman" w:cs="Times New Roman"/>
        </w:rPr>
        <w:t xml:space="preserve"> </w:t>
      </w:r>
      <w:r w:rsidR="00AC570F">
        <w:rPr>
          <w:rFonts w:ascii="Times New Roman" w:hAnsi="Times New Roman" w:cs="Times New Roman"/>
        </w:rPr>
        <w:t>We bring forward the unspoken stories of</w:t>
      </w:r>
      <w:r w:rsidRPr="00E40BC6">
        <w:rPr>
          <w:rFonts w:ascii="Times New Roman" w:hAnsi="Times New Roman" w:cs="Times New Roman"/>
        </w:rPr>
        <w:t xml:space="preserve"> pet capitalism, </w:t>
      </w:r>
      <w:r w:rsidR="00AC570F">
        <w:rPr>
          <w:rFonts w:ascii="Times New Roman" w:hAnsi="Times New Roman" w:cs="Times New Roman"/>
        </w:rPr>
        <w:t xml:space="preserve">especially crucial </w:t>
      </w:r>
      <w:r w:rsidRPr="00E40BC6">
        <w:rPr>
          <w:rFonts w:ascii="Times New Roman" w:hAnsi="Times New Roman" w:cs="Times New Roman"/>
        </w:rPr>
        <w:t xml:space="preserve">during </w:t>
      </w:r>
      <w:r w:rsidR="00AC570F">
        <w:rPr>
          <w:rFonts w:ascii="Times New Roman" w:hAnsi="Times New Roman" w:cs="Times New Roman"/>
        </w:rPr>
        <w:t>this</w:t>
      </w:r>
      <w:r w:rsidRPr="00E40BC6">
        <w:rPr>
          <w:rFonts w:ascii="Times New Roman" w:hAnsi="Times New Roman" w:cs="Times New Roman"/>
        </w:rPr>
        <w:t xml:space="preserve"> epoch of planetary heating</w:t>
      </w:r>
      <w:r w:rsidR="00AC570F">
        <w:rPr>
          <w:rFonts w:ascii="Times New Roman" w:hAnsi="Times New Roman" w:cs="Times New Roman"/>
        </w:rPr>
        <w:t>. The unspoken problems from this untold story include</w:t>
      </w:r>
      <w:r w:rsidRPr="00E40BC6">
        <w:rPr>
          <w:rFonts w:ascii="Times New Roman" w:hAnsi="Times New Roman" w:cs="Times New Roman"/>
        </w:rPr>
        <w:t xml:space="preserve"> </w:t>
      </w:r>
      <w:r w:rsidR="00AC570F">
        <w:rPr>
          <w:rFonts w:ascii="Times New Roman" w:hAnsi="Times New Roman" w:cs="Times New Roman"/>
        </w:rPr>
        <w:t xml:space="preserve">the </w:t>
      </w:r>
      <w:r w:rsidRPr="00E40BC6">
        <w:rPr>
          <w:rFonts w:ascii="Times New Roman" w:hAnsi="Times New Roman" w:cs="Times New Roman"/>
        </w:rPr>
        <w:t xml:space="preserve">rising emissions of greenhouse gases from both fossil fuels and </w:t>
      </w:r>
      <w:r w:rsidR="00AC570F">
        <w:rPr>
          <w:rFonts w:ascii="Times New Roman" w:hAnsi="Times New Roman" w:cs="Times New Roman"/>
        </w:rPr>
        <w:t xml:space="preserve">from </w:t>
      </w:r>
      <w:r w:rsidRPr="00E40BC6">
        <w:rPr>
          <w:rFonts w:ascii="Times New Roman" w:hAnsi="Times New Roman" w:cs="Times New Roman"/>
        </w:rPr>
        <w:t>deforestation to grow more food for animals</w:t>
      </w:r>
      <w:r w:rsidR="00AC570F">
        <w:rPr>
          <w:rFonts w:ascii="Times New Roman" w:hAnsi="Times New Roman" w:cs="Times New Roman"/>
        </w:rPr>
        <w:t>, including pet animals, to consume</w:t>
      </w:r>
      <w:r w:rsidRPr="00E40BC6">
        <w:rPr>
          <w:rFonts w:ascii="Times New Roman" w:hAnsi="Times New Roman" w:cs="Times New Roman"/>
        </w:rPr>
        <w:t xml:space="preserve">. </w:t>
      </w:r>
    </w:p>
    <w:p w14:paraId="1625CC67" w14:textId="3A87C054" w:rsidR="00274844" w:rsidRDefault="00E674A6" w:rsidP="00E674A6">
      <w:pPr>
        <w:spacing w:line="360" w:lineRule="auto"/>
        <w:ind w:firstLine="720"/>
        <w:rPr>
          <w:rFonts w:ascii="Times New Roman" w:hAnsi="Times New Roman" w:cs="Times New Roman"/>
        </w:rPr>
      </w:pPr>
      <w:r w:rsidRPr="00E40BC6">
        <w:rPr>
          <w:rFonts w:ascii="Times New Roman" w:hAnsi="Times New Roman" w:cs="Times New Roman"/>
        </w:rPr>
        <w:t>We acknowledge our methods have limitations</w:t>
      </w:r>
      <w:r w:rsidR="00AC6069">
        <w:rPr>
          <w:rFonts w:ascii="Times New Roman" w:hAnsi="Times New Roman" w:cs="Times New Roman"/>
        </w:rPr>
        <w:t>. We acknowledge</w:t>
      </w:r>
      <w:r w:rsidRPr="00E40BC6">
        <w:rPr>
          <w:rFonts w:ascii="Times New Roman" w:hAnsi="Times New Roman" w:cs="Times New Roman"/>
        </w:rPr>
        <w:t xml:space="preserve"> our</w:t>
      </w:r>
      <w:r w:rsidR="00AC6069">
        <w:rPr>
          <w:rFonts w:ascii="Times New Roman" w:hAnsi="Times New Roman" w:cs="Times New Roman"/>
        </w:rPr>
        <w:t xml:space="preserve"> own</w:t>
      </w:r>
      <w:r w:rsidRPr="00E40BC6">
        <w:rPr>
          <w:rFonts w:ascii="Times New Roman" w:hAnsi="Times New Roman" w:cs="Times New Roman"/>
        </w:rPr>
        <w:t xml:space="preserve"> complicity in pet capitalism, and that our abductions-inductions-deductions definitely need much more systematic research, which we invite you to do.</w:t>
      </w:r>
      <w:r w:rsidR="00274844">
        <w:rPr>
          <w:rFonts w:ascii="Times New Roman" w:hAnsi="Times New Roman" w:cs="Times New Roman"/>
        </w:rPr>
        <w:t xml:space="preserve"> </w:t>
      </w:r>
    </w:p>
    <w:p w14:paraId="3D409138" w14:textId="1E5AA2D7" w:rsidR="00E674A6" w:rsidRPr="00E40BC6" w:rsidRDefault="00E674A6" w:rsidP="00E674A6">
      <w:pPr>
        <w:spacing w:line="360" w:lineRule="auto"/>
        <w:ind w:firstLine="720"/>
        <w:rPr>
          <w:rFonts w:ascii="Times New Roman" w:hAnsi="Times New Roman" w:cs="Times New Roman"/>
        </w:rPr>
      </w:pPr>
      <w:r w:rsidRPr="00E40BC6">
        <w:rPr>
          <w:rFonts w:ascii="Times New Roman" w:hAnsi="Times New Roman" w:cs="Times New Roman"/>
        </w:rPr>
        <w:lastRenderedPageBreak/>
        <w:t>We acknowledge that we have received no funding at all for this research.</w:t>
      </w:r>
      <w:r w:rsidR="00274844">
        <w:rPr>
          <w:rFonts w:ascii="Times New Roman" w:hAnsi="Times New Roman" w:cs="Times New Roman"/>
        </w:rPr>
        <w:t xml:space="preserve"> </w:t>
      </w:r>
    </w:p>
    <w:p w14:paraId="710FE88F" w14:textId="77777777" w:rsidR="00E674A6" w:rsidRPr="00E40BC6" w:rsidRDefault="00E674A6" w:rsidP="00E674A6">
      <w:pPr>
        <w:rPr>
          <w:rFonts w:ascii="Times New Roman" w:hAnsi="Times New Roman" w:cs="Times New Roman"/>
        </w:rPr>
      </w:pPr>
    </w:p>
    <w:p w14:paraId="0A59A047" w14:textId="77777777" w:rsidR="00E674A6" w:rsidRPr="00E40BC6" w:rsidRDefault="00E674A6" w:rsidP="00E674A6">
      <w:pPr>
        <w:rPr>
          <w:rFonts w:ascii="Times New Roman" w:hAnsi="Times New Roman" w:cs="Times New Roman"/>
        </w:rPr>
      </w:pPr>
      <w:r w:rsidRPr="00E40BC6">
        <w:rPr>
          <w:rFonts w:ascii="Times New Roman" w:hAnsi="Times New Roman" w:cs="Times New Roman"/>
          <w:b/>
        </w:rPr>
        <w:t xml:space="preserve">References </w:t>
      </w:r>
    </w:p>
    <w:p w14:paraId="2B666DAE" w14:textId="77777777" w:rsidR="00E674A6" w:rsidRPr="00E40BC6" w:rsidRDefault="00E674A6" w:rsidP="00E674A6">
      <w:pPr>
        <w:spacing w:after="100" w:afterAutospacing="1"/>
        <w:ind w:left="720" w:hanging="720"/>
        <w:rPr>
          <w:rFonts w:ascii="Times New Roman" w:hAnsi="Times New Roman" w:cs="Times New Roman"/>
        </w:rPr>
      </w:pPr>
      <w:r w:rsidRPr="00E40BC6">
        <w:rPr>
          <w:rStyle w:val="spelle"/>
          <w:rFonts w:ascii="Times New Roman" w:hAnsi="Times New Roman" w:cs="Times New Roman"/>
        </w:rPr>
        <w:t>Bakhtin</w:t>
      </w:r>
      <w:r w:rsidRPr="00E40BC6">
        <w:rPr>
          <w:rFonts w:ascii="Times New Roman" w:hAnsi="Times New Roman" w:cs="Times New Roman"/>
        </w:rPr>
        <w:t xml:space="preserve">, M. M. (1981). </w:t>
      </w:r>
      <w:r w:rsidRPr="00E40BC6">
        <w:rPr>
          <w:rFonts w:ascii="Times New Roman" w:hAnsi="Times New Roman" w:cs="Times New Roman"/>
          <w:b/>
          <w:i/>
        </w:rPr>
        <w:t>The Dialogic Imagination: Four Essays</w:t>
      </w:r>
      <w:r w:rsidRPr="00E40BC6">
        <w:rPr>
          <w:rFonts w:ascii="Times New Roman" w:hAnsi="Times New Roman" w:cs="Times New Roman"/>
        </w:rPr>
        <w:t xml:space="preserve">. Edited </w:t>
      </w:r>
      <w:proofErr w:type="spellStart"/>
      <w:r w:rsidRPr="00E40BC6">
        <w:rPr>
          <w:rFonts w:ascii="Times New Roman" w:hAnsi="Times New Roman" w:cs="Times New Roman"/>
        </w:rPr>
        <w:t>yb</w:t>
      </w:r>
      <w:proofErr w:type="spellEnd"/>
      <w:r w:rsidRPr="00E40BC6">
        <w:rPr>
          <w:rFonts w:ascii="Times New Roman" w:hAnsi="Times New Roman" w:cs="Times New Roman"/>
        </w:rPr>
        <w:t xml:space="preserve"> Michael Holquist; Translated by Caryl Emerson and Michael Holquist.  Austin, TX: University of Texas Press. </w:t>
      </w:r>
    </w:p>
    <w:p w14:paraId="138A744C" w14:textId="77777777" w:rsidR="00E674A6" w:rsidRPr="00E40BC6" w:rsidRDefault="00E674A6" w:rsidP="00E674A6">
      <w:pPr>
        <w:ind w:left="720" w:hanging="720"/>
        <w:rPr>
          <w:rFonts w:ascii="Times New Roman" w:hAnsi="Times New Roman" w:cs="Times New Roman"/>
        </w:rPr>
      </w:pPr>
      <w:r w:rsidRPr="00E40BC6">
        <w:rPr>
          <w:rFonts w:ascii="Times New Roman" w:hAnsi="Times New Roman" w:cs="Times New Roman"/>
        </w:rPr>
        <w:t>Boje, D. M. (1995). Stories of the storytelling organization: A postmodern analysis of Disney as “Tamara-Land”. </w:t>
      </w:r>
      <w:r w:rsidRPr="00E40BC6">
        <w:rPr>
          <w:rFonts w:ascii="Times New Roman" w:hAnsi="Times New Roman" w:cs="Times New Roman"/>
          <w:b/>
          <w:i/>
          <w:iCs/>
        </w:rPr>
        <w:t>Academy of Management Journa</w:t>
      </w:r>
      <w:r w:rsidRPr="00E40BC6">
        <w:rPr>
          <w:rFonts w:ascii="Times New Roman" w:hAnsi="Times New Roman" w:cs="Times New Roman"/>
          <w:i/>
          <w:iCs/>
        </w:rPr>
        <w:t>l</w:t>
      </w:r>
      <w:r w:rsidRPr="00E40BC6">
        <w:rPr>
          <w:rFonts w:ascii="Times New Roman" w:hAnsi="Times New Roman" w:cs="Times New Roman"/>
        </w:rPr>
        <w:t>, </w:t>
      </w:r>
      <w:r w:rsidRPr="00E40BC6">
        <w:rPr>
          <w:rFonts w:ascii="Times New Roman" w:hAnsi="Times New Roman" w:cs="Times New Roman"/>
          <w:i/>
          <w:iCs/>
        </w:rPr>
        <w:t>38</w:t>
      </w:r>
      <w:r w:rsidRPr="00E40BC6">
        <w:rPr>
          <w:rFonts w:ascii="Times New Roman" w:hAnsi="Times New Roman" w:cs="Times New Roman"/>
        </w:rPr>
        <w:t>(4), 997-1035.</w:t>
      </w:r>
    </w:p>
    <w:p w14:paraId="419C310C" w14:textId="77777777" w:rsidR="00E674A6" w:rsidRPr="00E40BC6" w:rsidRDefault="00E674A6" w:rsidP="00E674A6">
      <w:pPr>
        <w:ind w:left="720" w:hanging="720"/>
        <w:rPr>
          <w:rFonts w:ascii="Times New Roman" w:hAnsi="Times New Roman" w:cs="Times New Roman"/>
        </w:rPr>
      </w:pPr>
    </w:p>
    <w:p w14:paraId="20125DFF" w14:textId="77777777" w:rsidR="00E674A6" w:rsidRPr="00E40BC6" w:rsidRDefault="00E674A6" w:rsidP="00E674A6">
      <w:pPr>
        <w:ind w:left="720" w:hanging="720"/>
        <w:rPr>
          <w:rFonts w:ascii="Times New Roman" w:hAnsi="Times New Roman" w:cs="Times New Roman"/>
        </w:rPr>
      </w:pPr>
      <w:r w:rsidRPr="00E40BC6">
        <w:rPr>
          <w:rFonts w:ascii="Times New Roman" w:hAnsi="Times New Roman" w:cs="Times New Roman"/>
        </w:rPr>
        <w:t>Boje, D. M. (2001). </w:t>
      </w:r>
      <w:r w:rsidRPr="00E40BC6">
        <w:rPr>
          <w:rFonts w:ascii="Times New Roman" w:hAnsi="Times New Roman" w:cs="Times New Roman"/>
          <w:i/>
          <w:iCs/>
        </w:rPr>
        <w:t>Narrative methods for organizational &amp; communication research</w:t>
      </w:r>
      <w:r w:rsidRPr="00E40BC6">
        <w:rPr>
          <w:rFonts w:ascii="Times New Roman" w:hAnsi="Times New Roman" w:cs="Times New Roman"/>
        </w:rPr>
        <w:t>. Thousand Oaks, CA: Sage.</w:t>
      </w:r>
    </w:p>
    <w:p w14:paraId="7BACC1CC" w14:textId="77777777" w:rsidR="00E674A6" w:rsidRPr="00E40BC6" w:rsidRDefault="00E674A6" w:rsidP="00E674A6">
      <w:pPr>
        <w:ind w:left="720" w:hanging="720"/>
        <w:rPr>
          <w:rFonts w:ascii="Times New Roman" w:hAnsi="Times New Roman" w:cs="Times New Roman"/>
        </w:rPr>
      </w:pPr>
    </w:p>
    <w:p w14:paraId="2D9397DC" w14:textId="77777777" w:rsidR="00E674A6" w:rsidRPr="00E40BC6" w:rsidRDefault="00E674A6" w:rsidP="00E674A6">
      <w:pPr>
        <w:ind w:left="720" w:hanging="720"/>
        <w:rPr>
          <w:rFonts w:ascii="Times New Roman" w:hAnsi="Times New Roman" w:cs="Times New Roman"/>
        </w:rPr>
      </w:pPr>
      <w:r w:rsidRPr="00E40BC6">
        <w:rPr>
          <w:rFonts w:ascii="Times New Roman" w:hAnsi="Times New Roman" w:cs="Times New Roman"/>
        </w:rPr>
        <w:t>Boje, D. M. (2011). Introduction to agential antenarratives that shape the future of organizations. In Boje (ed.) </w:t>
      </w:r>
      <w:r w:rsidRPr="00E40BC6">
        <w:rPr>
          <w:rFonts w:ascii="Times New Roman" w:hAnsi="Times New Roman" w:cs="Times New Roman"/>
          <w:i/>
          <w:iCs/>
        </w:rPr>
        <w:t>Storytelling and the future of organizations: An Antenarrative Handbook</w:t>
      </w:r>
      <w:r w:rsidRPr="00E40BC6">
        <w:rPr>
          <w:rFonts w:ascii="Times New Roman" w:hAnsi="Times New Roman" w:cs="Times New Roman"/>
        </w:rPr>
        <w:t> (pp. 19-38). London: Routledge.</w:t>
      </w:r>
    </w:p>
    <w:p w14:paraId="1235AA5E" w14:textId="77777777" w:rsidR="00E674A6" w:rsidRPr="00E40BC6" w:rsidRDefault="00E674A6" w:rsidP="00E674A6">
      <w:pPr>
        <w:rPr>
          <w:rFonts w:ascii="Times New Roman" w:hAnsi="Times New Roman" w:cs="Times New Roman"/>
        </w:rPr>
      </w:pPr>
    </w:p>
    <w:p w14:paraId="2FD58AA7" w14:textId="77777777" w:rsidR="00E674A6" w:rsidRPr="00E40BC6" w:rsidRDefault="00E674A6" w:rsidP="00E674A6">
      <w:pPr>
        <w:ind w:left="720" w:hanging="720"/>
        <w:rPr>
          <w:rFonts w:ascii="Times New Roman" w:hAnsi="Times New Roman" w:cs="Times New Roman"/>
        </w:rPr>
      </w:pPr>
      <w:r w:rsidRPr="00E40BC6">
        <w:rPr>
          <w:rFonts w:ascii="Times New Roman" w:hAnsi="Times New Roman" w:cs="Times New Roman"/>
        </w:rPr>
        <w:t>Boje, D. M. (2008). </w:t>
      </w:r>
      <w:r w:rsidRPr="00E40BC6">
        <w:rPr>
          <w:rFonts w:ascii="Times New Roman" w:hAnsi="Times New Roman" w:cs="Times New Roman"/>
          <w:b/>
          <w:i/>
          <w:iCs/>
        </w:rPr>
        <w:t>Storytelling Organizations</w:t>
      </w:r>
      <w:r w:rsidRPr="00E40BC6">
        <w:rPr>
          <w:rFonts w:ascii="Times New Roman" w:hAnsi="Times New Roman" w:cs="Times New Roman"/>
        </w:rPr>
        <w:t>. Thousand Oaks, CA: Sage.</w:t>
      </w:r>
    </w:p>
    <w:p w14:paraId="2E34EC7B" w14:textId="77777777" w:rsidR="00E674A6" w:rsidRPr="00E40BC6" w:rsidRDefault="00E674A6" w:rsidP="00E674A6">
      <w:pPr>
        <w:ind w:left="720" w:hanging="720"/>
        <w:rPr>
          <w:rFonts w:ascii="Times New Roman" w:hAnsi="Times New Roman" w:cs="Times New Roman"/>
        </w:rPr>
      </w:pPr>
    </w:p>
    <w:p w14:paraId="3F60ECEC" w14:textId="77777777" w:rsidR="00E674A6" w:rsidRPr="00E40BC6" w:rsidRDefault="00E674A6" w:rsidP="00E674A6">
      <w:pPr>
        <w:ind w:left="720" w:hanging="720"/>
        <w:rPr>
          <w:rFonts w:ascii="Times New Roman" w:hAnsi="Times New Roman" w:cs="Times New Roman"/>
        </w:rPr>
      </w:pPr>
      <w:r w:rsidRPr="00E40BC6">
        <w:rPr>
          <w:rFonts w:ascii="Times New Roman" w:eastAsia="Times New Roman" w:hAnsi="Times New Roman" w:cs="Times New Roman"/>
          <w:color w:val="000000"/>
          <w:shd w:val="clear" w:color="auto" w:fill="FFFFFF"/>
        </w:rPr>
        <w:t>Boje, D. M. (2012). Reflections: What does Quantum Physics of Storytelling Mean for Change Management? Journal of Change Management, accepted 7/22/2011, Vol. 12 (3): 253-271.</w:t>
      </w:r>
      <w:r w:rsidRPr="00E40BC6">
        <w:rPr>
          <w:rStyle w:val="apple-converted-space"/>
          <w:rFonts w:ascii="Times New Roman" w:eastAsia="Times New Roman" w:hAnsi="Times New Roman" w:cs="Times New Roman"/>
          <w:color w:val="000000"/>
          <w:shd w:val="clear" w:color="auto" w:fill="FFFFFF"/>
        </w:rPr>
        <w:t> </w:t>
      </w:r>
      <w:r w:rsidRPr="00E40BC6">
        <w:rPr>
          <w:rFonts w:ascii="Times New Roman" w:eastAsia="Times New Roman" w:hAnsi="Times New Roman" w:cs="Times New Roman"/>
          <w:shd w:val="clear" w:color="auto" w:fill="FFFFFF"/>
        </w:rPr>
        <w:t xml:space="preserve">On line accessed Mar 11 2019 at </w:t>
      </w:r>
      <w:r w:rsidRPr="00E40BC6">
        <w:rPr>
          <w:rFonts w:ascii="Times New Roman" w:hAnsi="Times New Roman" w:cs="Times New Roman"/>
          <w:color w:val="000000"/>
        </w:rPr>
        <w:t>https://davidboje.com/vita/paper_pdfs/JCM_BojeReflections_July 21 2011.pdf</w:t>
      </w:r>
    </w:p>
    <w:p w14:paraId="046DE318" w14:textId="77777777" w:rsidR="00E674A6" w:rsidRPr="00E40BC6" w:rsidRDefault="00E674A6" w:rsidP="00E674A6">
      <w:pPr>
        <w:ind w:left="720" w:hanging="720"/>
        <w:rPr>
          <w:rFonts w:ascii="Times New Roman" w:hAnsi="Times New Roman" w:cs="Times New Roman"/>
        </w:rPr>
      </w:pPr>
    </w:p>
    <w:p w14:paraId="06ADBC88" w14:textId="77777777" w:rsidR="00E674A6" w:rsidRPr="00E40BC6" w:rsidRDefault="00E674A6" w:rsidP="00E674A6">
      <w:pPr>
        <w:ind w:left="720" w:hanging="720"/>
        <w:rPr>
          <w:rFonts w:ascii="Times New Roman" w:hAnsi="Times New Roman" w:cs="Times New Roman"/>
        </w:rPr>
      </w:pPr>
      <w:r w:rsidRPr="00E40BC6">
        <w:rPr>
          <w:rFonts w:ascii="Times New Roman" w:hAnsi="Times New Roman" w:cs="Times New Roman"/>
        </w:rPr>
        <w:t>Boje</w:t>
      </w:r>
      <w:r w:rsidRPr="00E40BC6">
        <w:rPr>
          <w:rFonts w:ascii="Times New Roman" w:hAnsi="Times New Roman" w:cs="Times New Roman"/>
        </w:rPr>
        <w:fldChar w:fldCharType="begin"/>
      </w:r>
      <w:r w:rsidRPr="00E40BC6">
        <w:rPr>
          <w:rFonts w:ascii="Times New Roman" w:hAnsi="Times New Roman" w:cs="Times New Roman"/>
        </w:rPr>
        <w:instrText xml:space="preserve"> TA \s "Boje" </w:instrText>
      </w:r>
      <w:r w:rsidRPr="00E40BC6">
        <w:rPr>
          <w:rFonts w:ascii="Times New Roman" w:hAnsi="Times New Roman" w:cs="Times New Roman"/>
        </w:rPr>
        <w:fldChar w:fldCharType="end"/>
      </w:r>
      <w:r w:rsidRPr="00E40BC6">
        <w:rPr>
          <w:rFonts w:ascii="Times New Roman" w:hAnsi="Times New Roman" w:cs="Times New Roman"/>
        </w:rPr>
        <w:t xml:space="preserve">, D. M. (2014). </w:t>
      </w:r>
      <w:r w:rsidRPr="00E40BC6">
        <w:rPr>
          <w:rFonts w:ascii="Times New Roman" w:hAnsi="Times New Roman" w:cs="Times New Roman"/>
          <w:i/>
        </w:rPr>
        <w:t>Storytelling Organizational Practices: Managing in the quantum age</w:t>
      </w:r>
      <w:r w:rsidRPr="00E40BC6">
        <w:rPr>
          <w:rFonts w:ascii="Times New Roman" w:hAnsi="Times New Roman" w:cs="Times New Roman"/>
        </w:rPr>
        <w:t xml:space="preserve">. London: Routledge. </w:t>
      </w:r>
    </w:p>
    <w:p w14:paraId="52265258" w14:textId="77777777" w:rsidR="00E674A6" w:rsidRPr="00E40BC6" w:rsidRDefault="00E674A6" w:rsidP="00E674A6">
      <w:pPr>
        <w:ind w:left="720" w:hanging="720"/>
        <w:rPr>
          <w:rFonts w:ascii="Times New Roman" w:hAnsi="Times New Roman" w:cs="Times New Roman"/>
        </w:rPr>
      </w:pPr>
    </w:p>
    <w:p w14:paraId="2331E8DD" w14:textId="77777777" w:rsidR="00E674A6" w:rsidRPr="00E40BC6" w:rsidRDefault="00E674A6" w:rsidP="00E674A6">
      <w:pPr>
        <w:ind w:left="720" w:hanging="720"/>
        <w:rPr>
          <w:rFonts w:ascii="Times New Roman" w:hAnsi="Times New Roman" w:cs="Times New Roman"/>
        </w:rPr>
      </w:pPr>
      <w:r w:rsidRPr="00E40BC6">
        <w:rPr>
          <w:rFonts w:ascii="Times New Roman" w:hAnsi="Times New Roman" w:cs="Times New Roman"/>
        </w:rPr>
        <w:t>Boje, D. M. (2017).</w:t>
      </w:r>
      <w:r w:rsidRPr="00E40BC6">
        <w:rPr>
          <w:rFonts w:ascii="Times New Roman" w:hAnsi="Times New Roman" w:cs="Times New Roman"/>
          <w:b/>
          <w:bCs/>
          <w:i/>
          <w:iCs/>
        </w:rPr>
        <w:t> Theaters of Capitalism: Creating Conscious Capitalism</w:t>
      </w:r>
      <w:r w:rsidRPr="00E40BC6">
        <w:rPr>
          <w:rFonts w:ascii="Times New Roman" w:hAnsi="Times New Roman" w:cs="Times New Roman"/>
        </w:rPr>
        <w:t>. Las Cruces, NM: TamaraLand publishing.</w:t>
      </w:r>
    </w:p>
    <w:p w14:paraId="4CBF3988" w14:textId="77777777" w:rsidR="00E674A6" w:rsidRPr="00E40BC6" w:rsidRDefault="00E674A6" w:rsidP="00E674A6">
      <w:pPr>
        <w:widowControl w:val="0"/>
        <w:autoSpaceDE w:val="0"/>
        <w:autoSpaceDN w:val="0"/>
        <w:adjustRightInd w:val="0"/>
        <w:rPr>
          <w:rFonts w:ascii="Times New Roman" w:hAnsi="Times New Roman" w:cs="Times New Roman"/>
        </w:rPr>
      </w:pPr>
    </w:p>
    <w:p w14:paraId="5F0EE8AD" w14:textId="77777777" w:rsidR="00E674A6" w:rsidRPr="00E40BC6" w:rsidRDefault="00E674A6" w:rsidP="00E674A6">
      <w:pPr>
        <w:ind w:left="720" w:hanging="720"/>
        <w:rPr>
          <w:rFonts w:ascii="Times New Roman" w:hAnsi="Times New Roman" w:cs="Times New Roman"/>
        </w:rPr>
      </w:pPr>
      <w:r w:rsidRPr="00E40BC6">
        <w:rPr>
          <w:rFonts w:ascii="Times New Roman" w:hAnsi="Times New Roman" w:cs="Times New Roman"/>
        </w:rPr>
        <w:t>Boje</w:t>
      </w:r>
      <w:r w:rsidRPr="00E40BC6">
        <w:rPr>
          <w:rFonts w:ascii="Times New Roman" w:hAnsi="Times New Roman" w:cs="Times New Roman"/>
        </w:rPr>
        <w:fldChar w:fldCharType="begin"/>
      </w:r>
      <w:r w:rsidRPr="00E40BC6">
        <w:rPr>
          <w:rFonts w:ascii="Times New Roman" w:hAnsi="Times New Roman" w:cs="Times New Roman"/>
        </w:rPr>
        <w:instrText xml:space="preserve"> TA \s "Boje" </w:instrText>
      </w:r>
      <w:r w:rsidRPr="00E40BC6">
        <w:rPr>
          <w:rFonts w:ascii="Times New Roman" w:hAnsi="Times New Roman" w:cs="Times New Roman"/>
        </w:rPr>
        <w:fldChar w:fldCharType="end"/>
      </w:r>
      <w:r w:rsidRPr="00E40BC6">
        <w:rPr>
          <w:rFonts w:ascii="Times New Roman" w:hAnsi="Times New Roman" w:cs="Times New Roman"/>
        </w:rPr>
        <w:t xml:space="preserve">, D. M. (2019a). </w:t>
      </w:r>
      <w:r w:rsidRPr="00E40BC6">
        <w:rPr>
          <w:rFonts w:ascii="Times New Roman" w:hAnsi="Times New Roman" w:cs="Times New Roman"/>
          <w:b/>
          <w:i/>
        </w:rPr>
        <w:t>Global Storytelling: There is No Planet B</w:t>
      </w:r>
      <w:r w:rsidRPr="00E40BC6">
        <w:rPr>
          <w:rFonts w:ascii="Times New Roman" w:hAnsi="Times New Roman" w:cs="Times New Roman"/>
        </w:rPr>
        <w:t>. Singapore/London/NY: World Scientific.</w:t>
      </w:r>
    </w:p>
    <w:p w14:paraId="5A011F9F" w14:textId="77777777" w:rsidR="00E674A6" w:rsidRPr="00E40BC6" w:rsidRDefault="00E674A6" w:rsidP="00E674A6">
      <w:pPr>
        <w:ind w:left="720" w:hanging="720"/>
        <w:rPr>
          <w:rFonts w:ascii="Times New Roman" w:hAnsi="Times New Roman" w:cs="Times New Roman"/>
        </w:rPr>
      </w:pPr>
    </w:p>
    <w:p w14:paraId="7826EA61" w14:textId="77777777" w:rsidR="00E674A6" w:rsidRPr="00E40BC6" w:rsidRDefault="00E674A6" w:rsidP="00E674A6">
      <w:pPr>
        <w:ind w:left="720" w:hanging="720"/>
        <w:rPr>
          <w:rFonts w:ascii="Times New Roman" w:hAnsi="Times New Roman" w:cs="Times New Roman"/>
        </w:rPr>
      </w:pPr>
      <w:r w:rsidRPr="00E40BC6">
        <w:rPr>
          <w:rFonts w:ascii="Times New Roman" w:hAnsi="Times New Roman" w:cs="Times New Roman"/>
        </w:rPr>
        <w:t xml:space="preserve">Boje, D. M. (2019b). </w:t>
      </w:r>
      <w:r w:rsidRPr="00E40BC6">
        <w:rPr>
          <w:rFonts w:ascii="Times New Roman" w:hAnsi="Times New Roman" w:cs="Times New Roman"/>
          <w:b/>
          <w:i/>
        </w:rPr>
        <w:t>Organizational Research: Storytelling In Action</w:t>
      </w:r>
      <w:r w:rsidRPr="00E40BC6">
        <w:rPr>
          <w:rFonts w:ascii="Times New Roman" w:hAnsi="Times New Roman" w:cs="Times New Roman"/>
        </w:rPr>
        <w:t xml:space="preserve">. London/NY: Routledge. </w:t>
      </w:r>
    </w:p>
    <w:p w14:paraId="07FA805B" w14:textId="77777777" w:rsidR="00E674A6" w:rsidRPr="00E40BC6" w:rsidRDefault="00E674A6" w:rsidP="00E674A6">
      <w:pPr>
        <w:ind w:left="720" w:hanging="720"/>
        <w:rPr>
          <w:rFonts w:ascii="Times New Roman" w:hAnsi="Times New Roman" w:cs="Times New Roman"/>
        </w:rPr>
      </w:pPr>
    </w:p>
    <w:p w14:paraId="301AD2F0" w14:textId="77777777" w:rsidR="00E674A6" w:rsidRPr="00E40BC6" w:rsidRDefault="00E674A6" w:rsidP="00E674A6">
      <w:pPr>
        <w:ind w:left="720" w:hanging="720"/>
        <w:rPr>
          <w:rFonts w:ascii="Times New Roman" w:hAnsi="Times New Roman" w:cs="Times New Roman"/>
        </w:rPr>
      </w:pPr>
      <w:r w:rsidRPr="00E40BC6">
        <w:rPr>
          <w:rFonts w:ascii="Times New Roman" w:hAnsi="Times New Roman" w:cs="Times New Roman"/>
        </w:rPr>
        <w:t>Boje, D. M., Gergerich, E., &amp; Svane, M. (2016). Fractal Change Management and Counter-Narrative in Cross-Cultural Change. In </w:t>
      </w:r>
      <w:r w:rsidRPr="00E40BC6">
        <w:rPr>
          <w:rFonts w:ascii="Times New Roman" w:hAnsi="Times New Roman" w:cs="Times New Roman"/>
          <w:i/>
          <w:iCs/>
        </w:rPr>
        <w:t>Counter-narratives and Organization</w:t>
      </w:r>
      <w:r w:rsidRPr="00E40BC6">
        <w:rPr>
          <w:rFonts w:ascii="Times New Roman" w:hAnsi="Times New Roman" w:cs="Times New Roman"/>
        </w:rPr>
        <w:t> (pp. 137-162). Routledge.</w:t>
      </w:r>
    </w:p>
    <w:p w14:paraId="101B1DA7" w14:textId="77777777" w:rsidR="00E674A6" w:rsidRPr="00E40BC6" w:rsidRDefault="00E674A6" w:rsidP="00E674A6">
      <w:pPr>
        <w:ind w:left="720" w:hanging="720"/>
        <w:rPr>
          <w:rFonts w:ascii="Times New Roman" w:hAnsi="Times New Roman" w:cs="Times New Roman"/>
        </w:rPr>
      </w:pPr>
    </w:p>
    <w:p w14:paraId="7B4D48AF" w14:textId="77777777" w:rsidR="00E674A6" w:rsidRPr="00E40BC6" w:rsidRDefault="00E674A6" w:rsidP="00E674A6">
      <w:pPr>
        <w:ind w:left="720" w:hanging="720"/>
        <w:rPr>
          <w:rFonts w:ascii="Times New Roman" w:hAnsi="Times New Roman" w:cs="Times New Roman"/>
        </w:rPr>
      </w:pPr>
      <w:r w:rsidRPr="00E40BC6">
        <w:rPr>
          <w:rFonts w:ascii="Times New Roman" w:hAnsi="Times New Roman" w:cs="Times New Roman"/>
        </w:rPr>
        <w:t>Boje, D. M.; Jørgensen, Kenneth Mølbjerg. (</w:t>
      </w:r>
      <w:r w:rsidRPr="00E40BC6">
        <w:rPr>
          <w:rFonts w:ascii="Times New Roman" w:hAnsi="Times New Roman" w:cs="Times New Roman"/>
          <w:i/>
        </w:rPr>
        <w:t>in review</w:t>
      </w:r>
      <w:r w:rsidRPr="00E40BC6">
        <w:rPr>
          <w:rFonts w:ascii="Times New Roman" w:hAnsi="Times New Roman" w:cs="Times New Roman"/>
        </w:rPr>
        <w:t>). A ‘storytelling science’ approach making the e</w:t>
      </w:r>
      <w:r w:rsidRPr="00E40BC6">
        <w:rPr>
          <w:rFonts w:ascii="Times New Roman" w:hAnsi="Times New Roman" w:cs="Times New Roman"/>
          <w:i/>
        </w:rPr>
        <w:t>co-</w:t>
      </w:r>
      <w:r w:rsidRPr="00E40BC6">
        <w:rPr>
          <w:rFonts w:ascii="Times New Roman" w:hAnsi="Times New Roman" w:cs="Times New Roman"/>
        </w:rPr>
        <w:t>business modeling turn, ms. dated Sept 24 2019.</w:t>
      </w:r>
    </w:p>
    <w:p w14:paraId="5EEA6A8B" w14:textId="77777777" w:rsidR="00E674A6" w:rsidRPr="00E40BC6" w:rsidRDefault="00E674A6" w:rsidP="00E674A6">
      <w:pPr>
        <w:spacing w:before="240"/>
        <w:ind w:left="720" w:hanging="720"/>
        <w:rPr>
          <w:rFonts w:ascii="Times New Roman" w:hAnsi="Times New Roman" w:cs="Times New Roman"/>
          <w:bCs/>
        </w:rPr>
      </w:pPr>
      <w:bookmarkStart w:id="1" w:name="_Toc431718160"/>
      <w:r w:rsidRPr="00E40BC6">
        <w:rPr>
          <w:rFonts w:ascii="Times New Roman" w:hAnsi="Times New Roman" w:cs="Times New Roman"/>
        </w:rPr>
        <w:t>Boje, D. M.; Rosile, G. A. (</w:t>
      </w:r>
      <w:r w:rsidRPr="00E40BC6">
        <w:rPr>
          <w:rFonts w:ascii="Times New Roman" w:hAnsi="Times New Roman" w:cs="Times New Roman"/>
          <w:i/>
        </w:rPr>
        <w:t>in press</w:t>
      </w:r>
      <w:r w:rsidRPr="00E40BC6">
        <w:rPr>
          <w:rFonts w:ascii="Times New Roman" w:hAnsi="Times New Roman" w:cs="Times New Roman"/>
        </w:rPr>
        <w:t>). How to Use Conversational Storytelling Interviews for Your Dissertation</w:t>
      </w:r>
      <w:bookmarkEnd w:id="1"/>
      <w:r w:rsidRPr="00E40BC6">
        <w:rPr>
          <w:rFonts w:ascii="Times New Roman" w:hAnsi="Times New Roman" w:cs="Times New Roman"/>
        </w:rPr>
        <w:t xml:space="preserve">. UK: </w:t>
      </w:r>
      <w:r w:rsidRPr="00E40BC6">
        <w:rPr>
          <w:rFonts w:ascii="Times New Roman" w:hAnsi="Times New Roman" w:cs="Times New Roman"/>
          <w:bCs/>
        </w:rPr>
        <w:t>Edward Elgar Publishing Ltd.</w:t>
      </w:r>
    </w:p>
    <w:p w14:paraId="620631D5" w14:textId="77777777" w:rsidR="00E674A6" w:rsidRPr="00E40BC6" w:rsidRDefault="00E674A6" w:rsidP="00E674A6">
      <w:pPr>
        <w:pStyle w:val="NormalWeb"/>
        <w:ind w:left="720" w:hanging="720"/>
      </w:pPr>
    </w:p>
    <w:p w14:paraId="22B2A254" w14:textId="77777777" w:rsidR="00E674A6" w:rsidRPr="00E40BC6" w:rsidRDefault="00E674A6" w:rsidP="00E674A6">
      <w:pPr>
        <w:pStyle w:val="NormalWeb"/>
        <w:ind w:left="720" w:hanging="720"/>
        <w:rPr>
          <w:bCs/>
        </w:rPr>
      </w:pPr>
      <w:r w:rsidRPr="00E40BC6">
        <w:lastRenderedPageBreak/>
        <w:t xml:space="preserve">Boje, D. M.; Sanchez, Mabel (2019a). </w:t>
      </w:r>
      <w:r w:rsidRPr="00E40BC6">
        <w:rPr>
          <w:b/>
          <w:bCs/>
        </w:rPr>
        <w:t>The Emerald of Handbook of Quantum Storytelling Consulting</w:t>
      </w:r>
      <w:r w:rsidRPr="00E40BC6">
        <w:rPr>
          <w:bCs/>
        </w:rPr>
        <w:t>. UK: Emerald Press.</w:t>
      </w:r>
    </w:p>
    <w:p w14:paraId="3A0A4436" w14:textId="77777777" w:rsidR="00E674A6" w:rsidRPr="00E40BC6" w:rsidRDefault="00E674A6" w:rsidP="00E674A6">
      <w:pPr>
        <w:pStyle w:val="NormalWeb"/>
        <w:ind w:left="720" w:hanging="720"/>
      </w:pPr>
    </w:p>
    <w:p w14:paraId="36E7A156" w14:textId="77777777" w:rsidR="00E674A6" w:rsidRPr="00E40BC6" w:rsidRDefault="00E674A6" w:rsidP="00E674A6">
      <w:pPr>
        <w:pStyle w:val="NormalWeb"/>
        <w:ind w:left="720" w:hanging="720"/>
        <w:rPr>
          <w:bCs/>
        </w:rPr>
      </w:pPr>
      <w:r w:rsidRPr="00E40BC6">
        <w:t xml:space="preserve">Boje, D. M.; Sanchez, Mabel (2019b). </w:t>
      </w:r>
      <w:r w:rsidRPr="00E40BC6">
        <w:rPr>
          <w:b/>
          <w:bCs/>
        </w:rPr>
        <w:t>The Emerald of Handbook of Management and Organizational Inquiry</w:t>
      </w:r>
      <w:r w:rsidRPr="00E40BC6">
        <w:rPr>
          <w:bCs/>
        </w:rPr>
        <w:t>. UK: Emerald Press.</w:t>
      </w:r>
    </w:p>
    <w:p w14:paraId="6F253249" w14:textId="77777777" w:rsidR="00E674A6" w:rsidRPr="00E40BC6" w:rsidRDefault="00E674A6" w:rsidP="00E674A6">
      <w:pPr>
        <w:pStyle w:val="NormalWeb"/>
        <w:ind w:left="720" w:hanging="720"/>
      </w:pPr>
    </w:p>
    <w:p w14:paraId="010716C1" w14:textId="77777777" w:rsidR="00E674A6" w:rsidRPr="00E40BC6" w:rsidRDefault="00E674A6" w:rsidP="00E674A6">
      <w:pPr>
        <w:pStyle w:val="NormalWeb"/>
        <w:ind w:left="720" w:hanging="720"/>
      </w:pPr>
      <w:r w:rsidRPr="00E40BC6">
        <w:t>Boje, D. M., Svane, M., &amp; Gergerich, E. (2016). Counternarrative and antenarrative inquiry in two cross-cultural contexts. </w:t>
      </w:r>
      <w:r w:rsidRPr="00E40BC6">
        <w:rPr>
          <w:i/>
          <w:iCs/>
        </w:rPr>
        <w:t>European Journal of Cross-Cultural Competence and Management</w:t>
      </w:r>
      <w:r w:rsidRPr="00E40BC6">
        <w:t>, </w:t>
      </w:r>
      <w:r w:rsidRPr="00E40BC6">
        <w:rPr>
          <w:i/>
          <w:iCs/>
        </w:rPr>
        <w:t>4</w:t>
      </w:r>
      <w:r w:rsidRPr="00E40BC6">
        <w:t>(1), 55-84.</w:t>
      </w:r>
    </w:p>
    <w:p w14:paraId="0800A3E3"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p>
    <w:p w14:paraId="1B9BF0AB"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r w:rsidRPr="00E40BC6">
        <w:rPr>
          <w:rFonts w:ascii="Times New Roman" w:hAnsi="Times New Roman" w:cs="Times New Roman"/>
        </w:rPr>
        <w:t>Buddle, E. A., Bray, H. J., &amp; Ankeny, R. A. (2018). Why would we believe them? Meat consumers’ reactions to online farm animal welfare activism in Australia. </w:t>
      </w:r>
      <w:r w:rsidRPr="00E40BC6">
        <w:rPr>
          <w:rFonts w:ascii="Times New Roman" w:hAnsi="Times New Roman" w:cs="Times New Roman"/>
          <w:i/>
          <w:iCs/>
        </w:rPr>
        <w:t>Communication Research and Practice</w:t>
      </w:r>
      <w:r w:rsidRPr="00E40BC6">
        <w:rPr>
          <w:rFonts w:ascii="Times New Roman" w:hAnsi="Times New Roman" w:cs="Times New Roman"/>
        </w:rPr>
        <w:t>, </w:t>
      </w:r>
      <w:r w:rsidRPr="00E40BC6">
        <w:rPr>
          <w:rFonts w:ascii="Times New Roman" w:hAnsi="Times New Roman" w:cs="Times New Roman"/>
          <w:i/>
          <w:iCs/>
        </w:rPr>
        <w:t>4</w:t>
      </w:r>
      <w:r w:rsidRPr="00E40BC6">
        <w:rPr>
          <w:rFonts w:ascii="Times New Roman" w:hAnsi="Times New Roman" w:cs="Times New Roman"/>
        </w:rPr>
        <w:t>(3), 246-260.</w:t>
      </w:r>
    </w:p>
    <w:p w14:paraId="486C8DC0"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p>
    <w:p w14:paraId="0786D4BC"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r w:rsidRPr="00E40BC6">
        <w:rPr>
          <w:rFonts w:ascii="Times New Roman" w:hAnsi="Times New Roman" w:cs="Times New Roman"/>
        </w:rPr>
        <w:t xml:space="preserve">Butler Judith. (2005) </w:t>
      </w:r>
      <w:r w:rsidRPr="00E40BC6">
        <w:rPr>
          <w:rFonts w:ascii="Times New Roman" w:hAnsi="Times New Roman" w:cs="Times New Roman"/>
          <w:i/>
          <w:iCs/>
        </w:rPr>
        <w:t>Giving an Account of Oneself</w:t>
      </w:r>
      <w:r w:rsidRPr="00E40BC6">
        <w:rPr>
          <w:rFonts w:ascii="Times New Roman" w:hAnsi="Times New Roman" w:cs="Times New Roman"/>
        </w:rPr>
        <w:t>. New York: Fordham University Press.</w:t>
      </w:r>
    </w:p>
    <w:p w14:paraId="5A9BE126"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p>
    <w:p w14:paraId="29195921"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r w:rsidRPr="00E40BC6">
        <w:rPr>
          <w:rFonts w:ascii="Times New Roman" w:hAnsi="Times New Roman" w:cs="Times New Roman"/>
        </w:rPr>
        <w:t xml:space="preserve">DeMello, Margo. (2012). </w:t>
      </w:r>
      <w:r w:rsidRPr="00E40BC6">
        <w:rPr>
          <w:rFonts w:ascii="Times New Roman" w:hAnsi="Times New Roman" w:cs="Times New Roman"/>
          <w:i/>
          <w:iCs/>
        </w:rPr>
        <w:t>Animals and society: An introduction to human-animal studies</w:t>
      </w:r>
      <w:r w:rsidRPr="00E40BC6">
        <w:rPr>
          <w:rFonts w:ascii="Times New Roman" w:hAnsi="Times New Roman" w:cs="Times New Roman"/>
        </w:rPr>
        <w:t>. NY, NY: Columbia University Press.</w:t>
      </w:r>
    </w:p>
    <w:p w14:paraId="4C7D1729" w14:textId="77777777" w:rsidR="00E674A6" w:rsidRPr="00E40BC6" w:rsidRDefault="00E674A6" w:rsidP="00E674A6">
      <w:pPr>
        <w:widowControl w:val="0"/>
        <w:autoSpaceDE w:val="0"/>
        <w:autoSpaceDN w:val="0"/>
        <w:adjustRightInd w:val="0"/>
        <w:rPr>
          <w:rFonts w:ascii="Times New Roman" w:hAnsi="Times New Roman" w:cs="Times New Roman"/>
        </w:rPr>
      </w:pPr>
    </w:p>
    <w:p w14:paraId="75EE675E"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proofErr w:type="spellStart"/>
      <w:r w:rsidRPr="00E40BC6">
        <w:rPr>
          <w:rFonts w:ascii="Times New Roman" w:hAnsi="Times New Roman" w:cs="Times New Roman"/>
        </w:rPr>
        <w:t>Dubeau</w:t>
      </w:r>
      <w:proofErr w:type="spellEnd"/>
      <w:r w:rsidRPr="00E40BC6">
        <w:rPr>
          <w:rFonts w:ascii="Times New Roman" w:hAnsi="Times New Roman" w:cs="Times New Roman"/>
        </w:rPr>
        <w:t>, M. (2018). Reclaiming Species-Being: Toward an Interspecies Historical Materialism. </w:t>
      </w:r>
      <w:r w:rsidRPr="00E40BC6">
        <w:rPr>
          <w:rFonts w:ascii="Times New Roman" w:hAnsi="Times New Roman" w:cs="Times New Roman"/>
          <w:i/>
          <w:iCs/>
        </w:rPr>
        <w:t>Rethinking Marxism</w:t>
      </w:r>
      <w:r w:rsidRPr="00E40BC6">
        <w:rPr>
          <w:rFonts w:ascii="Times New Roman" w:hAnsi="Times New Roman" w:cs="Times New Roman"/>
        </w:rPr>
        <w:t>, </w:t>
      </w:r>
      <w:r w:rsidRPr="00E40BC6">
        <w:rPr>
          <w:rFonts w:ascii="Times New Roman" w:hAnsi="Times New Roman" w:cs="Times New Roman"/>
          <w:i/>
          <w:iCs/>
        </w:rPr>
        <w:t>30</w:t>
      </w:r>
      <w:r w:rsidRPr="00E40BC6">
        <w:rPr>
          <w:rFonts w:ascii="Times New Roman" w:hAnsi="Times New Roman" w:cs="Times New Roman"/>
        </w:rPr>
        <w:t>(2), 186-207.</w:t>
      </w:r>
    </w:p>
    <w:p w14:paraId="56007B6E"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p>
    <w:p w14:paraId="6B8C1595"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r w:rsidRPr="00E40BC6">
        <w:rPr>
          <w:rFonts w:ascii="Times New Roman" w:hAnsi="Times New Roman" w:cs="Times New Roman"/>
        </w:rPr>
        <w:t>Garfinkel, H. (1967). Studies in Ethnomethodology. Englewood cliffs, NJ:</w:t>
      </w:r>
      <w:r w:rsidRPr="00E40BC6">
        <w:rPr>
          <w:rFonts w:ascii="Times New Roman" w:hAnsi="Times New Roman" w:cs="Times New Roman"/>
          <w:i/>
          <w:iCs/>
        </w:rPr>
        <w:t xml:space="preserve"> </w:t>
      </w:r>
      <w:r w:rsidRPr="00E40BC6">
        <w:rPr>
          <w:rFonts w:ascii="Times New Roman" w:hAnsi="Times New Roman" w:cs="Times New Roman"/>
          <w:iCs/>
        </w:rPr>
        <w:t>Prentice-Hall</w:t>
      </w:r>
      <w:r w:rsidRPr="00E40BC6">
        <w:rPr>
          <w:rFonts w:ascii="Times New Roman" w:hAnsi="Times New Roman" w:cs="Times New Roman"/>
        </w:rPr>
        <w:t>.</w:t>
      </w:r>
    </w:p>
    <w:p w14:paraId="7824E12C"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p>
    <w:p w14:paraId="39DF527D"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r w:rsidRPr="00E40BC6">
        <w:rPr>
          <w:rFonts w:ascii="Times New Roman" w:hAnsi="Times New Roman" w:cs="Times New Roman"/>
        </w:rPr>
        <w:t>Goode, E. (2018). The dilemma of voice in biographical narratives: confronting complexity in the ‘unexpected stories’ of intercountry adoptees. </w:t>
      </w:r>
      <w:r w:rsidRPr="00E40BC6">
        <w:rPr>
          <w:rFonts w:ascii="Times New Roman" w:hAnsi="Times New Roman" w:cs="Times New Roman"/>
          <w:i/>
          <w:iCs/>
        </w:rPr>
        <w:t>Communication Research and Practice</w:t>
      </w:r>
      <w:r w:rsidRPr="00E40BC6">
        <w:rPr>
          <w:rFonts w:ascii="Times New Roman" w:hAnsi="Times New Roman" w:cs="Times New Roman"/>
        </w:rPr>
        <w:t>, </w:t>
      </w:r>
      <w:r w:rsidRPr="00E40BC6">
        <w:rPr>
          <w:rFonts w:ascii="Times New Roman" w:hAnsi="Times New Roman" w:cs="Times New Roman"/>
          <w:i/>
          <w:iCs/>
        </w:rPr>
        <w:t>4</w:t>
      </w:r>
      <w:r w:rsidRPr="00E40BC6">
        <w:rPr>
          <w:rFonts w:ascii="Times New Roman" w:hAnsi="Times New Roman" w:cs="Times New Roman"/>
        </w:rPr>
        <w:t>(1), 83-98.</w:t>
      </w:r>
    </w:p>
    <w:p w14:paraId="476C68D7"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p>
    <w:p w14:paraId="24FEDB5F"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r w:rsidRPr="00E40BC6">
        <w:rPr>
          <w:rFonts w:ascii="Times New Roman" w:hAnsi="Times New Roman" w:cs="Times New Roman"/>
        </w:rPr>
        <w:t>Haraway, Donna. (2008). ‘Able Bodies and Companion Species.’ Pp. 161-180 in Donna Haraway (ed.) When Species Meet. Minneapolis, MN: University of Minnesota Press.</w:t>
      </w:r>
    </w:p>
    <w:p w14:paraId="60328821"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p>
    <w:p w14:paraId="0D9D31CF"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r w:rsidRPr="00E40BC6">
        <w:rPr>
          <w:rFonts w:ascii="Times New Roman" w:hAnsi="Times New Roman" w:cs="Times New Roman"/>
        </w:rPr>
        <w:t>Haraway, Donna J. (2016). </w:t>
      </w:r>
      <w:r w:rsidRPr="00E40BC6">
        <w:rPr>
          <w:rFonts w:ascii="Times New Roman" w:hAnsi="Times New Roman" w:cs="Times New Roman"/>
          <w:i/>
          <w:iCs/>
        </w:rPr>
        <w:t>Staying with the trouble: Making kin in the Chthulucene</w:t>
      </w:r>
      <w:r w:rsidRPr="00E40BC6">
        <w:rPr>
          <w:rFonts w:ascii="Times New Roman" w:hAnsi="Times New Roman" w:cs="Times New Roman"/>
        </w:rPr>
        <w:t>. Durham, NC: Duke University Press.</w:t>
      </w:r>
    </w:p>
    <w:p w14:paraId="628C812D"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p>
    <w:p w14:paraId="43449747"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r w:rsidRPr="00E40BC6">
        <w:rPr>
          <w:rFonts w:ascii="Times New Roman" w:hAnsi="Times New Roman" w:cs="Times New Roman"/>
        </w:rPr>
        <w:t>Hartley, J. (2015). Stories tell us? Political narrative, demes, and the transmission of knowledge through culture. </w:t>
      </w:r>
      <w:r w:rsidRPr="00E40BC6">
        <w:rPr>
          <w:rFonts w:ascii="Times New Roman" w:hAnsi="Times New Roman" w:cs="Times New Roman"/>
          <w:i/>
          <w:iCs/>
        </w:rPr>
        <w:t>Communication Research and Practice</w:t>
      </w:r>
      <w:r w:rsidRPr="00E40BC6">
        <w:rPr>
          <w:rFonts w:ascii="Times New Roman" w:hAnsi="Times New Roman" w:cs="Times New Roman"/>
        </w:rPr>
        <w:t>, </w:t>
      </w:r>
      <w:r w:rsidRPr="00E40BC6">
        <w:rPr>
          <w:rFonts w:ascii="Times New Roman" w:hAnsi="Times New Roman" w:cs="Times New Roman"/>
          <w:i/>
          <w:iCs/>
        </w:rPr>
        <w:t>1</w:t>
      </w:r>
      <w:r w:rsidRPr="00E40BC6">
        <w:rPr>
          <w:rFonts w:ascii="Times New Roman" w:hAnsi="Times New Roman" w:cs="Times New Roman"/>
        </w:rPr>
        <w:t>(1), 5-31.</w:t>
      </w:r>
    </w:p>
    <w:p w14:paraId="396C6944"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p>
    <w:p w14:paraId="0F0F33D1"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r w:rsidRPr="00E40BC6">
        <w:rPr>
          <w:rFonts w:ascii="Times New Roman" w:hAnsi="Times New Roman" w:cs="Times New Roman"/>
        </w:rPr>
        <w:t xml:space="preserve">Harwood, N., &amp; Hadley, G. (2004). Demystifying institutional practices: critical pragmatism and the teaching of academic writing. </w:t>
      </w:r>
      <w:r w:rsidRPr="00E40BC6">
        <w:rPr>
          <w:rFonts w:ascii="Times New Roman" w:hAnsi="Times New Roman" w:cs="Times New Roman"/>
          <w:i/>
          <w:iCs/>
        </w:rPr>
        <w:t>English for Specific Purposes</w:t>
      </w:r>
      <w:r w:rsidRPr="00E40BC6">
        <w:rPr>
          <w:rFonts w:ascii="Times New Roman" w:hAnsi="Times New Roman" w:cs="Times New Roman"/>
        </w:rPr>
        <w:t xml:space="preserve">, </w:t>
      </w:r>
      <w:r w:rsidRPr="00E40BC6">
        <w:rPr>
          <w:rFonts w:ascii="Times New Roman" w:hAnsi="Times New Roman" w:cs="Times New Roman"/>
          <w:i/>
          <w:iCs/>
        </w:rPr>
        <w:t>23</w:t>
      </w:r>
      <w:r w:rsidRPr="00E40BC6">
        <w:rPr>
          <w:rFonts w:ascii="Times New Roman" w:hAnsi="Times New Roman" w:cs="Times New Roman"/>
        </w:rPr>
        <w:t xml:space="preserve">(4), 355-377.  </w:t>
      </w:r>
      <w:hyperlink r:id="rId15" w:history="1">
        <w:r w:rsidRPr="00E40BC6">
          <w:rPr>
            <w:rStyle w:val="Hyperlink"/>
            <w:rFonts w:ascii="Times New Roman" w:hAnsi="Times New Roman" w:cs="Times New Roman"/>
          </w:rPr>
          <w:t>http://www.nuis.ac.jp/~hadley/publication/espj-harwood-hadley/critical-pragmatism-proof.pdf</w:t>
        </w:r>
      </w:hyperlink>
      <w:r w:rsidRPr="00E40BC6">
        <w:rPr>
          <w:rFonts w:ascii="Times New Roman" w:hAnsi="Times New Roman" w:cs="Times New Roman"/>
        </w:rPr>
        <w:t xml:space="preserve"> </w:t>
      </w:r>
    </w:p>
    <w:p w14:paraId="554391CC"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p>
    <w:p w14:paraId="1C3D13C8"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r w:rsidRPr="00E40BC6">
        <w:rPr>
          <w:rFonts w:ascii="Times New Roman" w:hAnsi="Times New Roman" w:cs="Times New Roman"/>
        </w:rPr>
        <w:t xml:space="preserve">Heidegger, Martin. (1927/1962). </w:t>
      </w:r>
      <w:r w:rsidRPr="00E40BC6">
        <w:rPr>
          <w:rFonts w:ascii="Times New Roman" w:hAnsi="Times New Roman" w:cs="Times New Roman"/>
          <w:b/>
          <w:i/>
        </w:rPr>
        <w:t>Being and Time</w:t>
      </w:r>
      <w:r w:rsidRPr="00E40BC6">
        <w:rPr>
          <w:rFonts w:ascii="Times New Roman" w:hAnsi="Times New Roman" w:cs="Times New Roman"/>
        </w:rPr>
        <w:t xml:space="preserve">. Translated by John Macquarrie &amp; Edward Robinson. NY: Harper Row. 1927 in German publication, 1962 English </w:t>
      </w:r>
      <w:r w:rsidRPr="00E40BC6">
        <w:rPr>
          <w:rFonts w:ascii="Times New Roman" w:hAnsi="Times New Roman" w:cs="Times New Roman"/>
        </w:rPr>
        <w:lastRenderedPageBreak/>
        <w:t>translation.</w:t>
      </w:r>
    </w:p>
    <w:p w14:paraId="6E2C9CDF"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p>
    <w:p w14:paraId="408B0036" w14:textId="77777777" w:rsidR="00E674A6" w:rsidRPr="00E40BC6" w:rsidRDefault="00E674A6" w:rsidP="00E674A6">
      <w:pPr>
        <w:pStyle w:val="NormalWeb"/>
        <w:ind w:left="720" w:hanging="720"/>
      </w:pPr>
    </w:p>
    <w:p w14:paraId="2F93F25B" w14:textId="77777777" w:rsidR="00E674A6" w:rsidRPr="00E40BC6" w:rsidRDefault="00E674A6" w:rsidP="00E674A6">
      <w:pPr>
        <w:pStyle w:val="NormalWeb"/>
        <w:ind w:left="720" w:hanging="720"/>
      </w:pPr>
      <w:r w:rsidRPr="00E40BC6">
        <w:t>Hitchin, Linda. (2015). Method and Story Fragments.  Pp. 213-238 in Izak, M., Hitchin, L., &amp; Anderson, D. (Eds.) </w:t>
      </w:r>
      <w:r w:rsidRPr="00E40BC6">
        <w:rPr>
          <w:b/>
          <w:i/>
          <w:iCs/>
        </w:rPr>
        <w:t>Untold stories in organiza</w:t>
      </w:r>
      <w:r w:rsidRPr="00E40BC6">
        <w:rPr>
          <w:i/>
          <w:iCs/>
        </w:rPr>
        <w:t>tions</w:t>
      </w:r>
      <w:r w:rsidRPr="00E40BC6">
        <w:t>.  London: Routledge (Taylor &amp; Francis).</w:t>
      </w:r>
    </w:p>
    <w:p w14:paraId="59C5659F" w14:textId="77777777" w:rsidR="00E674A6" w:rsidRPr="00E40BC6" w:rsidRDefault="00E674A6" w:rsidP="00E674A6">
      <w:pPr>
        <w:widowControl w:val="0"/>
        <w:autoSpaceDE w:val="0"/>
        <w:autoSpaceDN w:val="0"/>
        <w:adjustRightInd w:val="0"/>
        <w:rPr>
          <w:rFonts w:ascii="Times New Roman" w:hAnsi="Times New Roman" w:cs="Times New Roman"/>
        </w:rPr>
      </w:pPr>
    </w:p>
    <w:p w14:paraId="04D8796E"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proofErr w:type="spellStart"/>
      <w:r w:rsidRPr="00E40BC6">
        <w:rPr>
          <w:rFonts w:ascii="Times New Roman" w:hAnsi="Times New Roman" w:cs="Times New Roman"/>
        </w:rPr>
        <w:t>Konecki</w:t>
      </w:r>
      <w:proofErr w:type="spellEnd"/>
      <w:r w:rsidRPr="00E40BC6">
        <w:rPr>
          <w:rFonts w:ascii="Times New Roman" w:hAnsi="Times New Roman" w:cs="Times New Roman"/>
        </w:rPr>
        <w:t>, K. T. (2007). Special issue-People and Animals. On the problem of intersubjectivity in interactions of humans and animals. </w:t>
      </w:r>
      <w:r w:rsidRPr="00E40BC6">
        <w:rPr>
          <w:rFonts w:ascii="Times New Roman" w:hAnsi="Times New Roman" w:cs="Times New Roman"/>
          <w:i/>
          <w:iCs/>
        </w:rPr>
        <w:t>Qualitative Sociology Review</w:t>
      </w:r>
      <w:r w:rsidRPr="00E40BC6">
        <w:rPr>
          <w:rFonts w:ascii="Times New Roman" w:hAnsi="Times New Roman" w:cs="Times New Roman"/>
        </w:rPr>
        <w:t>, </w:t>
      </w:r>
      <w:r w:rsidRPr="00E40BC6">
        <w:rPr>
          <w:rFonts w:ascii="Times New Roman" w:hAnsi="Times New Roman" w:cs="Times New Roman"/>
          <w:i/>
          <w:iCs/>
        </w:rPr>
        <w:t>3</w:t>
      </w:r>
      <w:r w:rsidRPr="00E40BC6">
        <w:rPr>
          <w:rFonts w:ascii="Times New Roman" w:hAnsi="Times New Roman" w:cs="Times New Roman"/>
        </w:rPr>
        <w:t>(1), accessed Oct 6 2019 at http://www.qualitativesociologyreview.org/ENG/Volume6/QSR_3_1.pdf#page=61</w:t>
      </w:r>
    </w:p>
    <w:p w14:paraId="7FB71D51"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p>
    <w:p w14:paraId="2EEC9AA6" w14:textId="77777777" w:rsidR="00E674A6" w:rsidRPr="00E40BC6" w:rsidRDefault="00E674A6" w:rsidP="00E674A6">
      <w:pPr>
        <w:ind w:left="720" w:hanging="720"/>
        <w:rPr>
          <w:rFonts w:ascii="Times New Roman" w:hAnsi="Times New Roman" w:cs="Times New Roman"/>
        </w:rPr>
      </w:pPr>
      <w:r w:rsidRPr="00E40BC6">
        <w:rPr>
          <w:rFonts w:ascii="Times New Roman" w:hAnsi="Times New Roman" w:cs="Times New Roman"/>
        </w:rPr>
        <w:t>Larsen, Jens; Bruun, Lena; Boje, D. M. (</w:t>
      </w:r>
      <w:r w:rsidRPr="00E40BC6">
        <w:rPr>
          <w:rFonts w:ascii="Times New Roman" w:hAnsi="Times New Roman" w:cs="Times New Roman"/>
          <w:i/>
        </w:rPr>
        <w:t>in press)</w:t>
      </w:r>
      <w:r w:rsidRPr="00E40BC6">
        <w:rPr>
          <w:rFonts w:ascii="Times New Roman" w:hAnsi="Times New Roman" w:cs="Times New Roman"/>
        </w:rPr>
        <w:t>. True Storytelling. London: Routledge.</w:t>
      </w:r>
    </w:p>
    <w:p w14:paraId="45F58D46"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p>
    <w:p w14:paraId="78398E64"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proofErr w:type="spellStart"/>
      <w:r w:rsidRPr="00E40BC6">
        <w:rPr>
          <w:rFonts w:ascii="Times New Roman" w:hAnsi="Times New Roman" w:cs="Times New Roman"/>
        </w:rPr>
        <w:t>Okin</w:t>
      </w:r>
      <w:proofErr w:type="spellEnd"/>
      <w:r w:rsidRPr="00E40BC6">
        <w:rPr>
          <w:rFonts w:ascii="Times New Roman" w:hAnsi="Times New Roman" w:cs="Times New Roman"/>
        </w:rPr>
        <w:t>, Greg. S. (2017). Environmental impacts of food consumption by dogs and cats. </w:t>
      </w:r>
      <w:proofErr w:type="spellStart"/>
      <w:r w:rsidRPr="00E40BC6">
        <w:rPr>
          <w:rFonts w:ascii="Times New Roman" w:hAnsi="Times New Roman" w:cs="Times New Roman"/>
          <w:i/>
          <w:iCs/>
        </w:rPr>
        <w:t>PloS</w:t>
      </w:r>
      <w:proofErr w:type="spellEnd"/>
      <w:r w:rsidRPr="00E40BC6">
        <w:rPr>
          <w:rFonts w:ascii="Times New Roman" w:hAnsi="Times New Roman" w:cs="Times New Roman"/>
          <w:i/>
          <w:iCs/>
        </w:rPr>
        <w:t xml:space="preserve"> one</w:t>
      </w:r>
      <w:r w:rsidRPr="00E40BC6">
        <w:rPr>
          <w:rFonts w:ascii="Times New Roman" w:hAnsi="Times New Roman" w:cs="Times New Roman"/>
        </w:rPr>
        <w:t>, </w:t>
      </w:r>
      <w:r w:rsidRPr="00E40BC6">
        <w:rPr>
          <w:rFonts w:ascii="Times New Roman" w:hAnsi="Times New Roman" w:cs="Times New Roman"/>
          <w:i/>
          <w:iCs/>
        </w:rPr>
        <w:t>12</w:t>
      </w:r>
      <w:r w:rsidRPr="00E40BC6">
        <w:rPr>
          <w:rFonts w:ascii="Times New Roman" w:hAnsi="Times New Roman" w:cs="Times New Roman"/>
        </w:rPr>
        <w:t xml:space="preserve">(8), e0181301, accessed Oct 6 2019 at </w:t>
      </w:r>
      <w:proofErr w:type="spellStart"/>
      <w:r w:rsidRPr="00E40BC6">
        <w:rPr>
          <w:rFonts w:ascii="Times New Roman" w:hAnsi="Times New Roman" w:cs="Times New Roman"/>
        </w:rPr>
        <w:t>Okin</w:t>
      </w:r>
      <w:proofErr w:type="spellEnd"/>
      <w:r w:rsidRPr="00E40BC6">
        <w:rPr>
          <w:rFonts w:ascii="Times New Roman" w:hAnsi="Times New Roman" w:cs="Times New Roman"/>
        </w:rPr>
        <w:t>, G. S. (2017). Environmental impacts of food consumption by dogs and cats. </w:t>
      </w:r>
      <w:proofErr w:type="spellStart"/>
      <w:r w:rsidRPr="00E40BC6">
        <w:rPr>
          <w:rFonts w:ascii="Times New Roman" w:hAnsi="Times New Roman" w:cs="Times New Roman"/>
          <w:i/>
          <w:iCs/>
        </w:rPr>
        <w:t>PloS</w:t>
      </w:r>
      <w:proofErr w:type="spellEnd"/>
      <w:r w:rsidRPr="00E40BC6">
        <w:rPr>
          <w:rFonts w:ascii="Times New Roman" w:hAnsi="Times New Roman" w:cs="Times New Roman"/>
          <w:i/>
          <w:iCs/>
        </w:rPr>
        <w:t xml:space="preserve"> one</w:t>
      </w:r>
      <w:r w:rsidRPr="00E40BC6">
        <w:rPr>
          <w:rFonts w:ascii="Times New Roman" w:hAnsi="Times New Roman" w:cs="Times New Roman"/>
        </w:rPr>
        <w:t>, </w:t>
      </w:r>
      <w:r w:rsidRPr="00E40BC6">
        <w:rPr>
          <w:rFonts w:ascii="Times New Roman" w:hAnsi="Times New Roman" w:cs="Times New Roman"/>
          <w:i/>
          <w:iCs/>
        </w:rPr>
        <w:t>12</w:t>
      </w:r>
      <w:r w:rsidRPr="00E40BC6">
        <w:rPr>
          <w:rFonts w:ascii="Times New Roman" w:hAnsi="Times New Roman" w:cs="Times New Roman"/>
        </w:rPr>
        <w:t>(8), e0181301.</w:t>
      </w:r>
    </w:p>
    <w:p w14:paraId="53189BF8" w14:textId="77777777" w:rsidR="00E674A6" w:rsidRPr="00E40BC6" w:rsidRDefault="00E674A6" w:rsidP="00E674A6">
      <w:pPr>
        <w:widowControl w:val="0"/>
        <w:autoSpaceDE w:val="0"/>
        <w:autoSpaceDN w:val="0"/>
        <w:adjustRightInd w:val="0"/>
        <w:rPr>
          <w:rFonts w:ascii="Times New Roman" w:hAnsi="Times New Roman" w:cs="Times New Roman"/>
        </w:rPr>
      </w:pPr>
    </w:p>
    <w:p w14:paraId="72246CDB" w14:textId="77777777" w:rsidR="00E674A6" w:rsidRPr="00E40BC6" w:rsidRDefault="00E674A6" w:rsidP="00E674A6">
      <w:pPr>
        <w:ind w:left="720" w:hanging="720"/>
        <w:rPr>
          <w:rFonts w:ascii="Times New Roman" w:hAnsi="Times New Roman" w:cs="Times New Roman"/>
          <w:bCs/>
        </w:rPr>
      </w:pPr>
      <w:r w:rsidRPr="00E40BC6">
        <w:rPr>
          <w:rFonts w:ascii="Times New Roman" w:hAnsi="Times New Roman" w:cs="Times New Roman"/>
          <w:bCs/>
        </w:rPr>
        <w:t xml:space="preserve">Peirce, Charles Sanders. (1931/1960). Collected Papers of Charles Sanders Peirce. Vol I Principles of Philosophy &amp; Vol II Elements of Logic. Edited by Charles Hartshorne &amp; Paul Weiss, quotations according to volume and paragraph. Cambridge, MA: The Belknap Press of Harvard University Press. </w:t>
      </w:r>
    </w:p>
    <w:p w14:paraId="7A70FFBF" w14:textId="77777777" w:rsidR="00E674A6" w:rsidRPr="00E40BC6" w:rsidRDefault="00E674A6" w:rsidP="00E674A6">
      <w:pPr>
        <w:ind w:left="720" w:hanging="720"/>
        <w:rPr>
          <w:rFonts w:ascii="Times New Roman" w:hAnsi="Times New Roman" w:cs="Times New Roman"/>
          <w:bCs/>
        </w:rPr>
      </w:pPr>
    </w:p>
    <w:p w14:paraId="5C103BB2" w14:textId="77777777" w:rsidR="00E674A6" w:rsidRPr="00E40BC6" w:rsidRDefault="00E674A6" w:rsidP="00E674A6">
      <w:pPr>
        <w:ind w:left="720" w:hanging="720"/>
        <w:rPr>
          <w:rFonts w:ascii="Times New Roman" w:hAnsi="Times New Roman" w:cs="Times New Roman"/>
          <w:bCs/>
        </w:rPr>
      </w:pPr>
      <w:r w:rsidRPr="00E40BC6">
        <w:rPr>
          <w:rFonts w:ascii="Times New Roman" w:hAnsi="Times New Roman" w:cs="Times New Roman"/>
          <w:bCs/>
        </w:rPr>
        <w:t xml:space="preserve">Popper, Karl R. (1963). </w:t>
      </w:r>
      <w:r w:rsidRPr="00E40BC6">
        <w:rPr>
          <w:rFonts w:ascii="Times New Roman" w:hAnsi="Times New Roman" w:cs="Times New Roman"/>
          <w:b/>
          <w:bCs/>
          <w:i/>
        </w:rPr>
        <w:t>Conjectures and Refutations: The Growth of Scientific Knowledge</w:t>
      </w:r>
      <w:r w:rsidRPr="00E40BC6">
        <w:rPr>
          <w:rFonts w:ascii="Times New Roman" w:hAnsi="Times New Roman" w:cs="Times New Roman"/>
          <w:bCs/>
        </w:rPr>
        <w:t xml:space="preserve">. London: Routledge and Kegan Paul. </w:t>
      </w:r>
    </w:p>
    <w:p w14:paraId="75CEF87F" w14:textId="77777777" w:rsidR="00E674A6" w:rsidRPr="00E40BC6" w:rsidRDefault="00E674A6" w:rsidP="00E674A6">
      <w:pPr>
        <w:rPr>
          <w:rFonts w:ascii="Times New Roman" w:hAnsi="Times New Roman" w:cs="Times New Roman"/>
          <w:bCs/>
        </w:rPr>
      </w:pPr>
    </w:p>
    <w:p w14:paraId="2020225D" w14:textId="77777777" w:rsidR="00E674A6" w:rsidRPr="00E40BC6" w:rsidRDefault="00E674A6" w:rsidP="00E674A6">
      <w:pPr>
        <w:ind w:left="720" w:hanging="720"/>
        <w:rPr>
          <w:rFonts w:ascii="Times New Roman" w:hAnsi="Times New Roman" w:cs="Times New Roman"/>
          <w:bCs/>
        </w:rPr>
      </w:pPr>
      <w:r w:rsidRPr="00E40BC6">
        <w:rPr>
          <w:rFonts w:ascii="Times New Roman" w:hAnsi="Times New Roman" w:cs="Times New Roman"/>
          <w:bCs/>
        </w:rPr>
        <w:t>Rushforth, R., &amp; Moreau, M. (2013). Finding your dog's ecological ‘pawprint’: a hybrid EIO-LCA of dog food manufacturing. </w:t>
      </w:r>
      <w:r w:rsidRPr="00E40BC6">
        <w:rPr>
          <w:rFonts w:ascii="Times New Roman" w:hAnsi="Times New Roman" w:cs="Times New Roman"/>
          <w:bCs/>
          <w:iCs/>
        </w:rPr>
        <w:t>Course Project Report Series SSEBE-CESEM-2013-CPR</w:t>
      </w:r>
      <w:r w:rsidRPr="00E40BC6">
        <w:rPr>
          <w:rFonts w:ascii="Times New Roman" w:hAnsi="Times New Roman" w:cs="Times New Roman"/>
          <w:bCs/>
        </w:rPr>
        <w:t>, </w:t>
      </w:r>
      <w:proofErr w:type="spellStart"/>
      <w:r w:rsidRPr="00E40BC6">
        <w:rPr>
          <w:rFonts w:ascii="Times New Roman" w:hAnsi="Times New Roman" w:cs="Times New Roman"/>
          <w:bCs/>
          <w:iCs/>
        </w:rPr>
        <w:t>ppp</w:t>
      </w:r>
      <w:proofErr w:type="spellEnd"/>
      <w:r w:rsidRPr="00E40BC6">
        <w:rPr>
          <w:rFonts w:ascii="Times New Roman" w:hAnsi="Times New Roman" w:cs="Times New Roman"/>
          <w:bCs/>
          <w:iCs/>
        </w:rPr>
        <w:t>. 1-15. Accessed Oct 6 2019 at https://repository.asu.edu/attachments/108289/content/ASU_SSEBE_CESEM_2013_CPR_005.pdf</w:t>
      </w:r>
    </w:p>
    <w:p w14:paraId="0BD317F0"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p>
    <w:p w14:paraId="3C4A16F9"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r w:rsidRPr="00E40BC6">
        <w:rPr>
          <w:rFonts w:ascii="Times New Roman" w:hAnsi="Times New Roman" w:cs="Times New Roman"/>
        </w:rPr>
        <w:t xml:space="preserve">Ryder, P., &amp; </w:t>
      </w:r>
      <w:proofErr w:type="spellStart"/>
      <w:r w:rsidRPr="00E40BC6">
        <w:rPr>
          <w:rFonts w:ascii="Times New Roman" w:hAnsi="Times New Roman" w:cs="Times New Roman"/>
        </w:rPr>
        <w:t>Vogeley</w:t>
      </w:r>
      <w:proofErr w:type="spellEnd"/>
      <w:r w:rsidRPr="00E40BC6">
        <w:rPr>
          <w:rFonts w:ascii="Times New Roman" w:hAnsi="Times New Roman" w:cs="Times New Roman"/>
        </w:rPr>
        <w:t>, J. (2018). Telling the impact investment story through digital media: an Indonesian case study. </w:t>
      </w:r>
      <w:r w:rsidRPr="00E40BC6">
        <w:rPr>
          <w:rFonts w:ascii="Times New Roman" w:hAnsi="Times New Roman" w:cs="Times New Roman"/>
          <w:i/>
          <w:iCs/>
        </w:rPr>
        <w:t>Communication Research and Practice</w:t>
      </w:r>
      <w:r w:rsidRPr="00E40BC6">
        <w:rPr>
          <w:rFonts w:ascii="Times New Roman" w:hAnsi="Times New Roman" w:cs="Times New Roman"/>
        </w:rPr>
        <w:t>, </w:t>
      </w:r>
      <w:r w:rsidRPr="00E40BC6">
        <w:rPr>
          <w:rFonts w:ascii="Times New Roman" w:hAnsi="Times New Roman" w:cs="Times New Roman"/>
          <w:i/>
          <w:iCs/>
        </w:rPr>
        <w:t>4</w:t>
      </w:r>
      <w:r w:rsidRPr="00E40BC6">
        <w:rPr>
          <w:rFonts w:ascii="Times New Roman" w:hAnsi="Times New Roman" w:cs="Times New Roman"/>
        </w:rPr>
        <w:t>(4), 375-395.</w:t>
      </w:r>
    </w:p>
    <w:p w14:paraId="01601E8F"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r w:rsidRPr="00E40BC6">
        <w:rPr>
          <w:rFonts w:ascii="Times New Roman" w:hAnsi="Times New Roman" w:cs="Times New Roman"/>
        </w:rPr>
        <w:t xml:space="preserve"> </w:t>
      </w:r>
    </w:p>
    <w:p w14:paraId="5F810E18" w14:textId="77777777" w:rsidR="00E674A6" w:rsidRPr="00E40BC6" w:rsidRDefault="00E674A6" w:rsidP="00E674A6">
      <w:pPr>
        <w:widowControl w:val="0"/>
        <w:autoSpaceDE w:val="0"/>
        <w:autoSpaceDN w:val="0"/>
        <w:adjustRightInd w:val="0"/>
        <w:rPr>
          <w:rFonts w:ascii="Times New Roman" w:hAnsi="Times New Roman" w:cs="Times New Roman"/>
        </w:rPr>
      </w:pPr>
    </w:p>
    <w:p w14:paraId="750686C2"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proofErr w:type="spellStart"/>
      <w:r w:rsidRPr="00E40BC6">
        <w:rPr>
          <w:rFonts w:ascii="Times New Roman" w:hAnsi="Times New Roman" w:cs="Times New Roman"/>
        </w:rPr>
        <w:t>Sørensen</w:t>
      </w:r>
      <w:proofErr w:type="spellEnd"/>
      <w:r w:rsidRPr="00E40BC6">
        <w:rPr>
          <w:rFonts w:ascii="Times New Roman" w:hAnsi="Times New Roman" w:cs="Times New Roman"/>
        </w:rPr>
        <w:t xml:space="preserve">, B., Brier, S., &amp; </w:t>
      </w:r>
      <w:proofErr w:type="spellStart"/>
      <w:r w:rsidRPr="00E40BC6">
        <w:rPr>
          <w:rFonts w:ascii="Times New Roman" w:hAnsi="Times New Roman" w:cs="Times New Roman"/>
        </w:rPr>
        <w:t>Thellefsen</w:t>
      </w:r>
      <w:proofErr w:type="spellEnd"/>
      <w:r w:rsidRPr="00E40BC6">
        <w:rPr>
          <w:rFonts w:ascii="Times New Roman" w:hAnsi="Times New Roman" w:cs="Times New Roman"/>
        </w:rPr>
        <w:t xml:space="preserve">, T. (2011). Cosmos and creativity: Man in an evolving universe as a creative, aesthetical agent—some Peircean remarks. </w:t>
      </w:r>
      <w:proofErr w:type="spellStart"/>
      <w:r w:rsidRPr="00E40BC6">
        <w:rPr>
          <w:rFonts w:ascii="Times New Roman" w:hAnsi="Times New Roman" w:cs="Times New Roman"/>
          <w:i/>
          <w:iCs/>
        </w:rPr>
        <w:t>Semiotica</w:t>
      </w:r>
      <w:proofErr w:type="spellEnd"/>
      <w:r w:rsidRPr="00E40BC6">
        <w:rPr>
          <w:rFonts w:ascii="Times New Roman" w:hAnsi="Times New Roman" w:cs="Times New Roman"/>
        </w:rPr>
        <w:t xml:space="preserve">, </w:t>
      </w:r>
      <w:r w:rsidRPr="00E40BC6">
        <w:rPr>
          <w:rFonts w:ascii="Times New Roman" w:hAnsi="Times New Roman" w:cs="Times New Roman"/>
          <w:i/>
          <w:iCs/>
        </w:rPr>
        <w:t>2011</w:t>
      </w:r>
      <w:r w:rsidRPr="00E40BC6">
        <w:rPr>
          <w:rFonts w:ascii="Times New Roman" w:hAnsi="Times New Roman" w:cs="Times New Roman"/>
        </w:rPr>
        <w:t>(187), 213-227.</w:t>
      </w:r>
    </w:p>
    <w:p w14:paraId="166CB631"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p>
    <w:p w14:paraId="14CB42AC" w14:textId="77777777" w:rsidR="00E674A6" w:rsidRPr="00E40BC6" w:rsidRDefault="00E674A6" w:rsidP="00E674A6">
      <w:pPr>
        <w:widowControl w:val="0"/>
        <w:autoSpaceDE w:val="0"/>
        <w:autoSpaceDN w:val="0"/>
        <w:adjustRightInd w:val="0"/>
        <w:rPr>
          <w:rFonts w:ascii="Times New Roman" w:hAnsi="Times New Roman" w:cs="Times New Roman"/>
        </w:rPr>
      </w:pPr>
    </w:p>
    <w:p w14:paraId="54C97C80" w14:textId="77777777" w:rsidR="00E674A6" w:rsidRPr="00E40BC6" w:rsidRDefault="00E674A6" w:rsidP="00E674A6">
      <w:pPr>
        <w:ind w:left="720" w:hanging="720"/>
        <w:rPr>
          <w:rFonts w:ascii="Times New Roman" w:hAnsi="Times New Roman" w:cs="Times New Roman"/>
          <w:bCs/>
        </w:rPr>
      </w:pPr>
      <w:r w:rsidRPr="00E40BC6">
        <w:rPr>
          <w:rFonts w:ascii="Times New Roman" w:hAnsi="Times New Roman" w:cs="Times New Roman"/>
          <w:bCs/>
        </w:rPr>
        <w:lastRenderedPageBreak/>
        <w:t>Svane, M., &amp; Boje, D.; Gergerich, Erika M. (2015). Counternarrative and Antenarrative Inquiry in Two Cross-Cultural Contexts. Accepted for publication in Special Issue on counternarrative, European Journal of Cross-Cultural Competence.</w:t>
      </w:r>
    </w:p>
    <w:p w14:paraId="50BA274C"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p>
    <w:p w14:paraId="10825E90"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r w:rsidRPr="00E40BC6">
        <w:rPr>
          <w:rFonts w:ascii="Times New Roman" w:hAnsi="Times New Roman" w:cs="Times New Roman"/>
        </w:rPr>
        <w:t>Taylor, Nicola. (2007). 'Never an It': Intersubjectivity and the creation of animal personhood in animal shelters. </w:t>
      </w:r>
      <w:r w:rsidRPr="00E40BC6">
        <w:rPr>
          <w:rFonts w:ascii="Times New Roman" w:hAnsi="Times New Roman" w:cs="Times New Roman"/>
          <w:i/>
          <w:iCs/>
        </w:rPr>
        <w:t>Qualitative Sociology Review</w:t>
      </w:r>
      <w:r w:rsidRPr="00E40BC6">
        <w:rPr>
          <w:rFonts w:ascii="Times New Roman" w:hAnsi="Times New Roman" w:cs="Times New Roman"/>
        </w:rPr>
        <w:t>, </w:t>
      </w:r>
      <w:r w:rsidRPr="00E40BC6">
        <w:rPr>
          <w:rFonts w:ascii="Times New Roman" w:hAnsi="Times New Roman" w:cs="Times New Roman"/>
          <w:i/>
          <w:iCs/>
        </w:rPr>
        <w:t>3</w:t>
      </w:r>
      <w:r w:rsidRPr="00E40BC6">
        <w:rPr>
          <w:rFonts w:ascii="Times New Roman" w:hAnsi="Times New Roman" w:cs="Times New Roman"/>
        </w:rPr>
        <w:t>(1), accessed Oct 6 2019 at http://www.qualitativesociologyreview.org/ENG/Volume6/QSR_3_1.pdf#page=61</w:t>
      </w:r>
    </w:p>
    <w:p w14:paraId="74726684"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p>
    <w:p w14:paraId="63D3DC99" w14:textId="77777777" w:rsidR="00E674A6" w:rsidRPr="00E40BC6" w:rsidRDefault="00E674A6" w:rsidP="00E674A6">
      <w:pPr>
        <w:ind w:left="720" w:hanging="720"/>
        <w:rPr>
          <w:rFonts w:ascii="Times New Roman" w:hAnsi="Times New Roman" w:cs="Times New Roman"/>
          <w:bCs/>
        </w:rPr>
      </w:pPr>
      <w:r w:rsidRPr="00E40BC6">
        <w:rPr>
          <w:rFonts w:ascii="Times New Roman" w:hAnsi="Times New Roman" w:cs="Times New Roman"/>
          <w:bCs/>
        </w:rPr>
        <w:t xml:space="preserve">Toulmin, S. (1972). Rationality and scientific discovery. In </w:t>
      </w:r>
      <w:r w:rsidRPr="00E40BC6">
        <w:rPr>
          <w:rFonts w:ascii="Times New Roman" w:hAnsi="Times New Roman" w:cs="Times New Roman"/>
          <w:bCs/>
          <w:i/>
          <w:iCs/>
        </w:rPr>
        <w:t>PSA: Proceedings of the Biennial meeting of the philosophy of science association</w:t>
      </w:r>
      <w:r w:rsidRPr="00E40BC6">
        <w:rPr>
          <w:rFonts w:ascii="Times New Roman" w:hAnsi="Times New Roman" w:cs="Times New Roman"/>
          <w:bCs/>
        </w:rPr>
        <w:t xml:space="preserve"> (Vol. 1972, pp. 387-406). D. </w:t>
      </w:r>
      <w:proofErr w:type="spellStart"/>
      <w:r w:rsidRPr="00E40BC6">
        <w:rPr>
          <w:rFonts w:ascii="Times New Roman" w:hAnsi="Times New Roman" w:cs="Times New Roman"/>
          <w:bCs/>
        </w:rPr>
        <w:t>Reidel</w:t>
      </w:r>
      <w:proofErr w:type="spellEnd"/>
      <w:r w:rsidRPr="00E40BC6">
        <w:rPr>
          <w:rFonts w:ascii="Times New Roman" w:hAnsi="Times New Roman" w:cs="Times New Roman"/>
          <w:bCs/>
        </w:rPr>
        <w:t xml:space="preserve"> Publishing.</w:t>
      </w:r>
    </w:p>
    <w:p w14:paraId="51C2C328" w14:textId="77777777" w:rsidR="00E674A6" w:rsidRPr="00E40BC6" w:rsidRDefault="00E674A6" w:rsidP="00E674A6">
      <w:pPr>
        <w:ind w:left="720" w:hanging="720"/>
        <w:rPr>
          <w:rFonts w:ascii="Times New Roman" w:hAnsi="Times New Roman" w:cs="Times New Roman"/>
          <w:bCs/>
        </w:rPr>
      </w:pPr>
    </w:p>
    <w:p w14:paraId="37C5ACC0" w14:textId="77777777" w:rsidR="00E674A6" w:rsidRPr="00E40BC6" w:rsidRDefault="00E674A6" w:rsidP="00E674A6">
      <w:pPr>
        <w:ind w:left="720" w:hanging="720"/>
        <w:rPr>
          <w:rFonts w:ascii="Times New Roman" w:hAnsi="Times New Roman" w:cs="Times New Roman"/>
          <w:bCs/>
        </w:rPr>
      </w:pPr>
      <w:r w:rsidRPr="00E40BC6">
        <w:rPr>
          <w:rFonts w:ascii="Times New Roman" w:hAnsi="Times New Roman" w:cs="Times New Roman"/>
          <w:bCs/>
        </w:rPr>
        <w:t xml:space="preserve">Toulmin, S., Rieke, R., &amp; Janik, A. (1980). </w:t>
      </w:r>
      <w:proofErr w:type="spellStart"/>
      <w:r w:rsidRPr="00E40BC6">
        <w:rPr>
          <w:rFonts w:ascii="Times New Roman" w:hAnsi="Times New Roman" w:cs="Times New Roman"/>
          <w:bCs/>
        </w:rPr>
        <w:t>Toulmins</w:t>
      </w:r>
      <w:proofErr w:type="spellEnd"/>
      <w:r w:rsidRPr="00E40BC6">
        <w:rPr>
          <w:rFonts w:ascii="Times New Roman" w:hAnsi="Times New Roman" w:cs="Times New Roman"/>
          <w:bCs/>
        </w:rPr>
        <w:t xml:space="preserve"> Bold Experiment. </w:t>
      </w:r>
      <w:r w:rsidRPr="00E40BC6">
        <w:rPr>
          <w:rFonts w:ascii="Times New Roman" w:hAnsi="Times New Roman" w:cs="Times New Roman"/>
          <w:bCs/>
          <w:i/>
          <w:iCs/>
        </w:rPr>
        <w:t>Informal Logic</w:t>
      </w:r>
      <w:r w:rsidRPr="00E40BC6">
        <w:rPr>
          <w:rFonts w:ascii="Times New Roman" w:hAnsi="Times New Roman" w:cs="Times New Roman"/>
          <w:bCs/>
        </w:rPr>
        <w:t xml:space="preserve">, </w:t>
      </w:r>
      <w:r w:rsidRPr="00E40BC6">
        <w:rPr>
          <w:rFonts w:ascii="Times New Roman" w:hAnsi="Times New Roman" w:cs="Times New Roman"/>
          <w:bCs/>
          <w:i/>
          <w:iCs/>
        </w:rPr>
        <w:t>3</w:t>
      </w:r>
      <w:r w:rsidRPr="00E40BC6">
        <w:rPr>
          <w:rFonts w:ascii="Times New Roman" w:hAnsi="Times New Roman" w:cs="Times New Roman"/>
          <w:bCs/>
        </w:rPr>
        <w:t>(2).</w:t>
      </w:r>
    </w:p>
    <w:p w14:paraId="358105B6" w14:textId="77777777" w:rsidR="00E674A6" w:rsidRPr="00E40BC6" w:rsidRDefault="00E674A6" w:rsidP="00E674A6">
      <w:pPr>
        <w:ind w:left="720" w:hanging="720"/>
        <w:rPr>
          <w:rFonts w:ascii="Times New Roman" w:hAnsi="Times New Roman" w:cs="Times New Roman"/>
          <w:bCs/>
        </w:rPr>
      </w:pPr>
    </w:p>
    <w:p w14:paraId="31C4E74B" w14:textId="77777777" w:rsidR="00E674A6" w:rsidRPr="00E40BC6" w:rsidRDefault="00E674A6" w:rsidP="00E674A6">
      <w:pPr>
        <w:pStyle w:val="NormalWeb"/>
        <w:ind w:left="720" w:hanging="720"/>
      </w:pPr>
      <w:r w:rsidRPr="00E40BC6">
        <w:t xml:space="preserve">Trafimow, David. (2012). The role of auxiliary assumptions for the validity of manipulations and measures. Theory &amp; </w:t>
      </w:r>
      <w:r w:rsidRPr="00E40BC6">
        <w:rPr>
          <w:b/>
          <w:i/>
        </w:rPr>
        <w:t>Psychology</w:t>
      </w:r>
      <w:r w:rsidRPr="00E40BC6">
        <w:t>, 22, 486–498.</w:t>
      </w:r>
    </w:p>
    <w:p w14:paraId="69E9E95B"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p>
    <w:p w14:paraId="4DAA4257" w14:textId="77777777" w:rsidR="00E674A6" w:rsidRPr="00E40BC6" w:rsidRDefault="00E674A6" w:rsidP="00E674A6">
      <w:pPr>
        <w:widowControl w:val="0"/>
        <w:autoSpaceDE w:val="0"/>
        <w:autoSpaceDN w:val="0"/>
        <w:adjustRightInd w:val="0"/>
        <w:ind w:left="720" w:hanging="720"/>
        <w:rPr>
          <w:rFonts w:ascii="Times New Roman" w:hAnsi="Times New Roman" w:cs="Times New Roman"/>
        </w:rPr>
      </w:pPr>
    </w:p>
    <w:p w14:paraId="555B8DA7" w14:textId="77777777" w:rsidR="001C70C6" w:rsidRPr="00E40BC6" w:rsidRDefault="001C70C6">
      <w:pPr>
        <w:rPr>
          <w:rFonts w:ascii="Times New Roman" w:hAnsi="Times New Roman" w:cs="Times New Roman"/>
        </w:rPr>
      </w:pPr>
    </w:p>
    <w:sectPr w:rsidR="001C70C6" w:rsidRPr="00E40BC6" w:rsidSect="001C70C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791CEA" w14:textId="77777777" w:rsidR="003D20F1" w:rsidRDefault="003D20F1" w:rsidP="00E674A6">
      <w:r>
        <w:separator/>
      </w:r>
    </w:p>
  </w:endnote>
  <w:endnote w:type="continuationSeparator" w:id="0">
    <w:p w14:paraId="5B8723D2" w14:textId="77777777" w:rsidR="003D20F1" w:rsidRDefault="003D20F1" w:rsidP="00E67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游明朝">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D3002" w14:textId="77777777" w:rsidR="00BA6C99" w:rsidRDefault="00BA6C99" w:rsidP="001C70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AF7BC67" w14:textId="77777777" w:rsidR="00BA6C99" w:rsidRDefault="00BA6C9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8B482" w14:textId="77777777" w:rsidR="00BA6C99" w:rsidRDefault="00BA6C99" w:rsidP="001C70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75BCA">
      <w:rPr>
        <w:rStyle w:val="PageNumber"/>
        <w:noProof/>
      </w:rPr>
      <w:t>28</w:t>
    </w:r>
    <w:r>
      <w:rPr>
        <w:rStyle w:val="PageNumber"/>
      </w:rPr>
      <w:fldChar w:fldCharType="end"/>
    </w:r>
  </w:p>
  <w:p w14:paraId="71B1AAFA" w14:textId="77777777" w:rsidR="00BA6C99" w:rsidRDefault="00BA6C99">
    <w:pPr>
      <w:pStyle w:val="Footer"/>
      <w:jc w:val="right"/>
    </w:pPr>
  </w:p>
  <w:p w14:paraId="47F92B29" w14:textId="77777777" w:rsidR="00BA6C99" w:rsidRDefault="00BA6C9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64F762" w14:textId="77777777" w:rsidR="003D20F1" w:rsidRDefault="003D20F1" w:rsidP="00E674A6">
      <w:r>
        <w:separator/>
      </w:r>
    </w:p>
  </w:footnote>
  <w:footnote w:type="continuationSeparator" w:id="0">
    <w:p w14:paraId="57063BE5" w14:textId="77777777" w:rsidR="003D20F1" w:rsidRDefault="003D20F1" w:rsidP="00E674A6">
      <w:r>
        <w:continuationSeparator/>
      </w:r>
    </w:p>
  </w:footnote>
  <w:footnote w:id="1">
    <w:p w14:paraId="5FC49C1C" w14:textId="77777777" w:rsidR="00BA6C99" w:rsidRPr="00604990" w:rsidRDefault="00BA6C99" w:rsidP="00E674A6">
      <w:pPr>
        <w:ind w:right="720"/>
      </w:pPr>
      <w:r>
        <w:rPr>
          <w:rStyle w:val="FootnoteReference"/>
        </w:rPr>
        <w:footnoteRef/>
      </w:r>
      <w:r>
        <w:t xml:space="preserve"> </w:t>
      </w:r>
      <w:r w:rsidRPr="000F3584">
        <w:t xml:space="preserve">Trintonian.com </w:t>
      </w:r>
      <w:r w:rsidRPr="00604990">
        <w:t xml:space="preserve">“Running corrections on my admissions essay” by Kathryn Browne Oct 3 2019, accessed Oct 7 2019 at </w:t>
      </w:r>
      <w:r w:rsidRPr="000F3584">
        <w:t>https://www.trinitonian.com/running-corrections-on-my-admissions-essay/</w:t>
      </w:r>
    </w:p>
    <w:p w14:paraId="14A5C713" w14:textId="77777777" w:rsidR="00BA6C99" w:rsidRDefault="00BA6C99" w:rsidP="00E674A6">
      <w:pPr>
        <w:pStyle w:val="FootnoteText"/>
      </w:pPr>
    </w:p>
  </w:footnote>
  <w:footnote w:id="2">
    <w:p w14:paraId="36D2E2C5" w14:textId="77777777" w:rsidR="00BA6C99" w:rsidRDefault="00BA6C99" w:rsidP="00E674A6">
      <w:pPr>
        <w:pStyle w:val="FootnoteText"/>
      </w:pPr>
      <w:r>
        <w:rPr>
          <w:rStyle w:val="FootnoteReference"/>
        </w:rPr>
        <w:footnoteRef/>
      </w:r>
      <w:r>
        <w:t xml:space="preserve"> Telegraph.co.uk “</w:t>
      </w:r>
      <w:r w:rsidRPr="00BA4F71">
        <w:t>Calling animals 'pets' is insulting, academics claim</w:t>
      </w:r>
      <w:r>
        <w:t xml:space="preserve">” by John Bingham, 28 Apr 2011, accessed Oct 8 2019 at </w:t>
      </w:r>
      <w:r w:rsidRPr="00BA4F71">
        <w:t>https://www.telegraph.co.uk/news/uknews/8479391/Calling-animals-pets-is-insulting-academics-claim.html</w:t>
      </w:r>
    </w:p>
  </w:footnote>
  <w:footnote w:id="3">
    <w:p w14:paraId="53526240" w14:textId="77777777" w:rsidR="00BA6C99" w:rsidRDefault="00BA6C99" w:rsidP="00E674A6">
      <w:pPr>
        <w:pStyle w:val="FootnoteText"/>
      </w:pPr>
      <w:r>
        <w:rPr>
          <w:rStyle w:val="FootnoteReference"/>
        </w:rPr>
        <w:footnoteRef/>
      </w:r>
      <w:r>
        <w:t xml:space="preserve"> ASPCA.com “Pet Statistics” access Oct 5 2019 at </w:t>
      </w:r>
      <w:r w:rsidRPr="00BF5C06">
        <w:t>https://www.aspca.org/animal-homelessness/shelter-intake-and-surrender/pet-statistics</w:t>
      </w:r>
    </w:p>
  </w:footnote>
  <w:footnote w:id="4">
    <w:p w14:paraId="1A90246B" w14:textId="77777777" w:rsidR="00BA6C99" w:rsidRDefault="00BA6C99" w:rsidP="00E674A6">
      <w:pPr>
        <w:pStyle w:val="FootnoteText"/>
      </w:pPr>
      <w:r>
        <w:rPr>
          <w:rStyle w:val="FootnoteReference"/>
        </w:rPr>
        <w:footnoteRef/>
      </w:r>
      <w:r>
        <w:t xml:space="preserve"> HumaneSociety.org “Pets by the Numbers,” accessed Oct 5 2019 at </w:t>
      </w:r>
      <w:r w:rsidRPr="002D0A4D">
        <w:t>https://www.humanesociety.org/resources/pets-numbers</w:t>
      </w:r>
    </w:p>
  </w:footnote>
  <w:footnote w:id="5">
    <w:p w14:paraId="26D1D751" w14:textId="77777777" w:rsidR="00BA6C99" w:rsidRDefault="00BA6C99" w:rsidP="00E674A6">
      <w:pPr>
        <w:pStyle w:val="FootnoteText"/>
      </w:pPr>
      <w:r>
        <w:rPr>
          <w:rStyle w:val="FootnoteReference"/>
        </w:rPr>
        <w:footnoteRef/>
      </w:r>
      <w:r>
        <w:t xml:space="preserve"> Dosomething.org “11 Facts About Animal Homelessness”, accessed Oct 5 2019 at </w:t>
      </w:r>
      <w:r w:rsidRPr="002D0A4D">
        <w:t>https://www.dosomething.org/us/facts/11-facts-about-animal-homelessness</w:t>
      </w:r>
    </w:p>
  </w:footnote>
  <w:footnote w:id="6">
    <w:p w14:paraId="5B3E0BFA" w14:textId="77777777" w:rsidR="00BA6C99" w:rsidRDefault="00BA6C99" w:rsidP="00E674A6">
      <w:pPr>
        <w:pStyle w:val="FootnoteText"/>
      </w:pPr>
      <w:r>
        <w:rPr>
          <w:rStyle w:val="FootnoteReference"/>
        </w:rPr>
        <w:footnoteRef/>
      </w:r>
      <w:r>
        <w:t xml:space="preserve"> PETA.org “Euthanasia”, accessed Oct 5 2019 at </w:t>
      </w:r>
      <w:r w:rsidRPr="006B6CA8">
        <w:t>https://www.peta.org/issues/animal-companion-issues/overpopulation/euthanasia/</w:t>
      </w:r>
    </w:p>
  </w:footnote>
  <w:footnote w:id="7">
    <w:p w14:paraId="765E4F95" w14:textId="77777777" w:rsidR="00BA6C99" w:rsidRDefault="00BA6C99" w:rsidP="00E674A6">
      <w:pPr>
        <w:pStyle w:val="FootnoteText"/>
      </w:pPr>
      <w:r>
        <w:rPr>
          <w:rStyle w:val="FootnoteReference"/>
        </w:rPr>
        <w:footnoteRef/>
      </w:r>
      <w:r>
        <w:t xml:space="preserve"> PschchologyToday.com “</w:t>
      </w:r>
      <w:r w:rsidRPr="006E4281">
        <w:t>The Puzzling Geography of Animal Shelter Dog Euthanasia</w:t>
      </w:r>
      <w:r>
        <w:t xml:space="preserve">” by Hal Herzog, May 11 2018, accessed Oct 5 2019 at </w:t>
      </w:r>
      <w:r w:rsidRPr="006E4281">
        <w:t>https://www.psychologytoday.com/us/blog/animals-and-us/201805/the-puzzling-geography-animal-shelter-dog-euthanasia</w:t>
      </w:r>
    </w:p>
  </w:footnote>
  <w:footnote w:id="8">
    <w:p w14:paraId="1B1FF833" w14:textId="77777777" w:rsidR="00BA6C99" w:rsidRDefault="00BA6C99" w:rsidP="00E674A6">
      <w:pPr>
        <w:pStyle w:val="FootnoteText"/>
      </w:pPr>
      <w:r>
        <w:rPr>
          <w:rStyle w:val="FootnoteReference"/>
        </w:rPr>
        <w:footnoteRef/>
      </w:r>
      <w:r>
        <w:t xml:space="preserve"> NZhearald.co.nz “</w:t>
      </w:r>
      <w:r w:rsidRPr="005D5FB2">
        <w:t>Euthanasia numbers steadily decreasing</w:t>
      </w:r>
      <w:r>
        <w:t xml:space="preserve">” 23 Oct 2010 by Kieran Hash, accessed Oct 5 2019 at </w:t>
      </w:r>
      <w:r w:rsidRPr="005D5FB2">
        <w:t>https://www.nzherald.co.nz/nz/news/article.cfm</w:t>
      </w:r>
      <w:proofErr w:type="gramStart"/>
      <w:r w:rsidRPr="005D5FB2">
        <w:t>?c</w:t>
      </w:r>
      <w:proofErr w:type="gramEnd"/>
      <w:r w:rsidRPr="005D5FB2">
        <w:t>_id=1&amp;objectid=10682665</w:t>
      </w:r>
    </w:p>
  </w:footnote>
  <w:footnote w:id="9">
    <w:p w14:paraId="348173C0" w14:textId="77777777" w:rsidR="00BA6C99" w:rsidRDefault="00BA6C99" w:rsidP="00E674A6">
      <w:pPr>
        <w:pStyle w:val="FootnoteText"/>
      </w:pPr>
      <w:r>
        <w:rPr>
          <w:rStyle w:val="FootnoteReference"/>
        </w:rPr>
        <w:footnoteRef/>
      </w:r>
      <w:r>
        <w:t xml:space="preserve"> Wikipedia.com. “Cats in New Zealand” accessed Oct 5 2019 at </w:t>
      </w:r>
      <w:r w:rsidRPr="008E1AE6">
        <w:t>https://en.wikipedia.org/wiki/Cats_in_New_Zealand</w:t>
      </w:r>
    </w:p>
  </w:footnote>
  <w:footnote w:id="10">
    <w:p w14:paraId="65426191" w14:textId="77777777" w:rsidR="00BA6C99" w:rsidRDefault="00BA6C99" w:rsidP="00E674A6">
      <w:pPr>
        <w:pStyle w:val="FootnoteText"/>
      </w:pPr>
      <w:r>
        <w:rPr>
          <w:rStyle w:val="FootnoteReference"/>
        </w:rPr>
        <w:footnoteRef/>
      </w:r>
      <w:r>
        <w:t xml:space="preserve"> OnGreenPlanet.org “</w:t>
      </w:r>
      <w:r w:rsidRPr="007D71D1">
        <w:t>How the U.S. Compares to Other Countries in Terms of Caring for Homeless Animals</w:t>
      </w:r>
      <w:r>
        <w:t xml:space="preserve">” by Jena </w:t>
      </w:r>
      <w:proofErr w:type="spellStart"/>
      <w:r>
        <w:t>Mazzio</w:t>
      </w:r>
      <w:proofErr w:type="spellEnd"/>
      <w:r>
        <w:t xml:space="preserve">, 2014, accessed Oct 5 2019 at </w:t>
      </w:r>
      <w:r w:rsidRPr="007D71D1">
        <w:t>https://www.onegreenplanet.org/animalsandnature/how-the-u-s-compares-to-other-countries-in-terms-of-caring-for-homeless-animals/</w:t>
      </w:r>
    </w:p>
  </w:footnote>
  <w:footnote w:id="11">
    <w:p w14:paraId="3EA5E931" w14:textId="77777777" w:rsidR="00BA6C99" w:rsidRDefault="00BA6C99" w:rsidP="00E674A6">
      <w:pPr>
        <w:pStyle w:val="FootnoteText"/>
      </w:pPr>
      <w:r>
        <w:rPr>
          <w:rStyle w:val="FootnoteReference"/>
        </w:rPr>
        <w:footnoteRef/>
      </w:r>
      <w:r>
        <w:t xml:space="preserve"> Forbes.com “</w:t>
      </w:r>
      <w:r w:rsidRPr="005636FE">
        <w:rPr>
          <w:bCs/>
        </w:rPr>
        <w:t>Dogs, Cats And Climate Change: What's Your Pet's Carbon Pawprint?</w:t>
      </w:r>
      <w:r>
        <w:rPr>
          <w:bCs/>
        </w:rPr>
        <w:t xml:space="preserve">” by Jeff McMahon, Aug 2, </w:t>
      </w:r>
      <w:proofErr w:type="gramStart"/>
      <w:r>
        <w:rPr>
          <w:bCs/>
        </w:rPr>
        <w:t xml:space="preserve">2017 </w:t>
      </w:r>
      <w:r>
        <w:t>,</w:t>
      </w:r>
      <w:proofErr w:type="gramEnd"/>
      <w:r>
        <w:t xml:space="preserve"> accessed Oct 6 2019 at </w:t>
      </w:r>
      <w:r w:rsidRPr="00AF5081">
        <w:t>https://www.forbes.com/sites/jeffmcmahon/2017/08/02/whats-your-dogs-carbon-pawprint/#33724afd13a6</w:t>
      </w:r>
    </w:p>
  </w:footnote>
  <w:footnote w:id="12">
    <w:p w14:paraId="7DEFDDC1" w14:textId="77777777" w:rsidR="00BA6C99" w:rsidRPr="006D6344" w:rsidRDefault="00BA6C99" w:rsidP="00E674A6">
      <w:pPr>
        <w:pStyle w:val="FootnoteText"/>
        <w:rPr>
          <w:b/>
          <w:bCs/>
        </w:rPr>
      </w:pPr>
      <w:r>
        <w:rPr>
          <w:rStyle w:val="FootnoteReference"/>
        </w:rPr>
        <w:footnoteRef/>
      </w:r>
      <w:r>
        <w:t xml:space="preserve"> SacBee.com </w:t>
      </w:r>
      <w:r w:rsidRPr="008B1A36">
        <w:t>“</w:t>
      </w:r>
      <w:r w:rsidRPr="008B1A36">
        <w:rPr>
          <w:bCs/>
        </w:rPr>
        <w:t>How your pet is contributing to global warming</w:t>
      </w:r>
      <w:proofErr w:type="gramStart"/>
      <w:r w:rsidRPr="008B1A36">
        <w:rPr>
          <w:bCs/>
        </w:rPr>
        <w:t>”</w:t>
      </w:r>
      <w:r>
        <w:rPr>
          <w:b/>
          <w:bCs/>
        </w:rPr>
        <w:t xml:space="preserve">  </w:t>
      </w:r>
      <w:r>
        <w:t>by</w:t>
      </w:r>
      <w:proofErr w:type="gramEnd"/>
      <w:r>
        <w:t xml:space="preserve"> Ryan </w:t>
      </w:r>
      <w:proofErr w:type="spellStart"/>
      <w:r>
        <w:t>Sabalow</w:t>
      </w:r>
      <w:proofErr w:type="spellEnd"/>
      <w:r>
        <w:t xml:space="preserve"> &amp;</w:t>
      </w:r>
      <w:r w:rsidRPr="008B1A36">
        <w:t xml:space="preserve"> Dale </w:t>
      </w:r>
      <w:proofErr w:type="spellStart"/>
      <w:r w:rsidRPr="008B1A36">
        <w:t>Kasler</w:t>
      </w:r>
      <w:proofErr w:type="spellEnd"/>
      <w:r>
        <w:t xml:space="preserve">, Aug 2 2017, accessed Oct 6 2019 at </w:t>
      </w:r>
      <w:r w:rsidRPr="008B1A36">
        <w:t>https://www.sacbee.com/news/local/environment/article164990657.html#storylink=cpy</w:t>
      </w:r>
    </w:p>
  </w:footnote>
  <w:footnote w:id="13">
    <w:p w14:paraId="761B36F6" w14:textId="77777777" w:rsidR="00BA6C99" w:rsidRPr="006D6344" w:rsidRDefault="00BA6C99" w:rsidP="00E674A6">
      <w:pPr>
        <w:pStyle w:val="FootnoteText"/>
        <w:rPr>
          <w:bCs/>
        </w:rPr>
      </w:pPr>
      <w:r w:rsidRPr="006D6344">
        <w:rPr>
          <w:rStyle w:val="FootnoteReference"/>
        </w:rPr>
        <w:footnoteRef/>
      </w:r>
      <w:r w:rsidRPr="006D6344">
        <w:t xml:space="preserve"> </w:t>
      </w:r>
      <w:r>
        <w:t xml:space="preserve">TreeHugger.com </w:t>
      </w:r>
      <w:r w:rsidRPr="006D6344">
        <w:t>“</w:t>
      </w:r>
      <w:r w:rsidRPr="006D6344">
        <w:rPr>
          <w:bCs/>
        </w:rPr>
        <w:t>Cats, dogs responsible for up to 30% of meat environmental impact in US</w:t>
      </w:r>
      <w:r>
        <w:rPr>
          <w:bCs/>
        </w:rPr>
        <w:t xml:space="preserve">” by Melissa Breyer Aug 3 2017, accessed Oct 6 2019 at </w:t>
      </w:r>
      <w:r w:rsidRPr="006D6344">
        <w:rPr>
          <w:bCs/>
        </w:rPr>
        <w:t>https://www.treehugger.com/pets/cats-dogs-meat-environmental-impact-in-US.html</w:t>
      </w:r>
    </w:p>
    <w:p w14:paraId="0D187355" w14:textId="77777777" w:rsidR="00BA6C99" w:rsidRDefault="00BA6C99" w:rsidP="00E674A6">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7CF0B81"/>
    <w:multiLevelType w:val="multilevel"/>
    <w:tmpl w:val="106AF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322C1D"/>
    <w:multiLevelType w:val="hybridMultilevel"/>
    <w:tmpl w:val="154451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4A6"/>
    <w:rsid w:val="00053716"/>
    <w:rsid w:val="00054400"/>
    <w:rsid w:val="00080A9D"/>
    <w:rsid w:val="000B237F"/>
    <w:rsid w:val="001C5D46"/>
    <w:rsid w:val="001C70C6"/>
    <w:rsid w:val="002005EB"/>
    <w:rsid w:val="00241A2C"/>
    <w:rsid w:val="00253BE7"/>
    <w:rsid w:val="00274844"/>
    <w:rsid w:val="002B3913"/>
    <w:rsid w:val="003D20F1"/>
    <w:rsid w:val="003D358D"/>
    <w:rsid w:val="00422560"/>
    <w:rsid w:val="0044206E"/>
    <w:rsid w:val="004D0FDB"/>
    <w:rsid w:val="004F3EAE"/>
    <w:rsid w:val="0054739A"/>
    <w:rsid w:val="00583E6A"/>
    <w:rsid w:val="00587408"/>
    <w:rsid w:val="005C08CD"/>
    <w:rsid w:val="00720D74"/>
    <w:rsid w:val="007415EF"/>
    <w:rsid w:val="007D1F7A"/>
    <w:rsid w:val="007D4CA0"/>
    <w:rsid w:val="007F1FF3"/>
    <w:rsid w:val="00845CF7"/>
    <w:rsid w:val="008802FA"/>
    <w:rsid w:val="008913C6"/>
    <w:rsid w:val="008C19AC"/>
    <w:rsid w:val="0097704B"/>
    <w:rsid w:val="00977A18"/>
    <w:rsid w:val="009A3B99"/>
    <w:rsid w:val="009D54B8"/>
    <w:rsid w:val="00A003F7"/>
    <w:rsid w:val="00A344C1"/>
    <w:rsid w:val="00A56EAE"/>
    <w:rsid w:val="00AC570F"/>
    <w:rsid w:val="00AC6069"/>
    <w:rsid w:val="00B028D2"/>
    <w:rsid w:val="00B6126D"/>
    <w:rsid w:val="00BA6C99"/>
    <w:rsid w:val="00CF0B23"/>
    <w:rsid w:val="00D27D9E"/>
    <w:rsid w:val="00D31962"/>
    <w:rsid w:val="00D51DCE"/>
    <w:rsid w:val="00D75BCA"/>
    <w:rsid w:val="00D94319"/>
    <w:rsid w:val="00D94DB3"/>
    <w:rsid w:val="00DD3832"/>
    <w:rsid w:val="00DE23EC"/>
    <w:rsid w:val="00E40BC6"/>
    <w:rsid w:val="00E66238"/>
    <w:rsid w:val="00E674A6"/>
    <w:rsid w:val="00EA2439"/>
    <w:rsid w:val="00EA6445"/>
    <w:rsid w:val="00EC24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0ED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4A6"/>
    <w:rPr>
      <w:rFonts w:eastAsiaTheme="minorEastAsia"/>
    </w:rPr>
  </w:style>
  <w:style w:type="paragraph" w:styleId="Heading1">
    <w:name w:val="heading 1"/>
    <w:basedOn w:val="Normal"/>
    <w:next w:val="Normal"/>
    <w:link w:val="Heading1Char"/>
    <w:uiPriority w:val="9"/>
    <w:qFormat/>
    <w:rsid w:val="00E674A6"/>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Heading3">
    <w:name w:val="heading 3"/>
    <w:basedOn w:val="Normal"/>
    <w:next w:val="Normal"/>
    <w:link w:val="Heading3Char"/>
    <w:uiPriority w:val="9"/>
    <w:semiHidden/>
    <w:unhideWhenUsed/>
    <w:qFormat/>
    <w:rsid w:val="00E674A6"/>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E674A6"/>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4A6"/>
    <w:rPr>
      <w:rFonts w:asciiTheme="majorHAnsi" w:eastAsiaTheme="majorEastAsia" w:hAnsiTheme="majorHAnsi" w:cstheme="majorBidi"/>
      <w:b/>
      <w:bCs/>
      <w:color w:val="2D4F8E" w:themeColor="accent1" w:themeShade="B5"/>
      <w:sz w:val="32"/>
      <w:szCs w:val="32"/>
    </w:rPr>
  </w:style>
  <w:style w:type="character" w:customStyle="1" w:styleId="Heading3Char">
    <w:name w:val="Heading 3 Char"/>
    <w:basedOn w:val="DefaultParagraphFont"/>
    <w:link w:val="Heading3"/>
    <w:uiPriority w:val="9"/>
    <w:semiHidden/>
    <w:rsid w:val="00E674A6"/>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E674A6"/>
    <w:rPr>
      <w:rFonts w:asciiTheme="majorHAnsi" w:eastAsiaTheme="majorEastAsia" w:hAnsiTheme="majorHAnsi" w:cstheme="majorBidi"/>
      <w:b/>
      <w:bCs/>
      <w:i/>
      <w:iCs/>
      <w:color w:val="4472C4" w:themeColor="accent1"/>
    </w:rPr>
  </w:style>
  <w:style w:type="character" w:styleId="Hyperlink">
    <w:name w:val="Hyperlink"/>
    <w:basedOn w:val="DefaultParagraphFont"/>
    <w:uiPriority w:val="99"/>
    <w:unhideWhenUsed/>
    <w:rsid w:val="00E674A6"/>
    <w:rPr>
      <w:color w:val="0563C1" w:themeColor="hyperlink"/>
      <w:u w:val="single"/>
    </w:rPr>
  </w:style>
  <w:style w:type="paragraph" w:styleId="BalloonText">
    <w:name w:val="Balloon Text"/>
    <w:basedOn w:val="Normal"/>
    <w:link w:val="BalloonTextChar"/>
    <w:uiPriority w:val="99"/>
    <w:semiHidden/>
    <w:unhideWhenUsed/>
    <w:rsid w:val="00E674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74A6"/>
    <w:rPr>
      <w:rFonts w:ascii="Lucida Grande" w:eastAsiaTheme="minorEastAsia" w:hAnsi="Lucida Grande" w:cs="Lucida Grande"/>
      <w:sz w:val="18"/>
      <w:szCs w:val="18"/>
    </w:rPr>
  </w:style>
  <w:style w:type="paragraph" w:styleId="ListParagraph">
    <w:name w:val="List Paragraph"/>
    <w:basedOn w:val="Normal"/>
    <w:uiPriority w:val="34"/>
    <w:qFormat/>
    <w:rsid w:val="00E674A6"/>
    <w:pPr>
      <w:ind w:left="720"/>
      <w:contextualSpacing/>
    </w:pPr>
  </w:style>
  <w:style w:type="table" w:styleId="TableGrid">
    <w:name w:val="Table Grid"/>
    <w:basedOn w:val="TableNormal"/>
    <w:uiPriority w:val="59"/>
    <w:rsid w:val="00E674A6"/>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674A6"/>
    <w:pPr>
      <w:spacing w:after="200"/>
    </w:pPr>
    <w:rPr>
      <w:b/>
      <w:bCs/>
      <w:color w:val="4472C4" w:themeColor="accent1"/>
      <w:sz w:val="18"/>
      <w:szCs w:val="18"/>
    </w:rPr>
  </w:style>
  <w:style w:type="paragraph" w:styleId="Footer">
    <w:name w:val="footer"/>
    <w:basedOn w:val="Normal"/>
    <w:link w:val="FooterChar"/>
    <w:uiPriority w:val="99"/>
    <w:unhideWhenUsed/>
    <w:rsid w:val="00E674A6"/>
    <w:pPr>
      <w:tabs>
        <w:tab w:val="center" w:pos="4320"/>
        <w:tab w:val="right" w:pos="8640"/>
      </w:tabs>
    </w:pPr>
  </w:style>
  <w:style w:type="character" w:customStyle="1" w:styleId="FooterChar">
    <w:name w:val="Footer Char"/>
    <w:basedOn w:val="DefaultParagraphFont"/>
    <w:link w:val="Footer"/>
    <w:uiPriority w:val="99"/>
    <w:rsid w:val="00E674A6"/>
    <w:rPr>
      <w:rFonts w:eastAsiaTheme="minorEastAsia"/>
    </w:rPr>
  </w:style>
  <w:style w:type="character" w:styleId="PageNumber">
    <w:name w:val="page number"/>
    <w:basedOn w:val="DefaultParagraphFont"/>
    <w:uiPriority w:val="99"/>
    <w:semiHidden/>
    <w:unhideWhenUsed/>
    <w:rsid w:val="00E674A6"/>
  </w:style>
  <w:style w:type="character" w:styleId="LineNumber">
    <w:name w:val="line number"/>
    <w:basedOn w:val="DefaultParagraphFont"/>
    <w:uiPriority w:val="99"/>
    <w:semiHidden/>
    <w:unhideWhenUsed/>
    <w:rsid w:val="00E674A6"/>
  </w:style>
  <w:style w:type="paragraph" w:styleId="FootnoteText">
    <w:name w:val="footnote text"/>
    <w:basedOn w:val="Normal"/>
    <w:link w:val="FootnoteTextChar"/>
    <w:uiPriority w:val="99"/>
    <w:unhideWhenUsed/>
    <w:rsid w:val="00E674A6"/>
  </w:style>
  <w:style w:type="character" w:customStyle="1" w:styleId="FootnoteTextChar">
    <w:name w:val="Footnote Text Char"/>
    <w:basedOn w:val="DefaultParagraphFont"/>
    <w:link w:val="FootnoteText"/>
    <w:uiPriority w:val="99"/>
    <w:rsid w:val="00E674A6"/>
    <w:rPr>
      <w:rFonts w:eastAsiaTheme="minorEastAsia"/>
    </w:rPr>
  </w:style>
  <w:style w:type="character" w:styleId="FootnoteReference">
    <w:name w:val="footnote reference"/>
    <w:basedOn w:val="DefaultParagraphFont"/>
    <w:uiPriority w:val="99"/>
    <w:unhideWhenUsed/>
    <w:rsid w:val="00E674A6"/>
    <w:rPr>
      <w:vertAlign w:val="superscript"/>
    </w:rPr>
  </w:style>
  <w:style w:type="paragraph" w:styleId="NormalWeb">
    <w:name w:val="Normal (Web)"/>
    <w:basedOn w:val="Normal"/>
    <w:uiPriority w:val="99"/>
    <w:unhideWhenUsed/>
    <w:rsid w:val="00E674A6"/>
    <w:rPr>
      <w:rFonts w:ascii="Times New Roman" w:hAnsi="Times New Roman" w:cs="Times New Roman"/>
    </w:rPr>
  </w:style>
  <w:style w:type="character" w:styleId="FollowedHyperlink">
    <w:name w:val="FollowedHyperlink"/>
    <w:basedOn w:val="DefaultParagraphFont"/>
    <w:uiPriority w:val="99"/>
    <w:semiHidden/>
    <w:unhideWhenUsed/>
    <w:rsid w:val="00E674A6"/>
    <w:rPr>
      <w:color w:val="954F72" w:themeColor="followedHyperlink"/>
      <w:u w:val="single"/>
    </w:rPr>
  </w:style>
  <w:style w:type="character" w:customStyle="1" w:styleId="spelle">
    <w:name w:val="spelle"/>
    <w:rsid w:val="00E674A6"/>
  </w:style>
  <w:style w:type="character" w:customStyle="1" w:styleId="apple-converted-space">
    <w:name w:val="apple-converted-space"/>
    <w:basedOn w:val="DefaultParagraphFont"/>
    <w:rsid w:val="00E674A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4A6"/>
    <w:rPr>
      <w:rFonts w:eastAsiaTheme="minorEastAsia"/>
    </w:rPr>
  </w:style>
  <w:style w:type="paragraph" w:styleId="Heading1">
    <w:name w:val="heading 1"/>
    <w:basedOn w:val="Normal"/>
    <w:next w:val="Normal"/>
    <w:link w:val="Heading1Char"/>
    <w:uiPriority w:val="9"/>
    <w:qFormat/>
    <w:rsid w:val="00E674A6"/>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Heading3">
    <w:name w:val="heading 3"/>
    <w:basedOn w:val="Normal"/>
    <w:next w:val="Normal"/>
    <w:link w:val="Heading3Char"/>
    <w:uiPriority w:val="9"/>
    <w:semiHidden/>
    <w:unhideWhenUsed/>
    <w:qFormat/>
    <w:rsid w:val="00E674A6"/>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E674A6"/>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4A6"/>
    <w:rPr>
      <w:rFonts w:asciiTheme="majorHAnsi" w:eastAsiaTheme="majorEastAsia" w:hAnsiTheme="majorHAnsi" w:cstheme="majorBidi"/>
      <w:b/>
      <w:bCs/>
      <w:color w:val="2D4F8E" w:themeColor="accent1" w:themeShade="B5"/>
      <w:sz w:val="32"/>
      <w:szCs w:val="32"/>
    </w:rPr>
  </w:style>
  <w:style w:type="character" w:customStyle="1" w:styleId="Heading3Char">
    <w:name w:val="Heading 3 Char"/>
    <w:basedOn w:val="DefaultParagraphFont"/>
    <w:link w:val="Heading3"/>
    <w:uiPriority w:val="9"/>
    <w:semiHidden/>
    <w:rsid w:val="00E674A6"/>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E674A6"/>
    <w:rPr>
      <w:rFonts w:asciiTheme="majorHAnsi" w:eastAsiaTheme="majorEastAsia" w:hAnsiTheme="majorHAnsi" w:cstheme="majorBidi"/>
      <w:b/>
      <w:bCs/>
      <w:i/>
      <w:iCs/>
      <w:color w:val="4472C4" w:themeColor="accent1"/>
    </w:rPr>
  </w:style>
  <w:style w:type="character" w:styleId="Hyperlink">
    <w:name w:val="Hyperlink"/>
    <w:basedOn w:val="DefaultParagraphFont"/>
    <w:uiPriority w:val="99"/>
    <w:unhideWhenUsed/>
    <w:rsid w:val="00E674A6"/>
    <w:rPr>
      <w:color w:val="0563C1" w:themeColor="hyperlink"/>
      <w:u w:val="single"/>
    </w:rPr>
  </w:style>
  <w:style w:type="paragraph" w:styleId="BalloonText">
    <w:name w:val="Balloon Text"/>
    <w:basedOn w:val="Normal"/>
    <w:link w:val="BalloonTextChar"/>
    <w:uiPriority w:val="99"/>
    <w:semiHidden/>
    <w:unhideWhenUsed/>
    <w:rsid w:val="00E674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74A6"/>
    <w:rPr>
      <w:rFonts w:ascii="Lucida Grande" w:eastAsiaTheme="minorEastAsia" w:hAnsi="Lucida Grande" w:cs="Lucida Grande"/>
      <w:sz w:val="18"/>
      <w:szCs w:val="18"/>
    </w:rPr>
  </w:style>
  <w:style w:type="paragraph" w:styleId="ListParagraph">
    <w:name w:val="List Paragraph"/>
    <w:basedOn w:val="Normal"/>
    <w:uiPriority w:val="34"/>
    <w:qFormat/>
    <w:rsid w:val="00E674A6"/>
    <w:pPr>
      <w:ind w:left="720"/>
      <w:contextualSpacing/>
    </w:pPr>
  </w:style>
  <w:style w:type="table" w:styleId="TableGrid">
    <w:name w:val="Table Grid"/>
    <w:basedOn w:val="TableNormal"/>
    <w:uiPriority w:val="59"/>
    <w:rsid w:val="00E674A6"/>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674A6"/>
    <w:pPr>
      <w:spacing w:after="200"/>
    </w:pPr>
    <w:rPr>
      <w:b/>
      <w:bCs/>
      <w:color w:val="4472C4" w:themeColor="accent1"/>
      <w:sz w:val="18"/>
      <w:szCs w:val="18"/>
    </w:rPr>
  </w:style>
  <w:style w:type="paragraph" w:styleId="Footer">
    <w:name w:val="footer"/>
    <w:basedOn w:val="Normal"/>
    <w:link w:val="FooterChar"/>
    <w:uiPriority w:val="99"/>
    <w:unhideWhenUsed/>
    <w:rsid w:val="00E674A6"/>
    <w:pPr>
      <w:tabs>
        <w:tab w:val="center" w:pos="4320"/>
        <w:tab w:val="right" w:pos="8640"/>
      </w:tabs>
    </w:pPr>
  </w:style>
  <w:style w:type="character" w:customStyle="1" w:styleId="FooterChar">
    <w:name w:val="Footer Char"/>
    <w:basedOn w:val="DefaultParagraphFont"/>
    <w:link w:val="Footer"/>
    <w:uiPriority w:val="99"/>
    <w:rsid w:val="00E674A6"/>
    <w:rPr>
      <w:rFonts w:eastAsiaTheme="minorEastAsia"/>
    </w:rPr>
  </w:style>
  <w:style w:type="character" w:styleId="PageNumber">
    <w:name w:val="page number"/>
    <w:basedOn w:val="DefaultParagraphFont"/>
    <w:uiPriority w:val="99"/>
    <w:semiHidden/>
    <w:unhideWhenUsed/>
    <w:rsid w:val="00E674A6"/>
  </w:style>
  <w:style w:type="character" w:styleId="LineNumber">
    <w:name w:val="line number"/>
    <w:basedOn w:val="DefaultParagraphFont"/>
    <w:uiPriority w:val="99"/>
    <w:semiHidden/>
    <w:unhideWhenUsed/>
    <w:rsid w:val="00E674A6"/>
  </w:style>
  <w:style w:type="paragraph" w:styleId="FootnoteText">
    <w:name w:val="footnote text"/>
    <w:basedOn w:val="Normal"/>
    <w:link w:val="FootnoteTextChar"/>
    <w:uiPriority w:val="99"/>
    <w:unhideWhenUsed/>
    <w:rsid w:val="00E674A6"/>
  </w:style>
  <w:style w:type="character" w:customStyle="1" w:styleId="FootnoteTextChar">
    <w:name w:val="Footnote Text Char"/>
    <w:basedOn w:val="DefaultParagraphFont"/>
    <w:link w:val="FootnoteText"/>
    <w:uiPriority w:val="99"/>
    <w:rsid w:val="00E674A6"/>
    <w:rPr>
      <w:rFonts w:eastAsiaTheme="minorEastAsia"/>
    </w:rPr>
  </w:style>
  <w:style w:type="character" w:styleId="FootnoteReference">
    <w:name w:val="footnote reference"/>
    <w:basedOn w:val="DefaultParagraphFont"/>
    <w:uiPriority w:val="99"/>
    <w:unhideWhenUsed/>
    <w:rsid w:val="00E674A6"/>
    <w:rPr>
      <w:vertAlign w:val="superscript"/>
    </w:rPr>
  </w:style>
  <w:style w:type="paragraph" w:styleId="NormalWeb">
    <w:name w:val="Normal (Web)"/>
    <w:basedOn w:val="Normal"/>
    <w:uiPriority w:val="99"/>
    <w:unhideWhenUsed/>
    <w:rsid w:val="00E674A6"/>
    <w:rPr>
      <w:rFonts w:ascii="Times New Roman" w:hAnsi="Times New Roman" w:cs="Times New Roman"/>
    </w:rPr>
  </w:style>
  <w:style w:type="character" w:styleId="FollowedHyperlink">
    <w:name w:val="FollowedHyperlink"/>
    <w:basedOn w:val="DefaultParagraphFont"/>
    <w:uiPriority w:val="99"/>
    <w:semiHidden/>
    <w:unhideWhenUsed/>
    <w:rsid w:val="00E674A6"/>
    <w:rPr>
      <w:color w:val="954F72" w:themeColor="followedHyperlink"/>
      <w:u w:val="single"/>
    </w:rPr>
  </w:style>
  <w:style w:type="character" w:customStyle="1" w:styleId="spelle">
    <w:name w:val="spelle"/>
    <w:rsid w:val="00E674A6"/>
  </w:style>
  <w:style w:type="character" w:customStyle="1" w:styleId="apple-converted-space">
    <w:name w:val="apple-converted-space"/>
    <w:basedOn w:val="DefaultParagraphFont"/>
    <w:rsid w:val="00E67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yperlink" Target="http://www.nuis.ac.jp/~hadley/publication/espj-harwood-hadley/critical-pragmatism-proof.pdf"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tandfonline.com/rcrp20" TargetMode="External"/><Relationship Id="rId9" Type="http://schemas.openxmlformats.org/officeDocument/2006/relationships/image" Target="media/image1.png"/><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8179</Words>
  <Characters>46623</Characters>
  <Application>Microsoft Macintosh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David Boje</cp:lastModifiedBy>
  <cp:revision>2</cp:revision>
  <dcterms:created xsi:type="dcterms:W3CDTF">2019-10-09T14:16:00Z</dcterms:created>
  <dcterms:modified xsi:type="dcterms:W3CDTF">2019-10-09T14:16:00Z</dcterms:modified>
</cp:coreProperties>
</file>